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95" w:rsidRDefault="00D77795" w:rsidP="00005DE8">
      <w:pPr>
        <w:jc w:val="center"/>
        <w:rPr>
          <w:b/>
          <w:sz w:val="28"/>
          <w:szCs w:val="28"/>
        </w:rPr>
      </w:pPr>
      <w:proofErr w:type="gramStart"/>
      <w:r>
        <w:rPr>
          <w:b/>
          <w:sz w:val="28"/>
          <w:szCs w:val="28"/>
        </w:rPr>
        <w:t>S M L O U V A  O  D Í L O</w:t>
      </w:r>
      <w:proofErr w:type="gramEnd"/>
    </w:p>
    <w:p w:rsidR="00D77795" w:rsidRPr="0086244B" w:rsidRDefault="00D77795" w:rsidP="00D77795">
      <w:pPr>
        <w:jc w:val="center"/>
        <w:rPr>
          <w:b/>
          <w:sz w:val="20"/>
          <w:szCs w:val="20"/>
        </w:rPr>
      </w:pPr>
    </w:p>
    <w:p w:rsidR="00D77795" w:rsidRPr="00D77795" w:rsidRDefault="00D77795" w:rsidP="00D77795">
      <w:pPr>
        <w:pStyle w:val="Nzev"/>
        <w:rPr>
          <w:sz w:val="24"/>
        </w:rPr>
      </w:pPr>
      <w:r w:rsidRPr="00D77795">
        <w:rPr>
          <w:sz w:val="24"/>
        </w:rPr>
        <w:t>uzavřená podle § 2586 a násl. zákona č. 89/2012 Sb., občanský zákoník</w:t>
      </w:r>
    </w:p>
    <w:p w:rsidR="00D77795" w:rsidRPr="0086244B" w:rsidRDefault="00D77795" w:rsidP="00D77795">
      <w:pPr>
        <w:pStyle w:val="Nzev"/>
        <w:rPr>
          <w:sz w:val="20"/>
          <w:szCs w:val="20"/>
        </w:rPr>
      </w:pPr>
    </w:p>
    <w:p w:rsidR="00D77795" w:rsidRDefault="00D77795" w:rsidP="00D77795">
      <w:pPr>
        <w:jc w:val="center"/>
        <w:rPr>
          <w:b/>
        </w:rPr>
      </w:pPr>
      <w:r>
        <w:rPr>
          <w:b/>
        </w:rPr>
        <w:t>Smluvní strany</w:t>
      </w:r>
    </w:p>
    <w:p w:rsidR="00005DE8" w:rsidRDefault="00005DE8" w:rsidP="00D77795">
      <w:pPr>
        <w:jc w:val="center"/>
        <w:rPr>
          <w:b/>
        </w:rPr>
      </w:pPr>
    </w:p>
    <w:p w:rsidR="00005DE8" w:rsidRPr="006C62B6" w:rsidRDefault="00005DE8" w:rsidP="00005DE8">
      <w:pPr>
        <w:pStyle w:val="Import5"/>
        <w:tabs>
          <w:tab w:val="clear" w:pos="504"/>
          <w:tab w:val="left" w:pos="708"/>
        </w:tabs>
        <w:autoSpaceDN w:val="0"/>
        <w:rPr>
          <w:rFonts w:ascii="Times New Roman" w:hAnsi="Times New Roman"/>
          <w:b/>
          <w:bCs/>
          <w:szCs w:val="24"/>
          <w:lang w:val="cs-CZ"/>
        </w:rPr>
      </w:pPr>
      <w:r>
        <w:rPr>
          <w:rFonts w:ascii="Times New Roman" w:hAnsi="Times New Roman"/>
          <w:b/>
          <w:bCs/>
          <w:szCs w:val="24"/>
          <w:lang w:val="cs-CZ"/>
        </w:rPr>
        <w:t xml:space="preserve">1. </w:t>
      </w:r>
      <w:r w:rsidRPr="006C62B6">
        <w:rPr>
          <w:rFonts w:ascii="Times New Roman" w:hAnsi="Times New Roman"/>
          <w:b/>
          <w:bCs/>
          <w:szCs w:val="24"/>
          <w:lang w:val="cs-CZ"/>
        </w:rPr>
        <w:t>Česká republika – Vězeňská služba ČR</w:t>
      </w:r>
    </w:p>
    <w:p w:rsidR="00005DE8" w:rsidRPr="006C62B6" w:rsidRDefault="00005DE8" w:rsidP="00005DE8">
      <w:pPr>
        <w:pStyle w:val="Import5"/>
        <w:tabs>
          <w:tab w:val="clear" w:pos="504"/>
          <w:tab w:val="left" w:pos="708"/>
        </w:tabs>
        <w:autoSpaceDN w:val="0"/>
        <w:rPr>
          <w:rFonts w:ascii="Times New Roman" w:hAnsi="Times New Roman"/>
          <w:bCs/>
          <w:szCs w:val="24"/>
          <w:lang w:val="cs-CZ"/>
        </w:rPr>
      </w:pPr>
      <w:r w:rsidRPr="006C62B6">
        <w:rPr>
          <w:rFonts w:ascii="Times New Roman" w:hAnsi="Times New Roman"/>
          <w:bCs/>
          <w:szCs w:val="24"/>
          <w:lang w:val="cs-CZ"/>
        </w:rPr>
        <w:t>se sídlem Soudní 1672/1a, 140 67 Praha 4,</w:t>
      </w:r>
    </w:p>
    <w:p w:rsidR="00005DE8" w:rsidRPr="006C62B6" w:rsidRDefault="00005DE8" w:rsidP="00005DE8">
      <w:r w:rsidRPr="006C62B6">
        <w:t xml:space="preserve">na základě pověření č. j. </w:t>
      </w:r>
      <w:r w:rsidRPr="006C62B6">
        <w:rPr>
          <w:lang w:val="en-US"/>
        </w:rPr>
        <w:t xml:space="preserve">VS-89010-4/ČJ-2016-800020-SP </w:t>
      </w:r>
      <w:r w:rsidRPr="006C62B6">
        <w:t xml:space="preserve">ze dne </w:t>
      </w:r>
      <w:r w:rsidRPr="006C62B6">
        <w:rPr>
          <w:lang w:val="en-US"/>
        </w:rPr>
        <w:t xml:space="preserve">1. září 2016 je </w:t>
      </w:r>
      <w:r w:rsidRPr="006C62B6">
        <w:t xml:space="preserve">oprávněna k právnímu jednání  </w:t>
      </w:r>
      <w:proofErr w:type="spellStart"/>
      <w:r w:rsidRPr="006C62B6">
        <w:rPr>
          <w:lang w:val="en-US"/>
        </w:rPr>
        <w:t>ředitelkaVěznice</w:t>
      </w:r>
      <w:proofErr w:type="spellEnd"/>
      <w:r w:rsidRPr="006C62B6">
        <w:rPr>
          <w:lang w:val="en-US"/>
        </w:rPr>
        <w:t xml:space="preserve"> Kuřim, </w:t>
      </w:r>
      <w:proofErr w:type="spellStart"/>
      <w:proofErr w:type="gramStart"/>
      <w:r w:rsidRPr="006C62B6">
        <w:rPr>
          <w:lang w:val="en-US"/>
        </w:rPr>
        <w:t>plk.PhDr</w:t>
      </w:r>
      <w:proofErr w:type="spellEnd"/>
      <w:r w:rsidRPr="006C62B6">
        <w:rPr>
          <w:lang w:val="en-US"/>
        </w:rPr>
        <w:t>.</w:t>
      </w:r>
      <w:proofErr w:type="gramEnd"/>
      <w:r w:rsidRPr="006C62B6">
        <w:rPr>
          <w:lang w:val="en-US"/>
        </w:rPr>
        <w:t xml:space="preserve"> Zuzana Kalivodová</w:t>
      </w:r>
    </w:p>
    <w:p w:rsidR="00005DE8" w:rsidRPr="006C62B6" w:rsidRDefault="00005DE8" w:rsidP="00005DE8">
      <w:proofErr w:type="gramStart"/>
      <w:r w:rsidRPr="006C62B6">
        <w:rPr>
          <w:lang w:val="en-US"/>
        </w:rPr>
        <w:t>na</w:t>
      </w:r>
      <w:proofErr w:type="gramEnd"/>
      <w:r w:rsidRPr="006C62B6">
        <w:rPr>
          <w:lang w:val="en-US"/>
        </w:rPr>
        <w:t xml:space="preserve"> adrese Věznice Kuřim, Blanenská 1191/127, 664 34  Kuřim</w:t>
      </w:r>
    </w:p>
    <w:p w:rsidR="00005DE8" w:rsidRPr="006C62B6" w:rsidRDefault="00005DE8" w:rsidP="00005DE8">
      <w:r w:rsidRPr="006C62B6">
        <w:t>IČO: 00212423</w:t>
      </w:r>
    </w:p>
    <w:p w:rsidR="00005DE8" w:rsidRPr="006C62B6" w:rsidRDefault="00005DE8" w:rsidP="00005DE8">
      <w:r w:rsidRPr="006C62B6">
        <w:t>DIČ: CZ00212423 není plátcem DPH v hlavní činnosti</w:t>
      </w:r>
    </w:p>
    <w:p w:rsidR="00005DE8" w:rsidRPr="006C62B6" w:rsidRDefault="00005DE8" w:rsidP="00005DE8">
      <w:r w:rsidRPr="006C62B6">
        <w:t xml:space="preserve">Bankovní spojení: ČNB pobočka Brno,  </w:t>
      </w:r>
      <w:proofErr w:type="gramStart"/>
      <w:r w:rsidRPr="006C62B6">
        <w:t xml:space="preserve">č.ú. </w:t>
      </w:r>
      <w:r w:rsidRPr="006C62B6">
        <w:rPr>
          <w:lang w:val="en-US"/>
        </w:rPr>
        <w:t>167036881/0710</w:t>
      </w:r>
      <w:proofErr w:type="gramEnd"/>
      <w:r w:rsidRPr="006C62B6">
        <w:tab/>
      </w:r>
      <w:r w:rsidRPr="006C62B6">
        <w:tab/>
      </w:r>
    </w:p>
    <w:p w:rsidR="00005DE8" w:rsidRDefault="00005DE8" w:rsidP="00005DE8">
      <w:pPr>
        <w:ind w:left="4248" w:hanging="4248"/>
      </w:pPr>
      <w:r w:rsidRPr="006C62B6">
        <w:rPr>
          <w:b/>
        </w:rPr>
        <w:t>Adresa pro doručování korespondence i faktur</w:t>
      </w:r>
      <w:r w:rsidRPr="006C62B6">
        <w:t xml:space="preserve">: Vězeňská služba České republiky, </w:t>
      </w:r>
    </w:p>
    <w:p w:rsidR="00005DE8" w:rsidRPr="006C62B6" w:rsidRDefault="00005DE8" w:rsidP="00005DE8">
      <w:pPr>
        <w:ind w:left="4248" w:firstLine="708"/>
      </w:pPr>
      <w:r w:rsidRPr="006C62B6">
        <w:t>Věznice Kuřim</w:t>
      </w:r>
    </w:p>
    <w:p w:rsidR="00005DE8" w:rsidRPr="006C62B6" w:rsidRDefault="00005DE8" w:rsidP="00005DE8">
      <w:r w:rsidRPr="006C62B6">
        <w:tab/>
      </w:r>
      <w:r w:rsidRPr="006C62B6">
        <w:tab/>
      </w:r>
      <w:r w:rsidRPr="006C62B6">
        <w:tab/>
      </w:r>
      <w:r w:rsidRPr="006C62B6">
        <w:tab/>
        <w:t xml:space="preserve">                               </w:t>
      </w:r>
      <w:r>
        <w:tab/>
      </w:r>
      <w:r w:rsidRPr="006C62B6">
        <w:t>Blanenská 1191/127, 664 34 Kuřim</w:t>
      </w:r>
      <w:r w:rsidRPr="006C62B6">
        <w:tab/>
      </w:r>
    </w:p>
    <w:p w:rsidR="00005DE8" w:rsidRPr="006C62B6" w:rsidRDefault="00005DE8" w:rsidP="00005DE8">
      <w:r w:rsidRPr="006C62B6">
        <w:rPr>
          <w:b/>
        </w:rPr>
        <w:t>Fakturační údaje:</w:t>
      </w:r>
      <w:r w:rsidRPr="006C62B6">
        <w:rPr>
          <w:b/>
        </w:rPr>
        <w:tab/>
      </w:r>
      <w:r w:rsidRPr="006C62B6">
        <w:t>Česká republika</w:t>
      </w:r>
      <w:r w:rsidRPr="006C62B6">
        <w:rPr>
          <w:b/>
        </w:rPr>
        <w:t xml:space="preserve"> – </w:t>
      </w:r>
      <w:r w:rsidRPr="006C62B6">
        <w:t>Vězeňská služba</w:t>
      </w:r>
      <w:r w:rsidRPr="006C62B6">
        <w:tab/>
        <w:t>České republiky</w:t>
      </w:r>
      <w:r w:rsidRPr="006C62B6">
        <w:rPr>
          <w:b/>
        </w:rPr>
        <w:tab/>
        <w:t xml:space="preserve">      </w:t>
      </w:r>
      <w:r w:rsidRPr="006C62B6">
        <w:rPr>
          <w:b/>
        </w:rPr>
        <w:tab/>
      </w:r>
      <w:r w:rsidRPr="006C62B6">
        <w:rPr>
          <w:b/>
        </w:rPr>
        <w:tab/>
      </w:r>
      <w:r w:rsidRPr="006C62B6">
        <w:rPr>
          <w:b/>
        </w:rPr>
        <w:tab/>
      </w:r>
      <w:r w:rsidRPr="006C62B6">
        <w:rPr>
          <w:b/>
        </w:rPr>
        <w:tab/>
      </w:r>
      <w:r w:rsidRPr="006C62B6">
        <w:t xml:space="preserve">Soudní 1672/1a, </w:t>
      </w:r>
      <w:proofErr w:type="gramStart"/>
      <w:r w:rsidRPr="006C62B6">
        <w:t>140 67  Praha</w:t>
      </w:r>
      <w:proofErr w:type="gramEnd"/>
      <w:r w:rsidRPr="006C62B6">
        <w:t xml:space="preserve"> 4</w:t>
      </w:r>
    </w:p>
    <w:p w:rsidR="00005DE8" w:rsidRPr="006C62B6" w:rsidRDefault="00005DE8" w:rsidP="00005DE8">
      <w:r w:rsidRPr="006C62B6">
        <w:rPr>
          <w:b/>
        </w:rPr>
        <w:t>konečný příjemce</w:t>
      </w:r>
      <w:r w:rsidRPr="006C62B6">
        <w:tab/>
        <w:t>Česká republika – Vězeňská služba České republiky</w:t>
      </w:r>
    </w:p>
    <w:p w:rsidR="00005DE8" w:rsidRPr="006C62B6" w:rsidRDefault="00005DE8" w:rsidP="00005DE8">
      <w:r w:rsidRPr="006C62B6">
        <w:tab/>
      </w:r>
      <w:r w:rsidRPr="006C62B6">
        <w:tab/>
      </w:r>
      <w:r w:rsidRPr="006C62B6">
        <w:tab/>
        <w:t>Věznice Kuřim</w:t>
      </w:r>
    </w:p>
    <w:p w:rsidR="00D77795" w:rsidRPr="00005DE8" w:rsidRDefault="00005DE8" w:rsidP="00D77795">
      <w:r w:rsidRPr="006C62B6">
        <w:tab/>
      </w:r>
      <w:r w:rsidRPr="006C62B6">
        <w:tab/>
      </w:r>
      <w:r w:rsidRPr="006C62B6">
        <w:tab/>
        <w:t xml:space="preserve">Blanenská 1191, </w:t>
      </w:r>
      <w:proofErr w:type="gramStart"/>
      <w:r w:rsidRPr="006C62B6">
        <w:t>664 34  Kuřim</w:t>
      </w:r>
      <w:proofErr w:type="gramEnd"/>
    </w:p>
    <w:p w:rsidR="00D77795" w:rsidRPr="0086244B" w:rsidRDefault="00082A6E" w:rsidP="00D77795">
      <w:pPr>
        <w:rPr>
          <w:sz w:val="16"/>
          <w:szCs w:val="16"/>
        </w:rPr>
      </w:pPr>
      <w:r>
        <w:tab/>
      </w:r>
      <w:r w:rsidR="00F83005">
        <w:tab/>
      </w:r>
    </w:p>
    <w:p w:rsidR="00D77795" w:rsidRPr="00F83005" w:rsidRDefault="00D77795" w:rsidP="00D77795">
      <w:r>
        <w:t>(dále jen „objednatel</w:t>
      </w:r>
      <w:r w:rsidRPr="0040346E">
        <w:t xml:space="preserve">“) na straně </w:t>
      </w:r>
      <w:r>
        <w:t>jedné</w:t>
      </w:r>
    </w:p>
    <w:p w:rsidR="00D77795" w:rsidRDefault="00005DE8" w:rsidP="00D77795">
      <w:pPr>
        <w:jc w:val="center"/>
        <w:rPr>
          <w:b/>
        </w:rPr>
      </w:pPr>
      <w:r>
        <w:rPr>
          <w:b/>
        </w:rPr>
        <w:t>a</w:t>
      </w:r>
    </w:p>
    <w:p w:rsidR="00005DE8" w:rsidRPr="003E7411" w:rsidRDefault="00005DE8" w:rsidP="00D77795">
      <w:pPr>
        <w:jc w:val="center"/>
        <w:rPr>
          <w:b/>
        </w:rPr>
      </w:pPr>
    </w:p>
    <w:p w:rsidR="00D77795" w:rsidRPr="0040346E" w:rsidRDefault="00D77795" w:rsidP="00D77795">
      <w:r w:rsidRPr="0040346E">
        <w:t>2. [</w:t>
      </w:r>
      <w:r w:rsidRPr="0081262E">
        <w:rPr>
          <w:highlight w:val="yellow"/>
        </w:rPr>
        <w:t xml:space="preserve">je-li </w:t>
      </w:r>
      <w:r>
        <w:rPr>
          <w:highlight w:val="yellow"/>
        </w:rPr>
        <w:t>zhotovitel</w:t>
      </w:r>
      <w:r w:rsidRPr="0081262E">
        <w:rPr>
          <w:highlight w:val="yellow"/>
        </w:rPr>
        <w:t xml:space="preserve"> </w:t>
      </w:r>
      <w:r w:rsidRPr="0081262E">
        <w:rPr>
          <w:b/>
          <w:highlight w:val="yellow"/>
        </w:rPr>
        <w:t>fyzická osoba – podnikatel</w:t>
      </w:r>
      <w:r w:rsidRPr="0040346E">
        <w:t>]</w:t>
      </w:r>
    </w:p>
    <w:p w:rsidR="00D77795" w:rsidRPr="00182529" w:rsidRDefault="00D77795" w:rsidP="00D77795">
      <w:pPr>
        <w:jc w:val="both"/>
        <w:rPr>
          <w:i/>
          <w:sz w:val="20"/>
          <w:szCs w:val="20"/>
        </w:rPr>
      </w:pPr>
      <w:r w:rsidRPr="00182529">
        <w:rPr>
          <w:i/>
          <w:sz w:val="20"/>
          <w:szCs w:val="20"/>
        </w:rPr>
        <w:t xml:space="preserve">jméno a příjmení v úřední podobě, </w:t>
      </w:r>
    </w:p>
    <w:p w:rsidR="00D77795" w:rsidRPr="00BB3F74" w:rsidRDefault="00D77795" w:rsidP="00D77795">
      <w:pPr>
        <w:jc w:val="both"/>
      </w:pPr>
      <w:r>
        <w:t>T</w:t>
      </w:r>
      <w:r w:rsidRPr="00BB3F74">
        <w:t xml:space="preserve">rvalé bydliště </w:t>
      </w:r>
      <w:r w:rsidRPr="0081262E">
        <w:rPr>
          <w:highlight w:val="yellow"/>
          <w:lang w:val="en-US"/>
        </w:rPr>
        <w:t>[</w:t>
      </w:r>
      <w:r w:rsidRPr="0081262E">
        <w:rPr>
          <w:highlight w:val="yellow"/>
        </w:rPr>
        <w:t>•]</w:t>
      </w:r>
    </w:p>
    <w:p w:rsidR="00D77795" w:rsidRPr="0040346E" w:rsidRDefault="00D77795" w:rsidP="00D77795">
      <w:pPr>
        <w:jc w:val="both"/>
      </w:pPr>
      <w:r w:rsidRPr="0040346E">
        <w:t xml:space="preserve">IČO </w:t>
      </w:r>
      <w:r w:rsidRPr="0081262E">
        <w:rPr>
          <w:highlight w:val="yellow"/>
          <w:lang w:val="en-US"/>
        </w:rPr>
        <w:t>[</w:t>
      </w:r>
      <w:r w:rsidRPr="0081262E">
        <w:rPr>
          <w:highlight w:val="yellow"/>
        </w:rPr>
        <w:t>•]</w:t>
      </w:r>
    </w:p>
    <w:p w:rsidR="00D77795" w:rsidRPr="0040346E" w:rsidRDefault="00D77795" w:rsidP="00D77795">
      <w:pPr>
        <w:jc w:val="both"/>
      </w:pPr>
      <w:r w:rsidRPr="0040346E">
        <w:t xml:space="preserve">DIČ </w:t>
      </w:r>
      <w:r w:rsidRPr="0081262E">
        <w:rPr>
          <w:highlight w:val="yellow"/>
          <w:lang w:val="en-US"/>
        </w:rPr>
        <w:t>[</w:t>
      </w:r>
      <w:r w:rsidRPr="0081262E">
        <w:rPr>
          <w:highlight w:val="yellow"/>
        </w:rPr>
        <w:t>•]</w:t>
      </w:r>
    </w:p>
    <w:p w:rsidR="00D77795" w:rsidRPr="0040346E" w:rsidRDefault="00D77795" w:rsidP="00D77795">
      <w:pPr>
        <w:jc w:val="both"/>
      </w:pPr>
      <w:r w:rsidRPr="0040346E">
        <w:t>bankovní spojení: č.</w:t>
      </w:r>
      <w:r>
        <w:t xml:space="preserve"> </w:t>
      </w:r>
      <w:r w:rsidRPr="0040346E">
        <w:t xml:space="preserve">ú.: </w:t>
      </w:r>
      <w:r w:rsidRPr="0081262E">
        <w:rPr>
          <w:highlight w:val="yellow"/>
          <w:lang w:val="en-US"/>
        </w:rPr>
        <w:t>[</w:t>
      </w:r>
      <w:r w:rsidRPr="0081262E">
        <w:rPr>
          <w:highlight w:val="yellow"/>
        </w:rPr>
        <w:t>•]</w:t>
      </w:r>
    </w:p>
    <w:p w:rsidR="00D77795" w:rsidRPr="00182529" w:rsidRDefault="00D77795" w:rsidP="00D77795">
      <w:pPr>
        <w:jc w:val="both"/>
        <w:rPr>
          <w:i/>
          <w:sz w:val="20"/>
          <w:szCs w:val="20"/>
        </w:rPr>
      </w:pPr>
      <w:r w:rsidRPr="00182529">
        <w:rPr>
          <w:i/>
          <w:sz w:val="20"/>
          <w:szCs w:val="20"/>
        </w:rPr>
        <w:t xml:space="preserve">zapsaný v obchodním rejstříku vedeném Krajským soudem v (Městským soudem v Praze) </w:t>
      </w:r>
      <w:r w:rsidRPr="00182529">
        <w:rPr>
          <w:sz w:val="20"/>
          <w:szCs w:val="20"/>
          <w:lang w:val="en-US"/>
        </w:rPr>
        <w:t>[</w:t>
      </w:r>
      <w:r w:rsidRPr="00182529">
        <w:rPr>
          <w:sz w:val="20"/>
          <w:szCs w:val="20"/>
        </w:rPr>
        <w:t>•]</w:t>
      </w:r>
      <w:r w:rsidRPr="00182529">
        <w:rPr>
          <w:i/>
          <w:sz w:val="20"/>
          <w:szCs w:val="20"/>
        </w:rPr>
        <w:t xml:space="preserve">, oddíl </w:t>
      </w:r>
      <w:r w:rsidRPr="00182529">
        <w:rPr>
          <w:sz w:val="20"/>
          <w:szCs w:val="20"/>
          <w:lang w:val="en-US"/>
        </w:rPr>
        <w:t>[</w:t>
      </w:r>
      <w:r w:rsidRPr="00182529">
        <w:rPr>
          <w:sz w:val="20"/>
          <w:szCs w:val="20"/>
        </w:rPr>
        <w:t>•]</w:t>
      </w:r>
      <w:r w:rsidRPr="00182529">
        <w:rPr>
          <w:i/>
          <w:sz w:val="20"/>
          <w:szCs w:val="20"/>
        </w:rPr>
        <w:t xml:space="preserve">, vložka </w:t>
      </w:r>
      <w:r w:rsidRPr="00182529">
        <w:rPr>
          <w:sz w:val="20"/>
          <w:szCs w:val="20"/>
          <w:lang w:val="en-US"/>
        </w:rPr>
        <w:t>[</w:t>
      </w:r>
      <w:r w:rsidRPr="00182529">
        <w:rPr>
          <w:sz w:val="20"/>
          <w:szCs w:val="20"/>
        </w:rPr>
        <w:t>•]</w:t>
      </w:r>
      <w:r w:rsidRPr="00182529">
        <w:rPr>
          <w:i/>
          <w:sz w:val="20"/>
          <w:szCs w:val="20"/>
        </w:rPr>
        <w:t xml:space="preserve"> nebo poznámka, fyzická osoba podnikající podle živnostenského zákona nezapsaná v obchodním rejstříku</w:t>
      </w:r>
    </w:p>
    <w:p w:rsidR="00D77795" w:rsidRPr="0040346E" w:rsidRDefault="00D77795" w:rsidP="00D77795">
      <w:pPr>
        <w:jc w:val="both"/>
      </w:pPr>
      <w:r w:rsidRPr="0040346E">
        <w:t xml:space="preserve">[je-li </w:t>
      </w:r>
      <w:r>
        <w:t>zhotovitel</w:t>
      </w:r>
      <w:r w:rsidRPr="0040346E">
        <w:t xml:space="preserve"> </w:t>
      </w:r>
      <w:r w:rsidRPr="0040346E">
        <w:rPr>
          <w:b/>
        </w:rPr>
        <w:t>právnická osoba</w:t>
      </w:r>
      <w:r w:rsidRPr="0040346E">
        <w:t>]</w:t>
      </w:r>
    </w:p>
    <w:p w:rsidR="00D77795" w:rsidRPr="0040346E" w:rsidRDefault="00D77795" w:rsidP="00D77795">
      <w:pPr>
        <w:jc w:val="both"/>
        <w:rPr>
          <w:i/>
        </w:rPr>
      </w:pPr>
      <w:r>
        <w:rPr>
          <w:i/>
        </w:rPr>
        <w:t>firma</w:t>
      </w:r>
      <w:r w:rsidRPr="0040346E">
        <w:rPr>
          <w:i/>
        </w:rPr>
        <w:t>, včetně označení právní formy společnosti (např. “</w:t>
      </w:r>
      <w:proofErr w:type="spellStart"/>
      <w:r w:rsidRPr="0040346E">
        <w:rPr>
          <w:i/>
        </w:rPr>
        <w:t>a.s.”,“sp</w:t>
      </w:r>
      <w:r>
        <w:rPr>
          <w:i/>
        </w:rPr>
        <w:t>ol</w:t>
      </w:r>
      <w:proofErr w:type="spellEnd"/>
      <w:r>
        <w:rPr>
          <w:i/>
        </w:rPr>
        <w:t xml:space="preserve">. s r.o.“, „s.r.o.“), </w:t>
      </w:r>
      <w:r w:rsidRPr="00182529">
        <w:rPr>
          <w:i/>
          <w:sz w:val="20"/>
          <w:szCs w:val="20"/>
        </w:rPr>
        <w:t>jak je zapsána v obchodním rejstříku,</w:t>
      </w:r>
      <w:r w:rsidRPr="0040346E">
        <w:rPr>
          <w:i/>
        </w:rPr>
        <w:t xml:space="preserve"> </w:t>
      </w:r>
    </w:p>
    <w:p w:rsidR="00D77795" w:rsidRPr="00BB3F74" w:rsidRDefault="00D77795" w:rsidP="00D77795">
      <w:pPr>
        <w:jc w:val="both"/>
      </w:pPr>
      <w:r>
        <w:t>S</w:t>
      </w:r>
      <w:r w:rsidRPr="00BB3F74">
        <w:t xml:space="preserve">ídlem </w:t>
      </w:r>
      <w:r w:rsidRPr="0081262E">
        <w:rPr>
          <w:highlight w:val="yellow"/>
          <w:lang w:val="en-US"/>
        </w:rPr>
        <w:t>[</w:t>
      </w:r>
      <w:r w:rsidRPr="0081262E">
        <w:rPr>
          <w:highlight w:val="yellow"/>
        </w:rPr>
        <w:t>•]</w:t>
      </w:r>
    </w:p>
    <w:p w:rsidR="00D77795" w:rsidRPr="00182529" w:rsidRDefault="00D77795" w:rsidP="00D77795">
      <w:pPr>
        <w:jc w:val="both"/>
        <w:rPr>
          <w:i/>
          <w:sz w:val="20"/>
          <w:szCs w:val="20"/>
        </w:rPr>
      </w:pPr>
      <w:r w:rsidRPr="00182529">
        <w:rPr>
          <w:i/>
          <w:sz w:val="20"/>
          <w:szCs w:val="20"/>
        </w:rPr>
        <w:t xml:space="preserve">zapsaná v obchodním rejstříku vedeném Krajským soudem v (Městským soudem v </w:t>
      </w:r>
      <w:proofErr w:type="gramStart"/>
      <w:r w:rsidRPr="00182529">
        <w:rPr>
          <w:i/>
          <w:sz w:val="20"/>
          <w:szCs w:val="20"/>
        </w:rPr>
        <w:t xml:space="preserve">Praze) </w:t>
      </w:r>
      <w:r w:rsidRPr="00182529">
        <w:rPr>
          <w:sz w:val="20"/>
          <w:szCs w:val="20"/>
          <w:lang w:val="en-US"/>
        </w:rPr>
        <w:t>[</w:t>
      </w:r>
      <w:r w:rsidRPr="00182529">
        <w:rPr>
          <w:sz w:val="20"/>
          <w:szCs w:val="20"/>
        </w:rPr>
        <w:t>•]</w:t>
      </w:r>
      <w:r w:rsidRPr="00182529">
        <w:rPr>
          <w:i/>
          <w:sz w:val="20"/>
          <w:szCs w:val="20"/>
        </w:rPr>
        <w:t>,  oddíl</w:t>
      </w:r>
      <w:proofErr w:type="gramEnd"/>
      <w:r w:rsidRPr="00182529">
        <w:rPr>
          <w:sz w:val="20"/>
          <w:szCs w:val="20"/>
          <w:lang w:val="en-US"/>
        </w:rPr>
        <w:t>[</w:t>
      </w:r>
      <w:r w:rsidRPr="00182529">
        <w:rPr>
          <w:sz w:val="20"/>
          <w:szCs w:val="20"/>
        </w:rPr>
        <w:t>•]</w:t>
      </w:r>
      <w:r w:rsidRPr="00182529">
        <w:rPr>
          <w:i/>
          <w:sz w:val="20"/>
          <w:szCs w:val="20"/>
        </w:rPr>
        <w:t>, vložka</w:t>
      </w:r>
      <w:r w:rsidRPr="00182529">
        <w:rPr>
          <w:sz w:val="20"/>
          <w:szCs w:val="20"/>
          <w:lang w:val="en-US"/>
        </w:rPr>
        <w:t>[</w:t>
      </w:r>
      <w:r w:rsidRPr="00182529">
        <w:rPr>
          <w:sz w:val="20"/>
          <w:szCs w:val="20"/>
        </w:rPr>
        <w:t>•]</w:t>
      </w:r>
    </w:p>
    <w:p w:rsidR="00D77795" w:rsidRPr="00182529" w:rsidRDefault="00D77795" w:rsidP="00D77795">
      <w:pPr>
        <w:jc w:val="both"/>
        <w:rPr>
          <w:i/>
          <w:sz w:val="20"/>
          <w:szCs w:val="20"/>
        </w:rPr>
      </w:pPr>
      <w:r w:rsidRPr="00182529">
        <w:rPr>
          <w:i/>
          <w:sz w:val="20"/>
          <w:szCs w:val="20"/>
        </w:rPr>
        <w:t>zastoupená (jména a příjemní osob, které jsou oprávněny podepsat smlouvu podle výpisu z obchodního rejstříku ne staršího než 90 dnů, případně jiného úředně ověřeného dokladu), osoba oprávněná k samostatnému jednání za společnost/osoby oprávněné ke společnému jednání za společnost</w:t>
      </w:r>
    </w:p>
    <w:p w:rsidR="00D77795" w:rsidRPr="00182529" w:rsidRDefault="00D77795" w:rsidP="00D77795">
      <w:pPr>
        <w:jc w:val="both"/>
        <w:rPr>
          <w:i/>
          <w:sz w:val="20"/>
          <w:szCs w:val="20"/>
        </w:rPr>
      </w:pPr>
      <w:r w:rsidRPr="00182529">
        <w:rPr>
          <w:i/>
          <w:sz w:val="20"/>
          <w:szCs w:val="20"/>
        </w:rPr>
        <w:t>nebo</w:t>
      </w:r>
    </w:p>
    <w:p w:rsidR="00D77795" w:rsidRPr="0040346E" w:rsidRDefault="00D77795" w:rsidP="00D77795">
      <w:pPr>
        <w:jc w:val="both"/>
        <w:rPr>
          <w:i/>
        </w:rPr>
      </w:pPr>
      <w:r w:rsidRPr="00182529">
        <w:rPr>
          <w:i/>
          <w:sz w:val="20"/>
          <w:szCs w:val="20"/>
        </w:rPr>
        <w:t>zastoupená jméno a příjmení v úřední podobě</w:t>
      </w:r>
      <w:r w:rsidRPr="00182529">
        <w:rPr>
          <w:i/>
          <w:sz w:val="20"/>
          <w:szCs w:val="20"/>
          <w:lang w:val="en-US"/>
        </w:rPr>
        <w:t xml:space="preserve"> / </w:t>
      </w:r>
      <w:r w:rsidRPr="00182529">
        <w:rPr>
          <w:i/>
          <w:sz w:val="20"/>
          <w:szCs w:val="20"/>
        </w:rPr>
        <w:t>název</w:t>
      </w:r>
      <w:r>
        <w:rPr>
          <w:i/>
          <w:lang w:val="en-US"/>
        </w:rPr>
        <w:t xml:space="preserve"> </w:t>
      </w:r>
      <w:r w:rsidRPr="0081262E">
        <w:rPr>
          <w:highlight w:val="yellow"/>
          <w:lang w:val="en-US"/>
        </w:rPr>
        <w:t>[</w:t>
      </w:r>
      <w:r w:rsidRPr="0081262E">
        <w:rPr>
          <w:highlight w:val="yellow"/>
        </w:rPr>
        <w:t>•]</w:t>
      </w:r>
      <w:r w:rsidRPr="0040346E">
        <w:rPr>
          <w:i/>
        </w:rPr>
        <w:t xml:space="preserve"> </w:t>
      </w:r>
      <w:r w:rsidRPr="00BB3F74">
        <w:t>na základě plné moci ze dne</w:t>
      </w:r>
      <w:r w:rsidRPr="0040346E">
        <w:rPr>
          <w:i/>
        </w:rPr>
        <w:t xml:space="preserve"> </w:t>
      </w:r>
      <w:r w:rsidRPr="0081262E">
        <w:rPr>
          <w:highlight w:val="yellow"/>
          <w:lang w:val="en-US"/>
        </w:rPr>
        <w:t>[</w:t>
      </w:r>
      <w:r w:rsidRPr="0081262E">
        <w:rPr>
          <w:highlight w:val="yellow"/>
        </w:rPr>
        <w:t>•]</w:t>
      </w:r>
      <w:r w:rsidRPr="003743BD">
        <w:rPr>
          <w:i/>
          <w:sz w:val="20"/>
          <w:szCs w:val="20"/>
        </w:rPr>
        <w:t>(plnou moc učinit přílohou této smlouvy)</w:t>
      </w:r>
    </w:p>
    <w:p w:rsidR="00D77795" w:rsidRPr="0040346E" w:rsidRDefault="00D77795" w:rsidP="00D77795">
      <w:pPr>
        <w:jc w:val="both"/>
      </w:pPr>
      <w:r w:rsidRPr="0040346E">
        <w:t xml:space="preserve">IČO </w:t>
      </w:r>
      <w:r w:rsidRPr="0081262E">
        <w:rPr>
          <w:highlight w:val="yellow"/>
          <w:lang w:val="en-US"/>
        </w:rPr>
        <w:t>[</w:t>
      </w:r>
      <w:r w:rsidRPr="0081262E">
        <w:rPr>
          <w:highlight w:val="yellow"/>
        </w:rPr>
        <w:t>•]</w:t>
      </w:r>
    </w:p>
    <w:p w:rsidR="00D77795" w:rsidRDefault="00D77795" w:rsidP="00D77795">
      <w:pPr>
        <w:jc w:val="both"/>
      </w:pPr>
      <w:r w:rsidRPr="0040346E">
        <w:t xml:space="preserve">DIČ </w:t>
      </w:r>
      <w:r w:rsidRPr="0081262E">
        <w:rPr>
          <w:highlight w:val="yellow"/>
          <w:lang w:val="en-US"/>
        </w:rPr>
        <w:t>[</w:t>
      </w:r>
      <w:r w:rsidRPr="0081262E">
        <w:rPr>
          <w:highlight w:val="yellow"/>
        </w:rPr>
        <w:t>•]</w:t>
      </w:r>
    </w:p>
    <w:p w:rsidR="00D77795" w:rsidRPr="0040346E" w:rsidRDefault="00D77795" w:rsidP="00D77795">
      <w:pPr>
        <w:jc w:val="both"/>
      </w:pPr>
      <w:r w:rsidRPr="0040346E">
        <w:t xml:space="preserve">bankovní spojení: </w:t>
      </w:r>
      <w:proofErr w:type="gramStart"/>
      <w:r w:rsidRPr="0040346E">
        <w:t>č.ú.:</w:t>
      </w:r>
      <w:proofErr w:type="gramEnd"/>
      <w:r w:rsidRPr="0040346E">
        <w:t xml:space="preserve"> </w:t>
      </w:r>
      <w:r w:rsidRPr="0081262E">
        <w:rPr>
          <w:highlight w:val="yellow"/>
          <w:lang w:val="en-US"/>
        </w:rPr>
        <w:t>[</w:t>
      </w:r>
      <w:r w:rsidRPr="0081262E">
        <w:rPr>
          <w:highlight w:val="yellow"/>
        </w:rPr>
        <w:t>•]</w:t>
      </w:r>
    </w:p>
    <w:p w:rsidR="00D77795" w:rsidRPr="0086244B" w:rsidRDefault="00D77795" w:rsidP="00D77795">
      <w:pPr>
        <w:rPr>
          <w:sz w:val="16"/>
          <w:szCs w:val="16"/>
        </w:rPr>
      </w:pPr>
    </w:p>
    <w:p w:rsidR="00005DE8" w:rsidRDefault="00D77795" w:rsidP="00005DE8">
      <w:r w:rsidRPr="00D4526F">
        <w:t>(dále jen „zhotovitel“) na straně druhé</w:t>
      </w:r>
    </w:p>
    <w:p w:rsidR="00005DE8" w:rsidRDefault="00005DE8" w:rsidP="00005DE8"/>
    <w:p w:rsidR="00E86041" w:rsidRPr="0086244B" w:rsidRDefault="00D77795" w:rsidP="00005DE8">
      <w:r w:rsidRPr="00D4526F">
        <w:rPr>
          <w:b/>
        </w:rPr>
        <w:t>uzavřely na základě podkladů uvedených v článku I. tuto smlouvu o dílo (dále jen „Smlouva“)</w:t>
      </w:r>
    </w:p>
    <w:p w:rsidR="00D77795" w:rsidRDefault="00D77795" w:rsidP="00D77795">
      <w:pPr>
        <w:jc w:val="center"/>
        <w:rPr>
          <w:b/>
        </w:rPr>
      </w:pPr>
      <w:r>
        <w:rPr>
          <w:b/>
        </w:rPr>
        <w:lastRenderedPageBreak/>
        <w:t>I.</w:t>
      </w:r>
    </w:p>
    <w:p w:rsidR="00D77795" w:rsidRDefault="00D77795" w:rsidP="00D77795">
      <w:pPr>
        <w:jc w:val="center"/>
        <w:rPr>
          <w:b/>
        </w:rPr>
      </w:pPr>
      <w:r>
        <w:rPr>
          <w:b/>
        </w:rPr>
        <w:t>Úvodní ustanovení</w:t>
      </w:r>
    </w:p>
    <w:p w:rsidR="00D77795" w:rsidRDefault="00D77795" w:rsidP="00D77795">
      <w:pPr>
        <w:rPr>
          <w:sz w:val="16"/>
          <w:szCs w:val="16"/>
        </w:rPr>
      </w:pPr>
    </w:p>
    <w:p w:rsidR="0086244B" w:rsidRPr="006E3B14" w:rsidRDefault="0086244B" w:rsidP="00D77795">
      <w:pPr>
        <w:rPr>
          <w:sz w:val="16"/>
          <w:szCs w:val="16"/>
        </w:rPr>
      </w:pPr>
    </w:p>
    <w:p w:rsidR="00D77795" w:rsidRPr="00E31713" w:rsidRDefault="00D77795" w:rsidP="00D77795">
      <w:pPr>
        <w:numPr>
          <w:ilvl w:val="0"/>
          <w:numId w:val="35"/>
        </w:numPr>
      </w:pPr>
      <w:r w:rsidRPr="00E31713">
        <w:t>Zhotovitel se zavazuje zhotovit dílo v souladu s následujícími Závaznými podklady:</w:t>
      </w:r>
    </w:p>
    <w:p w:rsidR="00D77795" w:rsidRPr="00E31713" w:rsidRDefault="00D77795" w:rsidP="00E86041">
      <w:pPr>
        <w:numPr>
          <w:ilvl w:val="1"/>
          <w:numId w:val="35"/>
        </w:numPr>
        <w:ind w:left="1134" w:hanging="425"/>
      </w:pPr>
      <w:r w:rsidRPr="00E31713">
        <w:t xml:space="preserve">Výzva objednatele k podání nabídky ze dne </w:t>
      </w:r>
      <w:r w:rsidR="00B4442D">
        <w:t>11</w:t>
      </w:r>
      <w:r w:rsidR="00BF5144" w:rsidRPr="00E31713">
        <w:t>.</w:t>
      </w:r>
      <w:r w:rsidR="00B4442D">
        <w:t>07</w:t>
      </w:r>
      <w:r w:rsidR="00BF5144" w:rsidRPr="00E31713">
        <w:t>.2017</w:t>
      </w:r>
      <w:r w:rsidR="00E95F63" w:rsidRPr="00E31713">
        <w:t xml:space="preserve"> </w:t>
      </w:r>
      <w:proofErr w:type="gramStart"/>
      <w:r w:rsidR="00E95F63" w:rsidRPr="00E31713">
        <w:t>č.j.</w:t>
      </w:r>
      <w:proofErr w:type="gramEnd"/>
      <w:r w:rsidR="00E95F63" w:rsidRPr="00E31713">
        <w:t xml:space="preserve"> VS </w:t>
      </w:r>
      <w:r w:rsidR="008A1393" w:rsidRPr="00E31713">
        <w:t>-26045-</w:t>
      </w:r>
      <w:r w:rsidR="00BF5144" w:rsidRPr="00E31713">
        <w:t>6</w:t>
      </w:r>
      <w:r w:rsidR="008A1393" w:rsidRPr="00E31713">
        <w:t>/</w:t>
      </w:r>
      <w:r w:rsidR="0023782B" w:rsidRPr="00E31713">
        <w:t>ČJ-2017-803350</w:t>
      </w:r>
      <w:r w:rsidR="00E95F63" w:rsidRPr="00E31713">
        <w:t xml:space="preserve"> (dále jen „výzva“)</w:t>
      </w:r>
      <w:r w:rsidR="0086244B" w:rsidRPr="00E31713">
        <w:t>.</w:t>
      </w:r>
      <w:r w:rsidRPr="00E31713">
        <w:t xml:space="preserve"> </w:t>
      </w:r>
      <w:r w:rsidR="00E86041" w:rsidRPr="00E31713">
        <w:t xml:space="preserve">                                          </w:t>
      </w:r>
    </w:p>
    <w:p w:rsidR="00D77795" w:rsidRPr="00E31713" w:rsidRDefault="00D77795" w:rsidP="005D0C41">
      <w:pPr>
        <w:numPr>
          <w:ilvl w:val="1"/>
          <w:numId w:val="35"/>
        </w:numPr>
        <w:ind w:left="1134" w:hanging="425"/>
        <w:jc w:val="both"/>
      </w:pPr>
      <w:r w:rsidRPr="00E31713">
        <w:t xml:space="preserve">Nabídka zhotovitele ze dne: </w:t>
      </w:r>
      <w:r w:rsidRPr="00E31713">
        <w:rPr>
          <w:highlight w:val="yellow"/>
        </w:rPr>
        <w:t>[•]</w:t>
      </w:r>
      <w:r w:rsidRPr="00E31713">
        <w:t>, (doplní uchazeč), (dále jen „nabídka zhotovitele“)</w:t>
      </w:r>
    </w:p>
    <w:p w:rsidR="00851275" w:rsidRDefault="00851275" w:rsidP="00851275">
      <w:pPr>
        <w:ind w:left="709"/>
        <w:jc w:val="both"/>
        <w:rPr>
          <w:sz w:val="16"/>
          <w:szCs w:val="16"/>
        </w:rPr>
      </w:pPr>
    </w:p>
    <w:p w:rsidR="0086244B" w:rsidRPr="006E3B14" w:rsidRDefault="0086244B" w:rsidP="00851275">
      <w:pPr>
        <w:ind w:left="709"/>
        <w:jc w:val="both"/>
        <w:rPr>
          <w:sz w:val="16"/>
          <w:szCs w:val="16"/>
        </w:rPr>
      </w:pPr>
    </w:p>
    <w:p w:rsidR="00D77795" w:rsidRDefault="00D77795" w:rsidP="00BF5144">
      <w:pPr>
        <w:numPr>
          <w:ilvl w:val="0"/>
          <w:numId w:val="35"/>
        </w:numPr>
        <w:ind w:left="0" w:firstLine="360"/>
        <w:jc w:val="both"/>
      </w:pPr>
      <w:r w:rsidRPr="0081262E">
        <w:t xml:space="preserve">Zhotovitel podpisem této Smlouvy potvrzuje, že převzal od objednatele </w:t>
      </w:r>
      <w:r w:rsidR="00851275">
        <w:t>výzvu včetně jejich příloh,</w:t>
      </w:r>
      <w:r w:rsidRPr="0081262E">
        <w:t xml:space="preserve"> že se seznámil s jejich obsahem a že vůči obsahu a podobě těchto podkladů nemá žádné výhrady.</w:t>
      </w:r>
    </w:p>
    <w:p w:rsidR="00D77795" w:rsidRDefault="00D77795" w:rsidP="005D0C41">
      <w:pPr>
        <w:pStyle w:val="Import2"/>
        <w:tabs>
          <w:tab w:val="left" w:pos="3096"/>
          <w:tab w:val="left" w:pos="5184"/>
          <w:tab w:val="left" w:pos="6192"/>
        </w:tabs>
        <w:ind w:right="424" w:firstLine="360"/>
        <w:rPr>
          <w:rFonts w:ascii="Times New Roman" w:hAnsi="Times New Roman"/>
          <w:b/>
          <w:bCs/>
          <w:sz w:val="16"/>
          <w:szCs w:val="16"/>
        </w:rPr>
      </w:pPr>
    </w:p>
    <w:p w:rsidR="0086244B" w:rsidRPr="006E3B14" w:rsidRDefault="0086244B" w:rsidP="005D0C41">
      <w:pPr>
        <w:pStyle w:val="Import2"/>
        <w:tabs>
          <w:tab w:val="left" w:pos="3096"/>
          <w:tab w:val="left" w:pos="5184"/>
          <w:tab w:val="left" w:pos="6192"/>
        </w:tabs>
        <w:ind w:right="424" w:firstLine="360"/>
        <w:rPr>
          <w:rFonts w:ascii="Times New Roman" w:hAnsi="Times New Roman"/>
          <w:b/>
          <w:bCs/>
          <w:sz w:val="16"/>
          <w:szCs w:val="16"/>
        </w:rPr>
      </w:pPr>
    </w:p>
    <w:p w:rsidR="00851275" w:rsidRDefault="00851275" w:rsidP="005D0C41">
      <w:pPr>
        <w:numPr>
          <w:ilvl w:val="0"/>
          <w:numId w:val="35"/>
        </w:numPr>
      </w:pPr>
      <w:r>
        <w:t xml:space="preserve">Mimo osoby uvedené v nadpisu Smlouvy </w:t>
      </w:r>
      <w:r w:rsidRPr="00B87746">
        <w:rPr>
          <w:b/>
        </w:rPr>
        <w:t>jsou oprávněni objednatele zastupovat</w:t>
      </w:r>
      <w:r>
        <w:t>:</w:t>
      </w:r>
    </w:p>
    <w:p w:rsidR="0086244B" w:rsidRDefault="00851275" w:rsidP="0086244B">
      <w:pPr>
        <w:numPr>
          <w:ilvl w:val="1"/>
          <w:numId w:val="31"/>
        </w:numPr>
        <w:tabs>
          <w:tab w:val="left" w:pos="993"/>
        </w:tabs>
        <w:ind w:left="709" w:firstLine="0"/>
        <w:jc w:val="both"/>
      </w:pPr>
      <w:r>
        <w:t xml:space="preserve">ve věcech technických, včetně kontroly provádění prací, převzetí díla, odsouhlasení faktur </w:t>
      </w:r>
    </w:p>
    <w:p w:rsidR="00BF5144" w:rsidRDefault="00BF5144" w:rsidP="00BF5144">
      <w:pPr>
        <w:tabs>
          <w:tab w:val="left" w:pos="993"/>
        </w:tabs>
        <w:ind w:left="709"/>
        <w:jc w:val="both"/>
      </w:pPr>
    </w:p>
    <w:p w:rsidR="00851275" w:rsidRPr="00CC0C36" w:rsidRDefault="00851275" w:rsidP="00851275">
      <w:pPr>
        <w:ind w:left="709"/>
      </w:pPr>
      <w:r w:rsidRPr="00CC0C36">
        <w:t xml:space="preserve">Ing. </w:t>
      </w:r>
      <w:r w:rsidR="00E95F63">
        <w:t>Lenka</w:t>
      </w:r>
      <w:r w:rsidR="00BD730E">
        <w:t xml:space="preserve"> </w:t>
      </w:r>
      <w:r w:rsidR="00E95F63">
        <w:t>Hašlarová – investiční referent</w:t>
      </w:r>
    </w:p>
    <w:p w:rsidR="00E95F63" w:rsidRDefault="00851275" w:rsidP="00851275">
      <w:pPr>
        <w:ind w:left="709"/>
      </w:pPr>
      <w:proofErr w:type="gramStart"/>
      <w:r w:rsidRPr="00CC0C36">
        <w:t>tel.  541 555 31</w:t>
      </w:r>
      <w:r w:rsidR="00E95F63">
        <w:t>3</w:t>
      </w:r>
      <w:proofErr w:type="gramEnd"/>
      <w:r w:rsidRPr="00CC0C36">
        <w:t xml:space="preserve">      e-mail  </w:t>
      </w:r>
      <w:r w:rsidR="00E95F63">
        <w:t xml:space="preserve"> lhaslarova</w:t>
      </w:r>
      <w:r w:rsidR="00BD730E">
        <w:t>@vez.kur.justice.cz</w:t>
      </w:r>
      <w:r w:rsidRPr="00CC0C36">
        <w:t xml:space="preserve">  </w:t>
      </w:r>
    </w:p>
    <w:p w:rsidR="0086244B" w:rsidRDefault="0086244B" w:rsidP="00851275">
      <w:pPr>
        <w:ind w:left="709"/>
      </w:pPr>
    </w:p>
    <w:p w:rsidR="00851275" w:rsidRPr="00CC0C36" w:rsidRDefault="00403417" w:rsidP="00851275">
      <w:pPr>
        <w:ind w:left="709"/>
      </w:pPr>
      <w:r>
        <w:t>Pavel Jabůrek</w:t>
      </w:r>
      <w:r w:rsidR="00851275" w:rsidRPr="00CC0C36">
        <w:t xml:space="preserve"> – vedoucí </w:t>
      </w:r>
      <w:r>
        <w:t xml:space="preserve">stavebního referátu </w:t>
      </w:r>
      <w:r w:rsidR="00851275" w:rsidRPr="00CC0C36">
        <w:t>oddělení logistiky</w:t>
      </w:r>
    </w:p>
    <w:p w:rsidR="00851275" w:rsidRPr="0016198E" w:rsidRDefault="00851275" w:rsidP="00851275">
      <w:pPr>
        <w:ind w:left="709"/>
      </w:pPr>
      <w:proofErr w:type="gramStart"/>
      <w:r w:rsidRPr="00CC0C36">
        <w:t>tel.  541 555 3</w:t>
      </w:r>
      <w:r w:rsidR="00403417">
        <w:t>11</w:t>
      </w:r>
      <w:proofErr w:type="gramEnd"/>
      <w:r w:rsidRPr="00CC0C36">
        <w:t xml:space="preserve">      e-</w:t>
      </w:r>
      <w:r w:rsidRPr="0016198E">
        <w:t xml:space="preserve">mail    </w:t>
      </w:r>
      <w:hyperlink r:id="rId9" w:history="1">
        <w:r w:rsidR="00E95F63" w:rsidRPr="00BD730E">
          <w:rPr>
            <w:rStyle w:val="Hypertextovodkaz"/>
            <w:color w:val="auto"/>
            <w:u w:val="none"/>
          </w:rPr>
          <w:t>pjaburek@vez.kur.justice.cz</w:t>
        </w:r>
      </w:hyperlink>
    </w:p>
    <w:p w:rsidR="00851275" w:rsidRPr="006E3B14" w:rsidRDefault="00851275" w:rsidP="00851275">
      <w:pPr>
        <w:rPr>
          <w:color w:val="FF0000"/>
          <w:sz w:val="16"/>
          <w:szCs w:val="16"/>
        </w:rPr>
      </w:pPr>
    </w:p>
    <w:p w:rsidR="00851275" w:rsidRDefault="00851275" w:rsidP="00851275">
      <w:pPr>
        <w:numPr>
          <w:ilvl w:val="1"/>
          <w:numId w:val="31"/>
        </w:numPr>
        <w:ind w:left="993" w:hanging="284"/>
        <w:jc w:val="both"/>
      </w:pPr>
      <w:r>
        <w:t>ve věcech ekonomických:</w:t>
      </w:r>
      <w:r w:rsidRPr="00B87746">
        <w:t xml:space="preserve"> </w:t>
      </w:r>
    </w:p>
    <w:p w:rsidR="00851275" w:rsidRPr="00FF4F8B" w:rsidRDefault="00851275" w:rsidP="007749E0">
      <w:pPr>
        <w:ind w:left="709"/>
      </w:pPr>
      <w:r w:rsidRPr="00FF4F8B">
        <w:t>Mgr. Libor Vojanec – zástupce ředitelky Věznice Kuřim</w:t>
      </w:r>
    </w:p>
    <w:p w:rsidR="00851275" w:rsidRPr="00FF4F8B" w:rsidRDefault="00851275" w:rsidP="007749E0">
      <w:pPr>
        <w:ind w:left="709"/>
      </w:pPr>
      <w:proofErr w:type="gramStart"/>
      <w:r w:rsidRPr="00FF4F8B">
        <w:t>tel.  541 555 202</w:t>
      </w:r>
      <w:proofErr w:type="gramEnd"/>
      <w:r w:rsidRPr="00FF4F8B">
        <w:t xml:space="preserve">    e-mail lvojanec@vez.kur.justice.cz</w:t>
      </w:r>
    </w:p>
    <w:p w:rsidR="00851275" w:rsidRDefault="00851275" w:rsidP="0016198E">
      <w:pPr>
        <w:ind w:left="993"/>
        <w:jc w:val="both"/>
      </w:pPr>
    </w:p>
    <w:p w:rsidR="0086244B" w:rsidRDefault="00851275" w:rsidP="0086244B">
      <w:pPr>
        <w:ind w:firstLine="709"/>
        <w:jc w:val="both"/>
        <w:rPr>
          <w:highlight w:val="yellow"/>
        </w:rPr>
      </w:pPr>
      <w:r w:rsidRPr="0086244B">
        <w:rPr>
          <w:highlight w:val="yellow"/>
        </w:rPr>
        <w:t xml:space="preserve">Mimo osoby uvedené v nadpisu Smlouvy </w:t>
      </w:r>
      <w:r w:rsidRPr="0086244B">
        <w:rPr>
          <w:b/>
          <w:highlight w:val="yellow"/>
        </w:rPr>
        <w:t>jsou oprávněni zhotovitele zastupovat</w:t>
      </w:r>
      <w:r w:rsidRPr="0086244B">
        <w:rPr>
          <w:highlight w:val="yellow"/>
        </w:rPr>
        <w:t xml:space="preserve">: </w:t>
      </w:r>
    </w:p>
    <w:p w:rsidR="0086244B" w:rsidRPr="0086244B" w:rsidRDefault="0086244B" w:rsidP="0086244B">
      <w:pPr>
        <w:ind w:firstLine="709"/>
        <w:jc w:val="both"/>
        <w:rPr>
          <w:highlight w:val="yellow"/>
        </w:rPr>
      </w:pPr>
    </w:p>
    <w:p w:rsidR="0086244B" w:rsidRDefault="00851275" w:rsidP="00851275">
      <w:pPr>
        <w:numPr>
          <w:ilvl w:val="1"/>
          <w:numId w:val="31"/>
        </w:numPr>
        <w:ind w:left="993" w:hanging="284"/>
        <w:jc w:val="both"/>
        <w:rPr>
          <w:highlight w:val="yellow"/>
        </w:rPr>
      </w:pPr>
      <w:r w:rsidRPr="0086244B">
        <w:rPr>
          <w:highlight w:val="yellow"/>
        </w:rPr>
        <w:t xml:space="preserve">bez omezení rozsahu včetně předání </w:t>
      </w:r>
      <w:proofErr w:type="gramStart"/>
      <w:r w:rsidRPr="0086244B">
        <w:rPr>
          <w:highlight w:val="yellow"/>
        </w:rPr>
        <w:t>díla : [•]</w:t>
      </w:r>
      <w:proofErr w:type="gramEnd"/>
      <w:r w:rsidRPr="0086244B">
        <w:rPr>
          <w:highlight w:val="yellow"/>
        </w:rPr>
        <w:t xml:space="preserve"> </w:t>
      </w:r>
    </w:p>
    <w:p w:rsidR="0086244B" w:rsidRPr="0086244B" w:rsidRDefault="00851275" w:rsidP="0086244B">
      <w:pPr>
        <w:ind w:left="993"/>
        <w:jc w:val="both"/>
        <w:rPr>
          <w:highlight w:val="yellow"/>
        </w:rPr>
      </w:pPr>
      <w:r w:rsidRPr="0086244B">
        <w:rPr>
          <w:highlight w:val="yellow"/>
        </w:rPr>
        <w:t xml:space="preserve"> (tel., e-mail, fax)</w:t>
      </w:r>
    </w:p>
    <w:p w:rsidR="0086244B" w:rsidRDefault="00851275" w:rsidP="00851275">
      <w:pPr>
        <w:numPr>
          <w:ilvl w:val="1"/>
          <w:numId w:val="31"/>
        </w:numPr>
        <w:ind w:left="993" w:hanging="284"/>
        <w:jc w:val="both"/>
        <w:rPr>
          <w:highlight w:val="yellow"/>
        </w:rPr>
      </w:pPr>
      <w:r w:rsidRPr="0086244B">
        <w:rPr>
          <w:highlight w:val="yellow"/>
        </w:rPr>
        <w:t>ve věcech technických, včetně vedení stavby, provádění stavebního dozoru zhotovitele, přejímání závazků vyplývajících z přejímacího řízení, přijímání uplatňovaných práv z odpovědnosti za vady a nedodělky: [•]</w:t>
      </w:r>
    </w:p>
    <w:p w:rsidR="00851275" w:rsidRPr="0086244B" w:rsidRDefault="00851275" w:rsidP="0086244B">
      <w:pPr>
        <w:ind w:left="993"/>
        <w:jc w:val="both"/>
        <w:rPr>
          <w:highlight w:val="yellow"/>
        </w:rPr>
      </w:pPr>
      <w:r w:rsidRPr="0086244B">
        <w:rPr>
          <w:highlight w:val="yellow"/>
        </w:rPr>
        <w:t xml:space="preserve"> (tel., e-mail, fax)</w:t>
      </w:r>
    </w:p>
    <w:p w:rsidR="0086244B" w:rsidRPr="0086244B" w:rsidRDefault="0086244B" w:rsidP="0086244B">
      <w:pPr>
        <w:jc w:val="both"/>
        <w:rPr>
          <w:highlight w:val="yellow"/>
        </w:rPr>
      </w:pPr>
    </w:p>
    <w:p w:rsidR="004F7EBF" w:rsidRPr="0086244B" w:rsidRDefault="00851275" w:rsidP="00C933ED">
      <w:pPr>
        <w:numPr>
          <w:ilvl w:val="1"/>
          <w:numId w:val="31"/>
        </w:numPr>
        <w:ind w:left="993" w:hanging="284"/>
        <w:jc w:val="both"/>
        <w:rPr>
          <w:highlight w:val="yellow"/>
        </w:rPr>
      </w:pPr>
      <w:r w:rsidRPr="0086244B">
        <w:rPr>
          <w:highlight w:val="yellow"/>
        </w:rPr>
        <w:t>zhotovitel dle svého uvážení doplní případně i d</w:t>
      </w:r>
      <w:r w:rsidR="006E3B14" w:rsidRPr="0086244B">
        <w:rPr>
          <w:highlight w:val="yellow"/>
        </w:rPr>
        <w:t>alší osoby</w:t>
      </w:r>
    </w:p>
    <w:p w:rsidR="001E66FE" w:rsidRDefault="001E66FE" w:rsidP="004F7EBF">
      <w:pPr>
        <w:pStyle w:val="Import8"/>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 w:val="16"/>
          <w:szCs w:val="16"/>
          <w:lang w:val="cs-CZ"/>
        </w:rPr>
      </w:pPr>
    </w:p>
    <w:p w:rsidR="00DE008A" w:rsidRDefault="00DE008A"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86244B" w:rsidRDefault="0086244B"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86244B" w:rsidRDefault="0086244B"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86244B" w:rsidRDefault="0086244B"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DE008A" w:rsidRPr="00FF4F8B" w:rsidRDefault="00DE008A" w:rsidP="00DE008A">
      <w:pPr>
        <w:pStyle w:val="Import8"/>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r w:rsidRPr="00FF4F8B">
        <w:rPr>
          <w:rFonts w:ascii="Times New Roman" w:hAnsi="Times New Roman"/>
          <w:b/>
          <w:szCs w:val="24"/>
          <w:lang w:val="cs-CZ"/>
        </w:rPr>
        <w:t xml:space="preserve">Článek </w:t>
      </w:r>
      <w:r>
        <w:rPr>
          <w:rFonts w:ascii="Times New Roman" w:hAnsi="Times New Roman"/>
          <w:b/>
          <w:szCs w:val="24"/>
          <w:lang w:val="cs-CZ"/>
        </w:rPr>
        <w:t>I</w:t>
      </w:r>
      <w:r w:rsidR="00E95F63">
        <w:rPr>
          <w:rFonts w:ascii="Times New Roman" w:hAnsi="Times New Roman"/>
          <w:b/>
          <w:szCs w:val="24"/>
          <w:lang w:val="cs-CZ"/>
        </w:rPr>
        <w:t>I</w:t>
      </w:r>
    </w:p>
    <w:p w:rsidR="00DE008A" w:rsidRPr="00FF4F8B" w:rsidRDefault="00DE008A" w:rsidP="00DE008A">
      <w:pPr>
        <w:pStyle w:val="Import9"/>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r>
        <w:rPr>
          <w:rFonts w:ascii="Times New Roman" w:hAnsi="Times New Roman"/>
          <w:b/>
          <w:szCs w:val="24"/>
          <w:lang w:val="cs-CZ"/>
        </w:rPr>
        <w:t>Předmět smlouvy</w:t>
      </w:r>
    </w:p>
    <w:p w:rsidR="00DE008A" w:rsidRPr="00872363" w:rsidRDefault="00DE008A" w:rsidP="003F5482">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Cs w:val="24"/>
          <w:lang w:val="cs-CZ"/>
        </w:rPr>
      </w:pPr>
      <w:r>
        <w:rPr>
          <w:rFonts w:ascii="Times New Roman" w:hAnsi="Times New Roman"/>
          <w:b/>
          <w:szCs w:val="24"/>
          <w:lang w:val="cs-CZ"/>
        </w:rPr>
        <w:t xml:space="preserve">  </w:t>
      </w:r>
    </w:p>
    <w:p w:rsidR="00131585"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1A3D7B">
        <w:rPr>
          <w:rFonts w:ascii="Times New Roman" w:hAnsi="Times New Roman"/>
          <w:bCs/>
          <w:szCs w:val="24"/>
          <w:lang w:val="cs-CZ"/>
        </w:rPr>
        <w:t>(1)</w:t>
      </w:r>
      <w:r w:rsidRPr="001A3D7B">
        <w:rPr>
          <w:rFonts w:ascii="Times New Roman" w:hAnsi="Times New Roman"/>
          <w:szCs w:val="24"/>
          <w:lang w:val="cs-CZ"/>
        </w:rPr>
        <w:t xml:space="preserve"> Předmětem smlouvy je závazek zhotovitele provést pro objednatele </w:t>
      </w:r>
      <w:r>
        <w:rPr>
          <w:rFonts w:ascii="Times New Roman" w:hAnsi="Times New Roman"/>
          <w:szCs w:val="24"/>
          <w:lang w:val="cs-CZ"/>
        </w:rPr>
        <w:t xml:space="preserve">dílo spočívající </w:t>
      </w:r>
      <w:r w:rsidR="00207C91">
        <w:rPr>
          <w:rFonts w:ascii="Times New Roman" w:hAnsi="Times New Roman"/>
          <w:szCs w:val="24"/>
          <w:lang w:val="cs-CZ"/>
        </w:rPr>
        <w:t xml:space="preserve">v opravě lité podlahy </w:t>
      </w:r>
      <w:r w:rsidR="00B42787">
        <w:rPr>
          <w:rFonts w:ascii="Times New Roman" w:hAnsi="Times New Roman"/>
          <w:szCs w:val="24"/>
          <w:lang w:val="cs-CZ"/>
        </w:rPr>
        <w:t xml:space="preserve">v I. a II. NP objektu B14c </w:t>
      </w:r>
      <w:r w:rsidR="00207C91">
        <w:rPr>
          <w:rFonts w:ascii="Times New Roman" w:hAnsi="Times New Roman"/>
          <w:szCs w:val="24"/>
          <w:lang w:val="cs-CZ"/>
        </w:rPr>
        <w:t>– výrobní hala</w:t>
      </w:r>
      <w:r w:rsidR="00E95F63">
        <w:rPr>
          <w:rFonts w:ascii="Times New Roman" w:hAnsi="Times New Roman"/>
          <w:szCs w:val="24"/>
          <w:lang w:val="cs-CZ"/>
        </w:rPr>
        <w:t> Věznice Kuřim</w:t>
      </w:r>
      <w:r>
        <w:rPr>
          <w:rFonts w:ascii="Times New Roman" w:hAnsi="Times New Roman"/>
          <w:szCs w:val="24"/>
          <w:lang w:val="cs-CZ"/>
        </w:rPr>
        <w:t xml:space="preserve"> (dále jen „dílo“). </w:t>
      </w:r>
    </w:p>
    <w:p w:rsidR="00E21366" w:rsidRPr="004978F2" w:rsidRDefault="001D2C4F" w:rsidP="004978F2">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Pr>
          <w:rFonts w:ascii="Times New Roman" w:hAnsi="Times New Roman"/>
          <w:szCs w:val="24"/>
          <w:lang w:val="cs-CZ"/>
        </w:rPr>
        <w:t>Poškození lité podlahy je v rozsahu cca 40% z celkové podlahové plochy 318 m</w:t>
      </w:r>
      <w:r>
        <w:rPr>
          <w:rFonts w:ascii="Times New Roman" w:hAnsi="Times New Roman"/>
          <w:szCs w:val="24"/>
          <w:vertAlign w:val="superscript"/>
          <w:lang w:val="cs-CZ"/>
        </w:rPr>
        <w:t xml:space="preserve">2 </w:t>
      </w:r>
      <w:r>
        <w:rPr>
          <w:rFonts w:ascii="Times New Roman" w:hAnsi="Times New Roman"/>
          <w:szCs w:val="24"/>
          <w:lang w:val="cs-CZ"/>
        </w:rPr>
        <w:t>v nesouvislé ploše</w:t>
      </w:r>
      <w:r w:rsidR="00B42787">
        <w:rPr>
          <w:rFonts w:ascii="Times New Roman" w:hAnsi="Times New Roman"/>
          <w:szCs w:val="24"/>
          <w:lang w:val="cs-CZ"/>
        </w:rPr>
        <w:t xml:space="preserve"> v obou podlažích</w:t>
      </w:r>
      <w:r>
        <w:rPr>
          <w:rFonts w:ascii="Times New Roman" w:hAnsi="Times New Roman"/>
          <w:szCs w:val="24"/>
          <w:lang w:val="cs-CZ"/>
        </w:rPr>
        <w:t xml:space="preserve">. Jedná se o výrobní </w:t>
      </w:r>
      <w:r w:rsidR="004070D4">
        <w:rPr>
          <w:rFonts w:ascii="Times New Roman" w:hAnsi="Times New Roman"/>
          <w:szCs w:val="24"/>
          <w:lang w:val="cs-CZ"/>
        </w:rPr>
        <w:t>prostory, kdy</w:t>
      </w:r>
      <w:r>
        <w:rPr>
          <w:rFonts w:ascii="Times New Roman" w:hAnsi="Times New Roman"/>
          <w:szCs w:val="24"/>
          <w:lang w:val="cs-CZ"/>
        </w:rPr>
        <w:t xml:space="preserve"> povrchové výtluky jak lokální, tak plošné </w:t>
      </w:r>
      <w:r w:rsidR="004070D4">
        <w:rPr>
          <w:rFonts w:ascii="Times New Roman" w:hAnsi="Times New Roman"/>
          <w:szCs w:val="24"/>
          <w:lang w:val="cs-CZ"/>
        </w:rPr>
        <w:t xml:space="preserve">vznikají od provozu paletových vozíků, </w:t>
      </w:r>
      <w:r w:rsidR="00131585">
        <w:rPr>
          <w:rFonts w:ascii="Times New Roman" w:hAnsi="Times New Roman"/>
          <w:szCs w:val="24"/>
          <w:lang w:val="cs-CZ"/>
        </w:rPr>
        <w:t>skladováním</w:t>
      </w:r>
      <w:r w:rsidR="004070D4">
        <w:rPr>
          <w:rFonts w:ascii="Times New Roman" w:hAnsi="Times New Roman"/>
          <w:szCs w:val="24"/>
          <w:lang w:val="cs-CZ"/>
        </w:rPr>
        <w:t xml:space="preserve"> palet a u pracovních stolů</w:t>
      </w:r>
      <w:r w:rsidR="00B42787">
        <w:rPr>
          <w:rFonts w:ascii="Times New Roman" w:hAnsi="Times New Roman"/>
          <w:szCs w:val="24"/>
          <w:lang w:val="cs-CZ"/>
        </w:rPr>
        <w:t xml:space="preserve"> používáním </w:t>
      </w:r>
      <w:r w:rsidR="00131585">
        <w:rPr>
          <w:rFonts w:ascii="Times New Roman" w:hAnsi="Times New Roman"/>
          <w:szCs w:val="24"/>
          <w:lang w:val="cs-CZ"/>
        </w:rPr>
        <w:t>kolečkový</w:t>
      </w:r>
      <w:r w:rsidR="00B42787">
        <w:rPr>
          <w:rFonts w:ascii="Times New Roman" w:hAnsi="Times New Roman"/>
          <w:szCs w:val="24"/>
          <w:lang w:val="cs-CZ"/>
        </w:rPr>
        <w:t>ch</w:t>
      </w:r>
      <w:r w:rsidR="00131585">
        <w:rPr>
          <w:rFonts w:ascii="Times New Roman" w:hAnsi="Times New Roman"/>
          <w:szCs w:val="24"/>
          <w:lang w:val="cs-CZ"/>
        </w:rPr>
        <w:t xml:space="preserve"> židl</w:t>
      </w:r>
      <w:r w:rsidR="00B42787">
        <w:rPr>
          <w:rFonts w:ascii="Times New Roman" w:hAnsi="Times New Roman"/>
          <w:szCs w:val="24"/>
          <w:lang w:val="cs-CZ"/>
        </w:rPr>
        <w:t>í.</w:t>
      </w:r>
    </w:p>
    <w:p w:rsidR="0052688C" w:rsidRPr="004978F2" w:rsidRDefault="00131585" w:rsidP="0052688C">
      <w:r w:rsidRPr="004978F2">
        <w:lastRenderedPageBreak/>
        <w:t>(2</w:t>
      </w:r>
      <w:r w:rsidR="001E66FE" w:rsidRPr="004978F2">
        <w:t>)</w:t>
      </w:r>
      <w:r w:rsidR="00E21366" w:rsidRPr="004978F2">
        <w:t xml:space="preserve"> </w:t>
      </w:r>
      <w:r w:rsidR="001E66FE" w:rsidRPr="004978F2">
        <w:t xml:space="preserve">Požadovaný rozsah prací: </w:t>
      </w:r>
    </w:p>
    <w:p w:rsidR="00131585" w:rsidRPr="004978F2" w:rsidRDefault="00131585" w:rsidP="0052688C">
      <w:pPr>
        <w:rPr>
          <w:sz w:val="20"/>
          <w:szCs w:val="20"/>
        </w:rPr>
      </w:pPr>
    </w:p>
    <w:p w:rsidR="005078B5" w:rsidRPr="004978F2" w:rsidRDefault="00131585" w:rsidP="0052688C">
      <w:proofErr w:type="gramStart"/>
      <w:r w:rsidRPr="004978F2">
        <w:t>a)   Povrchové</w:t>
      </w:r>
      <w:proofErr w:type="gramEnd"/>
      <w:r w:rsidRPr="004978F2">
        <w:t xml:space="preserve"> výtluky </w:t>
      </w:r>
    </w:p>
    <w:p w:rsidR="00131585" w:rsidRPr="004978F2" w:rsidRDefault="00131585" w:rsidP="00131585">
      <w:pPr>
        <w:jc w:val="both"/>
      </w:pPr>
      <w:r w:rsidRPr="004978F2">
        <w:tab/>
        <w:t>Sanace:</w:t>
      </w:r>
    </w:p>
    <w:p w:rsidR="00131585" w:rsidRPr="004978F2" w:rsidRDefault="00131585" w:rsidP="00131585">
      <w:pPr>
        <w:jc w:val="both"/>
      </w:pPr>
      <w:r w:rsidRPr="004978F2">
        <w:rPr>
          <w:b/>
        </w:rPr>
        <w:tab/>
      </w:r>
      <w:r w:rsidRPr="004978F2">
        <w:t xml:space="preserve">- odstranění narušené horní vrstvy až na soudržné jádro,  </w:t>
      </w:r>
    </w:p>
    <w:p w:rsidR="00131585" w:rsidRPr="004978F2" w:rsidRDefault="00131585" w:rsidP="00131585">
      <w:pPr>
        <w:jc w:val="both"/>
      </w:pPr>
      <w:r w:rsidRPr="004978F2">
        <w:tab/>
        <w:t>- odvoz odstraněného materiálu a jeho likvidace,</w:t>
      </w:r>
    </w:p>
    <w:p w:rsidR="00131585" w:rsidRPr="004978F2" w:rsidRDefault="00131585" w:rsidP="00131585">
      <w:pPr>
        <w:jc w:val="both"/>
      </w:pPr>
      <w:r w:rsidRPr="004978F2">
        <w:tab/>
        <w:t>- očištění kontaktní plochy</w:t>
      </w:r>
      <w:r w:rsidR="00B91865">
        <w:t xml:space="preserve"> (</w:t>
      </w:r>
      <w:r w:rsidR="00B91865">
        <w:rPr>
          <w:rFonts w:asciiTheme="minorHAnsi" w:hAnsiTheme="minorHAnsi"/>
          <w:sz w:val="22"/>
          <w:szCs w:val="22"/>
        </w:rPr>
        <w:t>vysátí podkladu průmyslovým vysavačem)</w:t>
      </w:r>
      <w:r w:rsidRPr="004978F2">
        <w:t>,</w:t>
      </w:r>
    </w:p>
    <w:p w:rsidR="00131585" w:rsidRPr="004978F2" w:rsidRDefault="00131585" w:rsidP="00131585">
      <w:pPr>
        <w:jc w:val="both"/>
      </w:pPr>
      <w:r w:rsidRPr="004978F2">
        <w:tab/>
        <w:t xml:space="preserve">- </w:t>
      </w:r>
      <w:proofErr w:type="spellStart"/>
      <w:r w:rsidRPr="004978F2">
        <w:t>reprofilace</w:t>
      </w:r>
      <w:proofErr w:type="spellEnd"/>
      <w:r w:rsidRPr="004978F2">
        <w:t xml:space="preserve"> poruchy </w:t>
      </w:r>
      <w:proofErr w:type="spellStart"/>
      <w:r w:rsidRPr="004978F2">
        <w:t>plastmaltou</w:t>
      </w:r>
      <w:proofErr w:type="spellEnd"/>
      <w:r w:rsidRPr="004978F2">
        <w:t xml:space="preserve"> na bázi epoxidových pryskyřic,</w:t>
      </w:r>
    </w:p>
    <w:p w:rsidR="00131585" w:rsidRPr="004978F2" w:rsidRDefault="00131585" w:rsidP="00131585">
      <w:pPr>
        <w:jc w:val="both"/>
      </w:pPr>
      <w:r w:rsidRPr="004978F2">
        <w:tab/>
        <w:t>- uzavírací tenkovrstvá epoxidová stěrka tl. 2mm</w:t>
      </w:r>
      <w:r w:rsidR="00B91865">
        <w:t xml:space="preserve"> v celé ploše</w:t>
      </w:r>
      <w:r w:rsidRPr="004978F2">
        <w:t>,</w:t>
      </w:r>
    </w:p>
    <w:p w:rsidR="00131585" w:rsidRPr="004978F2" w:rsidRDefault="00131585" w:rsidP="00131585">
      <w:pPr>
        <w:jc w:val="both"/>
        <w:rPr>
          <w:sz w:val="22"/>
          <w:szCs w:val="22"/>
        </w:rPr>
      </w:pPr>
    </w:p>
    <w:p w:rsidR="00131585" w:rsidRPr="004978F2" w:rsidRDefault="00131585" w:rsidP="00131585">
      <w:pPr>
        <w:pStyle w:val="Odstavecseseznamem"/>
        <w:ind w:left="360" w:hanging="360"/>
        <w:jc w:val="both"/>
      </w:pPr>
      <w:r w:rsidRPr="004978F2">
        <w:t>b) Oprava pracovní spáry</w:t>
      </w:r>
    </w:p>
    <w:p w:rsidR="00131585" w:rsidRPr="004978F2" w:rsidRDefault="00131585" w:rsidP="00131585">
      <w:pPr>
        <w:jc w:val="both"/>
      </w:pPr>
      <w:r w:rsidRPr="004978F2">
        <w:tab/>
        <w:t>Sanace:</w:t>
      </w:r>
    </w:p>
    <w:p w:rsidR="00131585" w:rsidRPr="004978F2" w:rsidRDefault="00131585" w:rsidP="00131585">
      <w:pPr>
        <w:jc w:val="both"/>
      </w:pPr>
      <w:r w:rsidRPr="004978F2">
        <w:tab/>
        <w:t>- povrchové otevření trhliny (proříznutí),</w:t>
      </w:r>
    </w:p>
    <w:p w:rsidR="00131585" w:rsidRPr="004978F2" w:rsidRDefault="00131585" w:rsidP="00131585">
      <w:pPr>
        <w:jc w:val="both"/>
      </w:pPr>
      <w:r w:rsidRPr="004978F2">
        <w:tab/>
        <w:t>- vyčištění trhliny vzduchem popř. vysátí vysavačem,</w:t>
      </w:r>
    </w:p>
    <w:p w:rsidR="00131585" w:rsidRPr="004978F2" w:rsidRDefault="00131585" w:rsidP="00131585">
      <w:pPr>
        <w:jc w:val="both"/>
      </w:pPr>
      <w:r w:rsidRPr="004978F2">
        <w:tab/>
        <w:t>- pružné vytmelení,</w:t>
      </w:r>
    </w:p>
    <w:p w:rsidR="00131585" w:rsidRPr="004978F2" w:rsidRDefault="00131585" w:rsidP="00131585">
      <w:pPr>
        <w:jc w:val="both"/>
      </w:pPr>
      <w:r w:rsidRPr="004978F2">
        <w:tab/>
        <w:t>- zapravení povrchu,</w:t>
      </w:r>
    </w:p>
    <w:p w:rsidR="0086244B" w:rsidRPr="004978F2" w:rsidRDefault="0086244B" w:rsidP="0086244B">
      <w:pPr>
        <w:pStyle w:val="Odstavecseseznamem"/>
        <w:jc w:val="both"/>
        <w:rPr>
          <w:sz w:val="20"/>
          <w:szCs w:val="20"/>
        </w:rPr>
      </w:pPr>
    </w:p>
    <w:p w:rsidR="00E21366" w:rsidRPr="004978F2" w:rsidRDefault="00E21366" w:rsidP="0086244B">
      <w:pPr>
        <w:pStyle w:val="Odstavecseseznamem"/>
        <w:ind w:left="0"/>
        <w:jc w:val="both"/>
      </w:pPr>
      <w:r w:rsidRPr="004978F2">
        <w:t>c) Další podmínky a upozornění</w:t>
      </w:r>
    </w:p>
    <w:p w:rsidR="00B91865" w:rsidRPr="00B91865" w:rsidRDefault="00FF1643" w:rsidP="00B91865">
      <w:pPr>
        <w:pStyle w:val="Odstavecseseznamem"/>
        <w:ind w:left="284"/>
        <w:jc w:val="both"/>
      </w:pPr>
      <w:r w:rsidRPr="004978F2">
        <w:t xml:space="preserve">- </w:t>
      </w:r>
      <w:r w:rsidR="00B91865" w:rsidRPr="00B91865">
        <w:t>z důvodu zajištění nepřetržité výroby lze práce provádět</w:t>
      </w:r>
      <w:r w:rsidR="00B91865">
        <w:t xml:space="preserve"> ve dvou po sobě následujících </w:t>
      </w:r>
      <w:r w:rsidR="00B91865" w:rsidRPr="00B91865">
        <w:t>víkendech (termíny budou domluveny s dostatečným předstihem mezi zadavatelem</w:t>
      </w:r>
      <w:r w:rsidR="00B91865">
        <w:t xml:space="preserve"> a </w:t>
      </w:r>
      <w:r w:rsidR="00B733A9">
        <w:t>uchaz</w:t>
      </w:r>
      <w:r w:rsidR="00B91865" w:rsidRPr="00B91865">
        <w:t xml:space="preserve">ečem) vždy na jedné polovině výrobního prostoru. Práce je možné provádět v pátek od 14:00 do 22:00 a v sobotu a neděli od 7:00 do 18:00. V případě časové náročnosti (popř. </w:t>
      </w:r>
      <w:proofErr w:type="spellStart"/>
      <w:r w:rsidR="00B91865" w:rsidRPr="00B91865">
        <w:t>tech</w:t>
      </w:r>
      <w:proofErr w:type="spellEnd"/>
      <w:r w:rsidR="00B91865" w:rsidRPr="00B91865">
        <w:t xml:space="preserve">. přestávek atd.) bude možno po domluvě s mistrem výroby čas prací upřesnit.  </w:t>
      </w:r>
    </w:p>
    <w:p w:rsidR="00DE008A" w:rsidRPr="004978F2" w:rsidRDefault="00DE008A" w:rsidP="00B91865">
      <w:pPr>
        <w:pStyle w:val="Odstavecseseznamem"/>
        <w:ind w:left="851" w:hanging="142"/>
        <w:jc w:val="both"/>
        <w:rPr>
          <w:sz w:val="20"/>
        </w:rPr>
      </w:pPr>
    </w:p>
    <w:p w:rsidR="00DE008A" w:rsidRPr="004978F2" w:rsidRDefault="00D60280" w:rsidP="00D60280">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4978F2">
        <w:rPr>
          <w:rFonts w:ascii="Times New Roman" w:hAnsi="Times New Roman"/>
          <w:szCs w:val="24"/>
          <w:lang w:val="cs-CZ"/>
        </w:rPr>
        <w:t xml:space="preserve"> </w:t>
      </w:r>
      <w:r w:rsidR="00DE008A" w:rsidRPr="004978F2">
        <w:rPr>
          <w:rFonts w:ascii="Times New Roman" w:hAnsi="Times New Roman"/>
          <w:szCs w:val="24"/>
          <w:lang w:val="cs-CZ"/>
        </w:rPr>
        <w:t>(</w:t>
      </w:r>
      <w:r w:rsidRPr="004978F2">
        <w:rPr>
          <w:rFonts w:ascii="Times New Roman" w:hAnsi="Times New Roman"/>
          <w:szCs w:val="24"/>
          <w:lang w:val="cs-CZ"/>
        </w:rPr>
        <w:t>3</w:t>
      </w:r>
      <w:r w:rsidR="00DE008A" w:rsidRPr="004978F2">
        <w:rPr>
          <w:rFonts w:ascii="Times New Roman" w:hAnsi="Times New Roman"/>
          <w:szCs w:val="24"/>
          <w:lang w:val="cs-CZ"/>
        </w:rPr>
        <w:t>) Dílo bude provedeno v souladu s výzvou objednatele a nabídkou zhotovitele.</w:t>
      </w:r>
    </w:p>
    <w:p w:rsidR="00DE008A" w:rsidRPr="004978F2"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 w:val="20"/>
          <w:lang w:val="cs-CZ"/>
        </w:rPr>
      </w:pPr>
    </w:p>
    <w:p w:rsidR="00DE008A"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FF4F8B">
        <w:rPr>
          <w:rFonts w:ascii="Times New Roman" w:hAnsi="Times New Roman"/>
          <w:szCs w:val="24"/>
          <w:lang w:val="cs-CZ"/>
        </w:rPr>
        <w:t xml:space="preserve"> (</w:t>
      </w:r>
      <w:r w:rsidR="00D60280">
        <w:rPr>
          <w:rFonts w:ascii="Times New Roman" w:hAnsi="Times New Roman"/>
          <w:szCs w:val="24"/>
          <w:lang w:val="cs-CZ"/>
        </w:rPr>
        <w:t>4</w:t>
      </w:r>
      <w:r w:rsidRPr="00FF4F8B">
        <w:rPr>
          <w:rFonts w:ascii="Times New Roman" w:hAnsi="Times New Roman"/>
          <w:szCs w:val="24"/>
          <w:lang w:val="cs-CZ"/>
        </w:rPr>
        <w:t>)</w:t>
      </w:r>
      <w:r w:rsidRPr="00FF4F8B">
        <w:rPr>
          <w:rFonts w:ascii="Times New Roman" w:hAnsi="Times New Roman"/>
          <w:b/>
          <w:szCs w:val="24"/>
          <w:lang w:val="cs-CZ"/>
        </w:rPr>
        <w:t xml:space="preserve"> </w:t>
      </w:r>
      <w:r w:rsidRPr="00FF4F8B">
        <w:rPr>
          <w:rFonts w:ascii="Times New Roman" w:hAnsi="Times New Roman"/>
          <w:szCs w:val="24"/>
          <w:lang w:val="cs-CZ"/>
        </w:rPr>
        <w:t xml:space="preserve">Zhotovitel se zavazuje provést dílo na vlastní náklady a nebezpečí formou kompletní dodávky a montážních prací, při respektování příslušných technických </w:t>
      </w:r>
      <w:proofErr w:type="gramStart"/>
      <w:r w:rsidR="00AE69A9" w:rsidRPr="00FF4F8B">
        <w:rPr>
          <w:rFonts w:ascii="Times New Roman" w:hAnsi="Times New Roman"/>
          <w:szCs w:val="24"/>
          <w:lang w:val="cs-CZ"/>
        </w:rPr>
        <w:t xml:space="preserve">norem </w:t>
      </w:r>
      <w:r w:rsidR="002009B3">
        <w:rPr>
          <w:rFonts w:ascii="Times New Roman" w:hAnsi="Times New Roman"/>
          <w:szCs w:val="24"/>
          <w:lang w:val="cs-CZ"/>
        </w:rPr>
        <w:t xml:space="preserve">          </w:t>
      </w:r>
      <w:r w:rsidR="00AE69A9">
        <w:rPr>
          <w:rFonts w:ascii="Times New Roman" w:hAnsi="Times New Roman"/>
          <w:szCs w:val="24"/>
          <w:lang w:val="cs-CZ"/>
        </w:rPr>
        <w:t>a obecně</w:t>
      </w:r>
      <w:proofErr w:type="gramEnd"/>
      <w:r w:rsidRPr="00FF4F8B">
        <w:rPr>
          <w:rFonts w:ascii="Times New Roman" w:hAnsi="Times New Roman"/>
          <w:szCs w:val="24"/>
          <w:lang w:val="cs-CZ"/>
        </w:rPr>
        <w:t xml:space="preserve"> závazných právních předpisů. Provádět požadované práce v souladu s</w:t>
      </w:r>
      <w:r w:rsidR="009D361F">
        <w:rPr>
          <w:rFonts w:ascii="Times New Roman" w:hAnsi="Times New Roman"/>
          <w:szCs w:val="24"/>
          <w:lang w:val="cs-CZ"/>
        </w:rPr>
        <w:t> </w:t>
      </w:r>
      <w:proofErr w:type="gramStart"/>
      <w:r w:rsidR="00AE69A9" w:rsidRPr="00FF4F8B">
        <w:rPr>
          <w:rFonts w:ascii="Times New Roman" w:hAnsi="Times New Roman"/>
          <w:szCs w:val="24"/>
          <w:lang w:val="cs-CZ"/>
        </w:rPr>
        <w:t>právními</w:t>
      </w:r>
      <w:r w:rsidR="00AE69A9">
        <w:rPr>
          <w:rFonts w:ascii="Times New Roman" w:hAnsi="Times New Roman"/>
          <w:szCs w:val="24"/>
          <w:lang w:val="cs-CZ"/>
        </w:rPr>
        <w:t xml:space="preserve"> </w:t>
      </w:r>
      <w:r w:rsidR="002009B3">
        <w:rPr>
          <w:rFonts w:ascii="Times New Roman" w:hAnsi="Times New Roman"/>
          <w:szCs w:val="24"/>
          <w:lang w:val="cs-CZ"/>
        </w:rPr>
        <w:t xml:space="preserve">        </w:t>
      </w:r>
      <w:r w:rsidR="00AE69A9">
        <w:rPr>
          <w:rFonts w:ascii="Times New Roman" w:hAnsi="Times New Roman"/>
          <w:szCs w:val="24"/>
          <w:lang w:val="cs-CZ"/>
        </w:rPr>
        <w:t>a ostatními</w:t>
      </w:r>
      <w:proofErr w:type="gramEnd"/>
      <w:r w:rsidRPr="00FF4F8B">
        <w:rPr>
          <w:rFonts w:ascii="Times New Roman" w:hAnsi="Times New Roman"/>
          <w:szCs w:val="24"/>
          <w:lang w:val="cs-CZ"/>
        </w:rPr>
        <w:t xml:space="preserve"> předpisy vymezujícími povinnostmi zaměstnavatele a jeho zaměstnanců na úseku bezpečnosti a ochrany zdraví při práci a požární ochrany.</w:t>
      </w:r>
    </w:p>
    <w:p w:rsidR="00DE008A" w:rsidRPr="004978F2"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 w:val="20"/>
          <w:lang w:val="cs-CZ"/>
        </w:rPr>
      </w:pPr>
    </w:p>
    <w:p w:rsidR="00DE008A" w:rsidRPr="00FF4F8B"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FF4F8B">
        <w:rPr>
          <w:rFonts w:ascii="Times New Roman" w:hAnsi="Times New Roman"/>
          <w:szCs w:val="24"/>
          <w:lang w:val="cs-CZ"/>
        </w:rPr>
        <w:t>(</w:t>
      </w:r>
      <w:r w:rsidR="00D60280">
        <w:rPr>
          <w:rFonts w:ascii="Times New Roman" w:hAnsi="Times New Roman"/>
          <w:szCs w:val="24"/>
          <w:lang w:val="cs-CZ"/>
        </w:rPr>
        <w:t>5</w:t>
      </w:r>
      <w:r w:rsidRPr="00FF4F8B">
        <w:rPr>
          <w:rFonts w:ascii="Times New Roman" w:hAnsi="Times New Roman"/>
          <w:szCs w:val="24"/>
          <w:lang w:val="cs-CZ"/>
        </w:rPr>
        <w:t xml:space="preserve">) Práce nad rámec rozsahu předmětu díla, uvedeného v předchozích odstavcích tohoto článku, které budou nezbytné k řádnému dokončení díla (vícepráce), mohou být realizovány jen s písemným souhlasem objednatele při splnění podmínek stanovených </w:t>
      </w:r>
      <w:proofErr w:type="gramStart"/>
      <w:r w:rsidR="00AE69A9" w:rsidRPr="00FF4F8B">
        <w:rPr>
          <w:rFonts w:ascii="Times New Roman" w:hAnsi="Times New Roman"/>
          <w:szCs w:val="24"/>
          <w:lang w:val="cs-CZ"/>
        </w:rPr>
        <w:t xml:space="preserve">zákonem </w:t>
      </w:r>
      <w:r w:rsidR="002009B3">
        <w:rPr>
          <w:rFonts w:ascii="Times New Roman" w:hAnsi="Times New Roman"/>
          <w:szCs w:val="24"/>
          <w:lang w:val="cs-CZ"/>
        </w:rPr>
        <w:t xml:space="preserve">               </w:t>
      </w:r>
      <w:r w:rsidR="00AE69A9">
        <w:rPr>
          <w:rFonts w:ascii="Times New Roman" w:hAnsi="Times New Roman"/>
          <w:szCs w:val="24"/>
          <w:lang w:val="cs-CZ"/>
        </w:rPr>
        <w:t>č.</w:t>
      </w:r>
      <w:proofErr w:type="gramEnd"/>
      <w:r w:rsidRPr="00FF4F8B">
        <w:rPr>
          <w:rFonts w:ascii="Times New Roman" w:hAnsi="Times New Roman"/>
          <w:szCs w:val="24"/>
          <w:lang w:val="cs-CZ"/>
        </w:rPr>
        <w:t xml:space="preserve"> </w:t>
      </w:r>
      <w:r w:rsidR="001E66FE">
        <w:rPr>
          <w:rFonts w:ascii="Times New Roman" w:hAnsi="Times New Roman"/>
          <w:szCs w:val="24"/>
          <w:lang w:val="cs-CZ"/>
        </w:rPr>
        <w:t>134/2016</w:t>
      </w:r>
      <w:r w:rsidRPr="00FF4F8B">
        <w:rPr>
          <w:rFonts w:ascii="Times New Roman" w:hAnsi="Times New Roman"/>
          <w:szCs w:val="24"/>
          <w:lang w:val="cs-CZ"/>
        </w:rPr>
        <w:t xml:space="preserve"> Sb., o </w:t>
      </w:r>
      <w:r w:rsidR="001E66FE">
        <w:rPr>
          <w:rFonts w:ascii="Times New Roman" w:hAnsi="Times New Roman"/>
          <w:szCs w:val="24"/>
          <w:lang w:val="cs-CZ"/>
        </w:rPr>
        <w:t xml:space="preserve">zadávání </w:t>
      </w:r>
      <w:r w:rsidRPr="00FF4F8B">
        <w:rPr>
          <w:rFonts w:ascii="Times New Roman" w:hAnsi="Times New Roman"/>
          <w:szCs w:val="24"/>
          <w:lang w:val="cs-CZ"/>
        </w:rPr>
        <w:t xml:space="preserve">veřejných </w:t>
      </w:r>
      <w:r w:rsidR="001E66FE">
        <w:rPr>
          <w:rFonts w:ascii="Times New Roman" w:hAnsi="Times New Roman"/>
          <w:szCs w:val="24"/>
          <w:lang w:val="cs-CZ"/>
        </w:rPr>
        <w:t>zakázek</w:t>
      </w:r>
      <w:r w:rsidRPr="00FF4F8B">
        <w:rPr>
          <w:rFonts w:ascii="Times New Roman" w:hAnsi="Times New Roman"/>
          <w:szCs w:val="24"/>
          <w:lang w:val="cs-CZ"/>
        </w:rPr>
        <w:t>. Dodatkem ke smlouvě bude dohodnut rozsah víceprací a jejich finanční ohodnocení a úhrada.</w:t>
      </w:r>
    </w:p>
    <w:p w:rsidR="00DE008A" w:rsidRPr="004978F2"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 w:val="20"/>
          <w:lang w:val="cs-CZ"/>
        </w:rPr>
      </w:pPr>
    </w:p>
    <w:p w:rsidR="00DE008A"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FF4F8B">
        <w:rPr>
          <w:rFonts w:ascii="Times New Roman" w:hAnsi="Times New Roman"/>
          <w:szCs w:val="24"/>
          <w:lang w:val="cs-CZ"/>
        </w:rPr>
        <w:t>(</w:t>
      </w:r>
      <w:r w:rsidR="00D60280">
        <w:rPr>
          <w:rFonts w:ascii="Times New Roman" w:hAnsi="Times New Roman"/>
          <w:szCs w:val="24"/>
          <w:lang w:val="cs-CZ"/>
        </w:rPr>
        <w:t>6</w:t>
      </w:r>
      <w:r w:rsidRPr="00FF4F8B">
        <w:rPr>
          <w:rFonts w:ascii="Times New Roman" w:hAnsi="Times New Roman"/>
          <w:szCs w:val="24"/>
          <w:lang w:val="cs-CZ"/>
        </w:rPr>
        <w:t xml:space="preserve">) Objednatel se zavazuje zaplatit zhotoviteli za dílo provedené bez vad a nedodělků cenu sjednanou v článku </w:t>
      </w:r>
      <w:r>
        <w:rPr>
          <w:rFonts w:ascii="Times New Roman" w:hAnsi="Times New Roman"/>
          <w:szCs w:val="24"/>
          <w:lang w:val="cs-CZ"/>
        </w:rPr>
        <w:t>I</w:t>
      </w:r>
      <w:r w:rsidRPr="00FF4F8B">
        <w:rPr>
          <w:rFonts w:ascii="Times New Roman" w:hAnsi="Times New Roman"/>
          <w:szCs w:val="24"/>
          <w:lang w:val="cs-CZ"/>
        </w:rPr>
        <w:t>V odst. 1 této smlouvy za platebních podmínek sjednaných v této smlouvě.</w:t>
      </w:r>
    </w:p>
    <w:p w:rsidR="00492966" w:rsidRPr="00CA3868" w:rsidRDefault="00492966"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DE008A" w:rsidRPr="00FF4F8B" w:rsidRDefault="00DE008A" w:rsidP="00126DC5">
      <w:pPr>
        <w:jc w:val="center"/>
        <w:rPr>
          <w:b/>
          <w:bCs/>
        </w:rPr>
      </w:pPr>
      <w:r>
        <w:rPr>
          <w:b/>
          <w:bCs/>
        </w:rPr>
        <w:t>I</w:t>
      </w:r>
      <w:r w:rsidR="00492966">
        <w:rPr>
          <w:b/>
          <w:bCs/>
        </w:rPr>
        <w:t>I</w:t>
      </w:r>
      <w:r>
        <w:rPr>
          <w:b/>
          <w:bCs/>
        </w:rPr>
        <w:t>I</w:t>
      </w:r>
      <w:r w:rsidRPr="00FF4F8B">
        <w:rPr>
          <w:b/>
          <w:bCs/>
        </w:rPr>
        <w:t>.</w:t>
      </w:r>
    </w:p>
    <w:p w:rsidR="00DE008A" w:rsidRPr="00FF4F8B" w:rsidRDefault="00DE008A" w:rsidP="00126DC5">
      <w:pPr>
        <w:pStyle w:val="Nadpis5"/>
        <w:ind w:left="0"/>
      </w:pPr>
      <w:r w:rsidRPr="00FF4F8B">
        <w:t>Doba a místo plnění</w:t>
      </w:r>
    </w:p>
    <w:p w:rsidR="00DE008A" w:rsidRPr="001C0E90" w:rsidRDefault="00DE008A" w:rsidP="00DE008A"/>
    <w:p w:rsidR="00492966" w:rsidRDefault="00DE008A" w:rsidP="00DE008A">
      <w:pPr>
        <w:pStyle w:val="Zkladntextodsazen3"/>
        <w:ind w:firstLine="567"/>
        <w:rPr>
          <w:rFonts w:ascii="Times New Roman" w:hAnsi="Times New Roman"/>
          <w:color w:val="auto"/>
          <w:sz w:val="24"/>
          <w:lang w:val="cs-CZ"/>
        </w:rPr>
      </w:pPr>
      <w:r w:rsidRPr="001C0E90">
        <w:rPr>
          <w:rFonts w:ascii="Times New Roman" w:hAnsi="Times New Roman"/>
          <w:bCs/>
          <w:color w:val="auto"/>
          <w:sz w:val="24"/>
        </w:rPr>
        <w:t>(1)</w:t>
      </w:r>
      <w:r w:rsidRPr="001C0E90">
        <w:rPr>
          <w:rFonts w:ascii="Times New Roman" w:hAnsi="Times New Roman"/>
          <w:color w:val="auto"/>
          <w:sz w:val="24"/>
        </w:rPr>
        <w:t xml:space="preserve">  Dílo specifikované v článku I</w:t>
      </w:r>
      <w:r w:rsidR="003B2D65" w:rsidRPr="001C0E90">
        <w:rPr>
          <w:rFonts w:ascii="Times New Roman" w:hAnsi="Times New Roman"/>
          <w:color w:val="auto"/>
          <w:sz w:val="24"/>
          <w:lang w:val="cs-CZ"/>
        </w:rPr>
        <w:t>I</w:t>
      </w:r>
      <w:r w:rsidRPr="001C0E90">
        <w:rPr>
          <w:rFonts w:ascii="Times New Roman" w:hAnsi="Times New Roman"/>
          <w:color w:val="auto"/>
          <w:sz w:val="24"/>
        </w:rPr>
        <w:t xml:space="preserve"> této </w:t>
      </w:r>
      <w:r w:rsidR="00126DC5" w:rsidRPr="001C0E90">
        <w:rPr>
          <w:rFonts w:ascii="Times New Roman" w:hAnsi="Times New Roman"/>
          <w:color w:val="auto"/>
          <w:sz w:val="24"/>
          <w:lang w:val="cs-CZ"/>
        </w:rPr>
        <w:t>S</w:t>
      </w:r>
      <w:r w:rsidRPr="001C0E90">
        <w:rPr>
          <w:rFonts w:ascii="Times New Roman" w:hAnsi="Times New Roman"/>
          <w:color w:val="auto"/>
          <w:sz w:val="24"/>
        </w:rPr>
        <w:t xml:space="preserve">mlouvy bude provedeno </w:t>
      </w:r>
      <w:r w:rsidR="00F841F1">
        <w:rPr>
          <w:rFonts w:ascii="Times New Roman" w:hAnsi="Times New Roman"/>
          <w:color w:val="auto"/>
          <w:sz w:val="24"/>
          <w:lang w:val="cs-CZ"/>
        </w:rPr>
        <w:t xml:space="preserve">nejpozději                 </w:t>
      </w:r>
      <w:r w:rsidRPr="00F841F1">
        <w:rPr>
          <w:rFonts w:ascii="Times New Roman" w:hAnsi="Times New Roman"/>
          <w:color w:val="auto"/>
          <w:sz w:val="24"/>
        </w:rPr>
        <w:t>do</w:t>
      </w:r>
      <w:r w:rsidR="00F841F1" w:rsidRPr="00F841F1">
        <w:rPr>
          <w:rFonts w:ascii="Times New Roman" w:hAnsi="Times New Roman"/>
          <w:color w:val="auto"/>
          <w:sz w:val="24"/>
          <w:lang w:val="cs-CZ"/>
        </w:rPr>
        <w:t xml:space="preserve"> </w:t>
      </w:r>
      <w:r w:rsidR="00B91865">
        <w:rPr>
          <w:rFonts w:ascii="Times New Roman" w:hAnsi="Times New Roman"/>
          <w:color w:val="auto"/>
          <w:sz w:val="24"/>
          <w:lang w:val="cs-CZ"/>
        </w:rPr>
        <w:t>25.9</w:t>
      </w:r>
      <w:r w:rsidR="00F841F1" w:rsidRPr="00F841F1">
        <w:rPr>
          <w:rFonts w:ascii="Times New Roman" w:hAnsi="Times New Roman"/>
          <w:color w:val="auto"/>
          <w:sz w:val="24"/>
          <w:lang w:val="cs-CZ"/>
        </w:rPr>
        <w:t>.2017.</w:t>
      </w:r>
    </w:p>
    <w:p w:rsidR="004978F2" w:rsidRPr="00F841F1" w:rsidRDefault="004978F2" w:rsidP="00DE008A">
      <w:pPr>
        <w:pStyle w:val="Zkladntextodsazen3"/>
        <w:ind w:firstLine="567"/>
        <w:rPr>
          <w:rFonts w:ascii="Times New Roman" w:hAnsi="Times New Roman"/>
          <w:color w:val="auto"/>
          <w:sz w:val="24"/>
          <w:lang w:val="cs-CZ"/>
        </w:rPr>
      </w:pPr>
    </w:p>
    <w:p w:rsidR="00492966" w:rsidRPr="004978F2" w:rsidRDefault="00492966" w:rsidP="004978F2">
      <w:pPr>
        <w:pStyle w:val="Zkladntext"/>
        <w:autoSpaceDE w:val="0"/>
        <w:autoSpaceDN w:val="0"/>
        <w:adjustRightInd w:val="0"/>
        <w:ind w:firstLine="567"/>
        <w:rPr>
          <w:bCs/>
          <w:szCs w:val="24"/>
        </w:rPr>
      </w:pPr>
      <w:r>
        <w:rPr>
          <w:bCs/>
          <w:szCs w:val="24"/>
        </w:rPr>
        <w:t xml:space="preserve">(2) </w:t>
      </w:r>
      <w:r w:rsidR="00DE008A" w:rsidRPr="00E76DC1">
        <w:rPr>
          <w:bCs/>
          <w:szCs w:val="24"/>
        </w:rPr>
        <w:t xml:space="preserve">Dobou plnění se rozumí úplné dokončení a předání díla objednateli bez </w:t>
      </w:r>
      <w:proofErr w:type="gramStart"/>
      <w:r w:rsidR="00372B89" w:rsidRPr="00E76DC1">
        <w:rPr>
          <w:bCs/>
          <w:szCs w:val="24"/>
        </w:rPr>
        <w:t xml:space="preserve">vad </w:t>
      </w:r>
      <w:r w:rsidR="00A33526">
        <w:rPr>
          <w:bCs/>
          <w:szCs w:val="24"/>
        </w:rPr>
        <w:t xml:space="preserve">              </w:t>
      </w:r>
      <w:r w:rsidR="00372B89">
        <w:rPr>
          <w:bCs/>
          <w:szCs w:val="24"/>
        </w:rPr>
        <w:t>a nedodělků</w:t>
      </w:r>
      <w:proofErr w:type="gramEnd"/>
      <w:r>
        <w:rPr>
          <w:bCs/>
          <w:szCs w:val="24"/>
        </w:rPr>
        <w:t>.</w:t>
      </w:r>
      <w:r w:rsidR="00DE008A" w:rsidRPr="00E76DC1">
        <w:rPr>
          <w:bCs/>
          <w:szCs w:val="24"/>
        </w:rPr>
        <w:t xml:space="preserve"> </w:t>
      </w:r>
    </w:p>
    <w:p w:rsidR="00DE008A" w:rsidRDefault="00DE008A" w:rsidP="00DE008A">
      <w:pPr>
        <w:pStyle w:val="Zkladntext"/>
        <w:autoSpaceDE w:val="0"/>
        <w:autoSpaceDN w:val="0"/>
        <w:adjustRightInd w:val="0"/>
        <w:ind w:firstLine="567"/>
        <w:rPr>
          <w:szCs w:val="24"/>
        </w:rPr>
      </w:pPr>
      <w:r w:rsidRPr="00FF4F8B">
        <w:rPr>
          <w:szCs w:val="24"/>
        </w:rPr>
        <w:lastRenderedPageBreak/>
        <w:t>(</w:t>
      </w:r>
      <w:r w:rsidR="00492966">
        <w:rPr>
          <w:szCs w:val="24"/>
        </w:rPr>
        <w:t>3</w:t>
      </w:r>
      <w:r w:rsidRPr="00FF4F8B">
        <w:rPr>
          <w:szCs w:val="24"/>
        </w:rPr>
        <w:t xml:space="preserve">) Dílo je připraveno k předání v okamžiku, kdy byly do něj zabudovány všechny věci a dokončeny všechny práce podle článku II </w:t>
      </w:r>
      <w:r w:rsidR="005733DF" w:rsidRPr="00FF4F8B">
        <w:rPr>
          <w:szCs w:val="24"/>
        </w:rPr>
        <w:t>tyto</w:t>
      </w:r>
      <w:r w:rsidRPr="00FF4F8B">
        <w:rPr>
          <w:szCs w:val="24"/>
        </w:rPr>
        <w:t xml:space="preserve"> </w:t>
      </w:r>
      <w:r w:rsidR="00110C1A">
        <w:rPr>
          <w:szCs w:val="24"/>
        </w:rPr>
        <w:t>S</w:t>
      </w:r>
      <w:r w:rsidRPr="00FF4F8B">
        <w:rPr>
          <w:szCs w:val="24"/>
        </w:rPr>
        <w:t>mlouvy</w:t>
      </w:r>
      <w:r>
        <w:rPr>
          <w:szCs w:val="24"/>
        </w:rPr>
        <w:t xml:space="preserve">, </w:t>
      </w:r>
      <w:r w:rsidRPr="00FF4F8B">
        <w:rPr>
          <w:szCs w:val="24"/>
        </w:rPr>
        <w:t>prosto vad a nedodělků.</w:t>
      </w:r>
    </w:p>
    <w:p w:rsidR="00267F5B" w:rsidRPr="00983225" w:rsidRDefault="00267F5B" w:rsidP="00DE008A">
      <w:pPr>
        <w:pStyle w:val="Zkladntext"/>
        <w:autoSpaceDE w:val="0"/>
        <w:autoSpaceDN w:val="0"/>
        <w:adjustRightInd w:val="0"/>
        <w:ind w:firstLine="567"/>
        <w:rPr>
          <w:color w:val="FF0000"/>
          <w:szCs w:val="24"/>
        </w:rPr>
      </w:pPr>
    </w:p>
    <w:p w:rsidR="00983225" w:rsidRPr="001C0E90" w:rsidRDefault="00983225"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bCs/>
          <w:szCs w:val="24"/>
          <w:lang w:val="cs-CZ"/>
        </w:rPr>
      </w:pPr>
      <w:r w:rsidRPr="001C0E90">
        <w:rPr>
          <w:rFonts w:ascii="Times New Roman" w:hAnsi="Times New Roman"/>
          <w:bCs/>
          <w:szCs w:val="24"/>
          <w:lang w:val="cs-CZ"/>
        </w:rPr>
        <w:t>(4) Harmonogram prací s uvedením počtu dnů realizace díla od jeho zahájení do předání díla, tvoří přílohu této smlouvy.</w:t>
      </w:r>
    </w:p>
    <w:p w:rsidR="00983225" w:rsidRPr="001C0E90" w:rsidRDefault="00983225"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bCs/>
          <w:szCs w:val="24"/>
          <w:lang w:val="cs-CZ"/>
        </w:rPr>
      </w:pPr>
    </w:p>
    <w:p w:rsidR="00DE008A" w:rsidRPr="00FF4F8B"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FF4F8B">
        <w:rPr>
          <w:rFonts w:ascii="Times New Roman" w:hAnsi="Times New Roman"/>
          <w:bCs/>
          <w:szCs w:val="24"/>
          <w:lang w:val="cs-CZ"/>
        </w:rPr>
        <w:t>(</w:t>
      </w:r>
      <w:r w:rsidR="00983225">
        <w:rPr>
          <w:rFonts w:ascii="Times New Roman" w:hAnsi="Times New Roman"/>
          <w:bCs/>
          <w:szCs w:val="24"/>
          <w:lang w:val="cs-CZ"/>
        </w:rPr>
        <w:t>5</w:t>
      </w:r>
      <w:r w:rsidRPr="00FF4F8B">
        <w:rPr>
          <w:rFonts w:ascii="Times New Roman" w:hAnsi="Times New Roman"/>
          <w:bCs/>
          <w:szCs w:val="24"/>
          <w:lang w:val="cs-CZ"/>
        </w:rPr>
        <w:t>)</w:t>
      </w:r>
      <w:r w:rsidRPr="00FF4F8B">
        <w:rPr>
          <w:rFonts w:ascii="Times New Roman" w:hAnsi="Times New Roman"/>
          <w:szCs w:val="24"/>
          <w:lang w:val="cs-CZ"/>
        </w:rPr>
        <w:t xml:space="preserve"> Místo provádění díla: objekt B </w:t>
      </w:r>
      <w:r w:rsidR="00E31713">
        <w:rPr>
          <w:rFonts w:ascii="Times New Roman" w:hAnsi="Times New Roman"/>
          <w:szCs w:val="24"/>
          <w:lang w:val="cs-CZ"/>
        </w:rPr>
        <w:t>14c</w:t>
      </w:r>
      <w:r>
        <w:rPr>
          <w:rFonts w:ascii="Times New Roman" w:hAnsi="Times New Roman"/>
          <w:szCs w:val="24"/>
          <w:lang w:val="cs-CZ"/>
        </w:rPr>
        <w:t xml:space="preserve"> </w:t>
      </w:r>
      <w:r w:rsidR="009D361F">
        <w:rPr>
          <w:rFonts w:ascii="Times New Roman" w:hAnsi="Times New Roman"/>
          <w:szCs w:val="24"/>
          <w:lang w:val="cs-CZ"/>
        </w:rPr>
        <w:t xml:space="preserve">– </w:t>
      </w:r>
      <w:r w:rsidR="00E31713">
        <w:rPr>
          <w:rFonts w:ascii="Times New Roman" w:hAnsi="Times New Roman"/>
          <w:szCs w:val="24"/>
          <w:lang w:val="cs-CZ"/>
        </w:rPr>
        <w:t>výrobní hala</w:t>
      </w:r>
      <w:r w:rsidR="00A33526">
        <w:rPr>
          <w:rFonts w:ascii="Times New Roman" w:hAnsi="Times New Roman"/>
          <w:szCs w:val="24"/>
          <w:lang w:val="cs-CZ"/>
        </w:rPr>
        <w:t xml:space="preserve"> I. a II. NP</w:t>
      </w:r>
      <w:r w:rsidR="00E31713">
        <w:rPr>
          <w:rFonts w:ascii="Times New Roman" w:hAnsi="Times New Roman"/>
          <w:szCs w:val="24"/>
          <w:lang w:val="cs-CZ"/>
        </w:rPr>
        <w:t xml:space="preserve">, </w:t>
      </w:r>
      <w:r w:rsidRPr="00FF4F8B">
        <w:rPr>
          <w:rFonts w:ascii="Times New Roman" w:hAnsi="Times New Roman"/>
          <w:szCs w:val="24"/>
          <w:lang w:val="cs-CZ"/>
        </w:rPr>
        <w:t xml:space="preserve">na </w:t>
      </w:r>
      <w:proofErr w:type="gramStart"/>
      <w:r w:rsidRPr="00FF4F8B">
        <w:rPr>
          <w:rFonts w:ascii="Times New Roman" w:hAnsi="Times New Roman"/>
          <w:szCs w:val="24"/>
          <w:lang w:val="cs-CZ"/>
        </w:rPr>
        <w:t>adrese</w:t>
      </w:r>
      <w:r w:rsidR="00F56A17">
        <w:rPr>
          <w:rFonts w:ascii="Times New Roman" w:hAnsi="Times New Roman"/>
          <w:szCs w:val="24"/>
          <w:lang w:val="cs-CZ"/>
        </w:rPr>
        <w:t xml:space="preserve"> :              </w:t>
      </w:r>
      <w:r w:rsidRPr="00FF4F8B">
        <w:rPr>
          <w:rFonts w:ascii="Times New Roman" w:hAnsi="Times New Roman"/>
          <w:szCs w:val="24"/>
          <w:lang w:val="cs-CZ"/>
        </w:rPr>
        <w:t xml:space="preserve"> Blanenská</w:t>
      </w:r>
      <w:proofErr w:type="gramEnd"/>
      <w:r w:rsidRPr="00FF4F8B">
        <w:rPr>
          <w:rFonts w:ascii="Times New Roman" w:hAnsi="Times New Roman"/>
          <w:szCs w:val="24"/>
          <w:lang w:val="cs-CZ"/>
        </w:rPr>
        <w:t xml:space="preserve"> 1191,</w:t>
      </w:r>
      <w:r w:rsidR="00E31713">
        <w:rPr>
          <w:rFonts w:ascii="Times New Roman" w:hAnsi="Times New Roman"/>
          <w:szCs w:val="24"/>
          <w:lang w:val="cs-CZ"/>
        </w:rPr>
        <w:t xml:space="preserve">  </w:t>
      </w:r>
      <w:r w:rsidRPr="00FF4F8B">
        <w:rPr>
          <w:rFonts w:ascii="Times New Roman" w:hAnsi="Times New Roman"/>
          <w:szCs w:val="24"/>
          <w:lang w:val="cs-CZ"/>
        </w:rPr>
        <w:t xml:space="preserve">664 34 Kuřim. </w:t>
      </w:r>
    </w:p>
    <w:p w:rsidR="00DE008A" w:rsidRPr="00FF4F8B"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DE008A"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CA3868">
        <w:rPr>
          <w:rFonts w:ascii="Times New Roman" w:hAnsi="Times New Roman"/>
          <w:szCs w:val="24"/>
          <w:lang w:val="cs-CZ"/>
        </w:rPr>
        <w:t>(</w:t>
      </w:r>
      <w:r w:rsidR="00983225">
        <w:rPr>
          <w:rFonts w:ascii="Times New Roman" w:hAnsi="Times New Roman"/>
          <w:szCs w:val="24"/>
          <w:lang w:val="cs-CZ"/>
        </w:rPr>
        <w:t>6</w:t>
      </w:r>
      <w:r w:rsidRPr="00CA3868">
        <w:rPr>
          <w:rFonts w:ascii="Times New Roman" w:hAnsi="Times New Roman"/>
          <w:szCs w:val="24"/>
          <w:lang w:val="cs-CZ"/>
        </w:rPr>
        <w:t>) Dílo bude realizováno za plného provozu ve věznici, zhotovitel je povinen respektovat „Pravidla pro práce dodavatelských firem ve speciálním režimu Věznice Kuřim – střežená</w:t>
      </w:r>
      <w:r w:rsidR="00110C1A">
        <w:rPr>
          <w:rFonts w:ascii="Times New Roman" w:hAnsi="Times New Roman"/>
          <w:szCs w:val="24"/>
          <w:lang w:val="cs-CZ"/>
        </w:rPr>
        <w:t xml:space="preserve"> i </w:t>
      </w:r>
      <w:r w:rsidR="00126DC5">
        <w:rPr>
          <w:rFonts w:ascii="Times New Roman" w:hAnsi="Times New Roman"/>
          <w:szCs w:val="24"/>
          <w:lang w:val="cs-CZ"/>
        </w:rPr>
        <w:t xml:space="preserve">nestřežená </w:t>
      </w:r>
      <w:r w:rsidR="00126DC5" w:rsidRPr="00CA3868">
        <w:rPr>
          <w:rFonts w:ascii="Times New Roman" w:hAnsi="Times New Roman"/>
          <w:szCs w:val="24"/>
          <w:lang w:val="cs-CZ"/>
        </w:rPr>
        <w:t>část</w:t>
      </w:r>
      <w:r w:rsidR="003C7832">
        <w:rPr>
          <w:rFonts w:ascii="Times New Roman" w:hAnsi="Times New Roman"/>
          <w:szCs w:val="24"/>
          <w:lang w:val="cs-CZ"/>
        </w:rPr>
        <w:t>“</w:t>
      </w:r>
      <w:r w:rsidR="00110C1A">
        <w:rPr>
          <w:rFonts w:ascii="Times New Roman" w:hAnsi="Times New Roman"/>
          <w:szCs w:val="24"/>
          <w:lang w:val="cs-CZ"/>
        </w:rPr>
        <w:t>,</w:t>
      </w:r>
      <w:r>
        <w:rPr>
          <w:rFonts w:ascii="Times New Roman" w:hAnsi="Times New Roman"/>
          <w:szCs w:val="24"/>
          <w:lang w:val="cs-CZ"/>
        </w:rPr>
        <w:t xml:space="preserve"> </w:t>
      </w:r>
      <w:r w:rsidR="00BD4B4E">
        <w:rPr>
          <w:rFonts w:ascii="Times New Roman" w:hAnsi="Times New Roman"/>
          <w:szCs w:val="24"/>
          <w:lang w:val="cs-CZ"/>
        </w:rPr>
        <w:t>které tvoří přílohu této smlouvy.</w:t>
      </w:r>
    </w:p>
    <w:p w:rsidR="009048CD" w:rsidRDefault="009048CD"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126DC5" w:rsidRPr="00D51A60" w:rsidRDefault="00126DC5" w:rsidP="00886C9E">
      <w:pPr>
        <w:pStyle w:val="Import1"/>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color w:val="FF0000"/>
          <w:sz w:val="16"/>
          <w:szCs w:val="16"/>
          <w:lang w:val="cs-CZ"/>
        </w:rPr>
      </w:pPr>
    </w:p>
    <w:p w:rsidR="00DE008A" w:rsidRPr="00FF4F8B" w:rsidRDefault="00126DC5" w:rsidP="00126DC5">
      <w:pPr>
        <w:jc w:val="center"/>
        <w:rPr>
          <w:b/>
          <w:bCs/>
        </w:rPr>
      </w:pPr>
      <w:r>
        <w:rPr>
          <w:b/>
          <w:bCs/>
        </w:rPr>
        <w:t>IV</w:t>
      </w:r>
      <w:r w:rsidR="00DE008A" w:rsidRPr="00FF4F8B">
        <w:rPr>
          <w:b/>
          <w:bCs/>
        </w:rPr>
        <w:t>.</w:t>
      </w:r>
    </w:p>
    <w:p w:rsidR="00DE008A" w:rsidRPr="00FF4F8B" w:rsidRDefault="00DE008A" w:rsidP="00126DC5">
      <w:pPr>
        <w:pStyle w:val="Nadpis1"/>
      </w:pPr>
      <w:r w:rsidRPr="00FF4F8B">
        <w:t>Cena díla</w:t>
      </w:r>
    </w:p>
    <w:p w:rsidR="00DE008A" w:rsidRPr="00FF4F8B" w:rsidRDefault="00DE008A" w:rsidP="00DE008A">
      <w:pPr>
        <w:jc w:val="both"/>
      </w:pPr>
    </w:p>
    <w:p w:rsidR="00DE008A" w:rsidRDefault="00DE008A" w:rsidP="00F31C93">
      <w:pPr>
        <w:pStyle w:val="Zkladntext3"/>
        <w:numPr>
          <w:ilvl w:val="0"/>
          <w:numId w:val="5"/>
        </w:numPr>
        <w:tabs>
          <w:tab w:val="clear" w:pos="786"/>
          <w:tab w:val="num" w:pos="993"/>
        </w:tabs>
        <w:ind w:left="1211" w:hanging="644"/>
        <w:rPr>
          <w:rFonts w:ascii="Times New Roman" w:hAnsi="Times New Roman" w:cs="Times New Roman"/>
          <w:sz w:val="24"/>
        </w:rPr>
      </w:pPr>
      <w:r w:rsidRPr="00FF4F8B">
        <w:rPr>
          <w:rFonts w:ascii="Times New Roman" w:hAnsi="Times New Roman" w:cs="Times New Roman"/>
          <w:sz w:val="24"/>
        </w:rPr>
        <w:t>Celková cena za dílo uvedené v čl.</w:t>
      </w:r>
      <w:r w:rsidR="008B5DA7">
        <w:rPr>
          <w:rFonts w:ascii="Times New Roman" w:hAnsi="Times New Roman" w:cs="Times New Roman"/>
          <w:sz w:val="24"/>
        </w:rPr>
        <w:t xml:space="preserve"> </w:t>
      </w:r>
      <w:r>
        <w:rPr>
          <w:rFonts w:ascii="Times New Roman" w:hAnsi="Times New Roman" w:cs="Times New Roman"/>
          <w:sz w:val="24"/>
        </w:rPr>
        <w:t>I</w:t>
      </w:r>
      <w:r w:rsidR="00126DC5">
        <w:rPr>
          <w:rFonts w:ascii="Times New Roman" w:hAnsi="Times New Roman" w:cs="Times New Roman"/>
          <w:sz w:val="24"/>
        </w:rPr>
        <w:t>I</w:t>
      </w:r>
      <w:r w:rsidRPr="00FF4F8B">
        <w:rPr>
          <w:rFonts w:ascii="Times New Roman" w:hAnsi="Times New Roman" w:cs="Times New Roman"/>
          <w:sz w:val="24"/>
        </w:rPr>
        <w:t xml:space="preserve"> </w:t>
      </w:r>
      <w:proofErr w:type="gramStart"/>
      <w:r w:rsidRPr="00FF4F8B">
        <w:rPr>
          <w:rFonts w:ascii="Times New Roman" w:hAnsi="Times New Roman" w:cs="Times New Roman"/>
          <w:sz w:val="24"/>
        </w:rPr>
        <w:t>této</w:t>
      </w:r>
      <w:proofErr w:type="gramEnd"/>
      <w:r w:rsidRPr="00FF4F8B">
        <w:rPr>
          <w:rFonts w:ascii="Times New Roman" w:hAnsi="Times New Roman" w:cs="Times New Roman"/>
          <w:sz w:val="24"/>
        </w:rPr>
        <w:t xml:space="preserve"> </w:t>
      </w:r>
      <w:r w:rsidR="00126DC5">
        <w:rPr>
          <w:rFonts w:ascii="Times New Roman" w:hAnsi="Times New Roman" w:cs="Times New Roman"/>
          <w:sz w:val="24"/>
        </w:rPr>
        <w:t>S</w:t>
      </w:r>
      <w:r w:rsidRPr="00FF4F8B">
        <w:rPr>
          <w:rFonts w:ascii="Times New Roman" w:hAnsi="Times New Roman" w:cs="Times New Roman"/>
          <w:sz w:val="24"/>
        </w:rPr>
        <w:t>mlouvy, byla dohodnuta ve výši:</w:t>
      </w:r>
    </w:p>
    <w:p w:rsidR="00E248EA" w:rsidRPr="00D51A60" w:rsidRDefault="00E248EA" w:rsidP="00DE008A">
      <w:pPr>
        <w:pStyle w:val="Zkladntext3"/>
        <w:rPr>
          <w:rFonts w:ascii="Times New Roman" w:hAnsi="Times New Roman" w:cs="Times New Roman"/>
          <w:color w:val="FF0000"/>
          <w:sz w:val="16"/>
          <w:szCs w:val="16"/>
        </w:rPr>
      </w:pPr>
    </w:p>
    <w:p w:rsidR="00DE008A" w:rsidRPr="00812C79" w:rsidRDefault="00126DC5" w:rsidP="00DE008A">
      <w:pPr>
        <w:jc w:val="center"/>
        <w:rPr>
          <w:b/>
        </w:rPr>
      </w:pPr>
      <w:proofErr w:type="spellStart"/>
      <w:r>
        <w:rPr>
          <w:b/>
        </w:rPr>
        <w:t>xxxxxxxxx</w:t>
      </w:r>
      <w:proofErr w:type="spellEnd"/>
      <w:r w:rsidR="00DE008A" w:rsidRPr="00812C79">
        <w:rPr>
          <w:b/>
        </w:rPr>
        <w:t xml:space="preserve"> Kč s DPH</w:t>
      </w:r>
    </w:p>
    <w:p w:rsidR="00DE008A" w:rsidRPr="00812C79" w:rsidRDefault="00DE008A" w:rsidP="00DE008A">
      <w:pPr>
        <w:jc w:val="center"/>
      </w:pPr>
      <w:r w:rsidRPr="00812C79">
        <w:rPr>
          <w:b/>
        </w:rPr>
        <w:t>(slovy</w:t>
      </w:r>
      <w:r w:rsidR="00126DC5">
        <w:rPr>
          <w:b/>
        </w:rPr>
        <w:t xml:space="preserve"> …….</w:t>
      </w:r>
      <w:r w:rsidRPr="00812C79">
        <w:rPr>
          <w:b/>
        </w:rPr>
        <w:t xml:space="preserve"> </w:t>
      </w:r>
      <w:proofErr w:type="gramStart"/>
      <w:r w:rsidR="00126DC5">
        <w:rPr>
          <w:b/>
        </w:rPr>
        <w:t>k</w:t>
      </w:r>
      <w:r w:rsidRPr="00812C79">
        <w:rPr>
          <w:b/>
        </w:rPr>
        <w:t>orun</w:t>
      </w:r>
      <w:proofErr w:type="gramEnd"/>
      <w:r w:rsidRPr="00812C79">
        <w:rPr>
          <w:b/>
        </w:rPr>
        <w:t xml:space="preserve"> českých),</w:t>
      </w:r>
    </w:p>
    <w:p w:rsidR="00DE008A" w:rsidRPr="00812C79" w:rsidRDefault="00DE008A" w:rsidP="00DE008A">
      <w:pPr>
        <w:jc w:val="center"/>
        <w:rPr>
          <w:sz w:val="16"/>
          <w:szCs w:val="16"/>
        </w:rPr>
      </w:pPr>
    </w:p>
    <w:p w:rsidR="00DE008A" w:rsidRPr="00812C79" w:rsidRDefault="00DE008A" w:rsidP="00DE008A">
      <w:pPr>
        <w:pStyle w:val="Import2"/>
        <w:tabs>
          <w:tab w:val="clear" w:pos="4104"/>
          <w:tab w:val="clear" w:pos="5112"/>
          <w:tab w:val="left" w:pos="2700"/>
          <w:tab w:val="right" w:pos="6300"/>
        </w:tabs>
        <w:rPr>
          <w:rFonts w:ascii="Times New Roman" w:hAnsi="Times New Roman"/>
          <w:szCs w:val="24"/>
          <w:lang w:val="cs-CZ"/>
        </w:rPr>
      </w:pPr>
      <w:r w:rsidRPr="00812C79">
        <w:rPr>
          <w:rFonts w:ascii="Times New Roman" w:hAnsi="Times New Roman"/>
          <w:szCs w:val="24"/>
          <w:lang w:val="cs-CZ"/>
        </w:rPr>
        <w:tab/>
        <w:t xml:space="preserve">bez </w:t>
      </w:r>
      <w:proofErr w:type="gramStart"/>
      <w:r w:rsidRPr="00812C79">
        <w:rPr>
          <w:rFonts w:ascii="Times New Roman" w:hAnsi="Times New Roman"/>
          <w:szCs w:val="24"/>
          <w:lang w:val="cs-CZ"/>
        </w:rPr>
        <w:t xml:space="preserve">DPH      </w:t>
      </w:r>
      <w:proofErr w:type="spellStart"/>
      <w:r w:rsidR="00126DC5">
        <w:rPr>
          <w:rFonts w:ascii="Times New Roman" w:hAnsi="Times New Roman"/>
          <w:szCs w:val="24"/>
          <w:lang w:val="cs-CZ"/>
        </w:rPr>
        <w:t>xxxxxxxx</w:t>
      </w:r>
      <w:proofErr w:type="spellEnd"/>
      <w:proofErr w:type="gramEnd"/>
      <w:r w:rsidRPr="00812C79">
        <w:rPr>
          <w:rFonts w:ascii="Times New Roman" w:hAnsi="Times New Roman"/>
          <w:szCs w:val="24"/>
          <w:lang w:val="cs-CZ"/>
        </w:rPr>
        <w:t xml:space="preserve"> Kč</w:t>
      </w:r>
    </w:p>
    <w:p w:rsidR="00DE008A" w:rsidRPr="00812C79" w:rsidRDefault="00DE008A" w:rsidP="00DE008A">
      <w:pPr>
        <w:jc w:val="center"/>
      </w:pPr>
      <w:r w:rsidRPr="00812C79">
        <w:t xml:space="preserve">(slovy </w:t>
      </w:r>
      <w:proofErr w:type="gramStart"/>
      <w:r w:rsidR="00126DC5">
        <w:t>…..</w:t>
      </w:r>
      <w:r w:rsidRPr="00812C79">
        <w:t>korun</w:t>
      </w:r>
      <w:proofErr w:type="gramEnd"/>
      <w:r w:rsidRPr="00812C79">
        <w:t xml:space="preserve"> českých),</w:t>
      </w:r>
    </w:p>
    <w:p w:rsidR="00DE008A" w:rsidRPr="00812C79" w:rsidRDefault="00DE008A" w:rsidP="00DE008A">
      <w:pPr>
        <w:pStyle w:val="Import2"/>
        <w:tabs>
          <w:tab w:val="clear" w:pos="4104"/>
          <w:tab w:val="clear" w:pos="5112"/>
          <w:tab w:val="left" w:pos="2700"/>
          <w:tab w:val="right" w:pos="6300"/>
        </w:tabs>
        <w:rPr>
          <w:rFonts w:ascii="Times New Roman" w:hAnsi="Times New Roman"/>
          <w:sz w:val="18"/>
          <w:szCs w:val="18"/>
          <w:lang w:val="cs-CZ"/>
        </w:rPr>
      </w:pPr>
    </w:p>
    <w:p w:rsidR="00DE008A" w:rsidRPr="00812C79" w:rsidRDefault="00DE008A" w:rsidP="00DE008A">
      <w:pPr>
        <w:tabs>
          <w:tab w:val="left" w:pos="2700"/>
          <w:tab w:val="right" w:pos="6300"/>
        </w:tabs>
        <w:jc w:val="both"/>
        <w:rPr>
          <w:b/>
        </w:rPr>
      </w:pPr>
      <w:r w:rsidRPr="00812C79">
        <w:tab/>
      </w:r>
      <w:proofErr w:type="gramStart"/>
      <w:r w:rsidRPr="00812C79">
        <w:t>DPH  21%</w:t>
      </w:r>
      <w:proofErr w:type="gramEnd"/>
      <w:r w:rsidRPr="00812C79">
        <w:t xml:space="preserve">     </w:t>
      </w:r>
      <w:proofErr w:type="spellStart"/>
      <w:r w:rsidR="00126DC5">
        <w:t>xxxxxxxx</w:t>
      </w:r>
      <w:proofErr w:type="spellEnd"/>
      <w:r w:rsidRPr="00812C79">
        <w:t xml:space="preserve"> Kč   </w:t>
      </w:r>
    </w:p>
    <w:p w:rsidR="00D13D3A" w:rsidRPr="004978F2" w:rsidRDefault="00D13D3A" w:rsidP="004978F2">
      <w:pPr>
        <w:pStyle w:val="Zkladntext3"/>
        <w:ind w:left="567"/>
        <w:rPr>
          <w:rFonts w:ascii="Times New Roman" w:hAnsi="Times New Roman" w:cs="Times New Roman"/>
          <w:sz w:val="24"/>
        </w:rPr>
      </w:pPr>
      <w:r>
        <w:tab/>
      </w:r>
      <w:r>
        <w:tab/>
      </w:r>
      <w:r>
        <w:tab/>
      </w:r>
      <w:r>
        <w:tab/>
        <w:t xml:space="preserve">        </w:t>
      </w:r>
      <w:r w:rsidRPr="00D13D3A">
        <w:rPr>
          <w:rFonts w:ascii="Times New Roman" w:hAnsi="Times New Roman" w:cs="Times New Roman"/>
          <w:sz w:val="24"/>
        </w:rPr>
        <w:t xml:space="preserve">(slovy </w:t>
      </w:r>
      <w:proofErr w:type="gramStart"/>
      <w:r w:rsidRPr="00D13D3A">
        <w:rPr>
          <w:rFonts w:ascii="Times New Roman" w:hAnsi="Times New Roman" w:cs="Times New Roman"/>
          <w:sz w:val="24"/>
        </w:rPr>
        <w:t>…..korun</w:t>
      </w:r>
      <w:proofErr w:type="gramEnd"/>
      <w:r w:rsidRPr="00D13D3A">
        <w:rPr>
          <w:rFonts w:ascii="Times New Roman" w:hAnsi="Times New Roman" w:cs="Times New Roman"/>
          <w:sz w:val="24"/>
        </w:rPr>
        <w:t xml:space="preserve"> českých)</w:t>
      </w:r>
      <w:r>
        <w:rPr>
          <w:rFonts w:ascii="Times New Roman" w:hAnsi="Times New Roman" w:cs="Times New Roman"/>
          <w:sz w:val="24"/>
        </w:rPr>
        <w:t>,</w:t>
      </w:r>
    </w:p>
    <w:p w:rsidR="00DE008A" w:rsidRPr="00D51A60" w:rsidRDefault="00DE008A" w:rsidP="00DE008A">
      <w:pPr>
        <w:jc w:val="both"/>
        <w:rPr>
          <w:sz w:val="16"/>
          <w:szCs w:val="16"/>
        </w:rPr>
      </w:pPr>
    </w:p>
    <w:p w:rsidR="00DE008A" w:rsidRDefault="00DE008A" w:rsidP="0003262A">
      <w:pPr>
        <w:pStyle w:val="Zkladntext3"/>
        <w:numPr>
          <w:ilvl w:val="0"/>
          <w:numId w:val="5"/>
        </w:numPr>
        <w:tabs>
          <w:tab w:val="clear" w:pos="786"/>
          <w:tab w:val="num" w:pos="993"/>
          <w:tab w:val="num" w:pos="1211"/>
        </w:tabs>
        <w:ind w:left="0" w:firstLine="567"/>
        <w:rPr>
          <w:rFonts w:ascii="Times New Roman" w:hAnsi="Times New Roman" w:cs="Times New Roman"/>
          <w:strike/>
          <w:sz w:val="24"/>
        </w:rPr>
      </w:pPr>
      <w:r w:rsidRPr="00FF4F8B">
        <w:rPr>
          <w:rFonts w:ascii="Times New Roman" w:hAnsi="Times New Roman" w:cs="Times New Roman"/>
          <w:sz w:val="24"/>
        </w:rPr>
        <w:t xml:space="preserve">Zhotovitel zaručuje úplnost rozpočtu ve smyslu § 2621 NOZ. Cena díla je nejvýše přípustná, nepřekročitelná a zahrnuje veškeré náklady zhotovitele spojené s provedením díla včetně nakládání se všemi odpady vzniklými při provádění díla, zejména s jejich </w:t>
      </w:r>
      <w:r w:rsidR="00063EB2" w:rsidRPr="00FF4F8B">
        <w:rPr>
          <w:rFonts w:ascii="Times New Roman" w:hAnsi="Times New Roman" w:cs="Times New Roman"/>
          <w:sz w:val="24"/>
        </w:rPr>
        <w:t xml:space="preserve">odvozem </w:t>
      </w:r>
      <w:r w:rsidR="00063EB2">
        <w:rPr>
          <w:rFonts w:ascii="Times New Roman" w:hAnsi="Times New Roman" w:cs="Times New Roman"/>
          <w:sz w:val="24"/>
        </w:rPr>
        <w:t>a likvidací</w:t>
      </w:r>
      <w:r w:rsidRPr="00FF4F8B">
        <w:rPr>
          <w:rFonts w:ascii="Times New Roman" w:hAnsi="Times New Roman" w:cs="Times New Roman"/>
          <w:sz w:val="24"/>
        </w:rPr>
        <w:t>. Skryté překážky provádění týkající se místa, kde má být provedeno, oznámí zhotovitel bez zbytečného odkladu objednateli a navrhne změnu díla dle § 2627 NOZ.</w:t>
      </w:r>
      <w:r w:rsidR="00886C9E">
        <w:rPr>
          <w:rFonts w:ascii="Times New Roman" w:hAnsi="Times New Roman" w:cs="Times New Roman"/>
          <w:sz w:val="24"/>
        </w:rPr>
        <w:t xml:space="preserve"> </w:t>
      </w:r>
      <w:r w:rsidR="00886C9E" w:rsidRPr="0003262A">
        <w:rPr>
          <w:rFonts w:ascii="Times New Roman" w:hAnsi="Times New Roman" w:cs="Times New Roman"/>
          <w:sz w:val="24"/>
        </w:rPr>
        <w:t>Přílohou smlouvy je položkový rozpočet zpracovaný do tabulky</w:t>
      </w:r>
      <w:r w:rsidR="00063EB2">
        <w:rPr>
          <w:rFonts w:ascii="Times New Roman" w:hAnsi="Times New Roman" w:cs="Times New Roman"/>
          <w:sz w:val="24"/>
        </w:rPr>
        <w:t>.</w:t>
      </w:r>
    </w:p>
    <w:p w:rsidR="0003262A" w:rsidRPr="0003262A" w:rsidRDefault="0003262A" w:rsidP="0003262A">
      <w:pPr>
        <w:pStyle w:val="Zkladntext3"/>
        <w:tabs>
          <w:tab w:val="num" w:pos="1211"/>
        </w:tabs>
        <w:ind w:left="567"/>
        <w:rPr>
          <w:rFonts w:ascii="Times New Roman" w:hAnsi="Times New Roman" w:cs="Times New Roman"/>
          <w:strike/>
          <w:sz w:val="24"/>
        </w:rPr>
      </w:pPr>
    </w:p>
    <w:p w:rsidR="00DE008A" w:rsidRDefault="00DE008A" w:rsidP="00F31C93">
      <w:pPr>
        <w:numPr>
          <w:ilvl w:val="0"/>
          <w:numId w:val="5"/>
        </w:numPr>
        <w:tabs>
          <w:tab w:val="clear" w:pos="786"/>
          <w:tab w:val="num" w:pos="993"/>
        </w:tabs>
        <w:ind w:left="0" w:firstLine="567"/>
        <w:jc w:val="both"/>
      </w:pPr>
      <w:r w:rsidRPr="00FF4F8B">
        <w:t>Nastane-li však zcela mimořádná nepředvídatelná okolnost, která dokončení díla podstatně ztěžuje, může o spravedlivém zvýšení ceny za dílo rozhodnout soud ve smyslu ustanovení § 2620 odst. 2 NOZ</w:t>
      </w:r>
      <w:r w:rsidR="00F31C93">
        <w:t xml:space="preserve"> pokud se nedohodnou smluvní strany</w:t>
      </w:r>
      <w:r w:rsidRPr="00FF4F8B">
        <w:t>.</w:t>
      </w:r>
    </w:p>
    <w:p w:rsidR="00F31C93" w:rsidRDefault="00F31C93" w:rsidP="00F31C93">
      <w:pPr>
        <w:pStyle w:val="Odstavecseseznamem"/>
      </w:pPr>
    </w:p>
    <w:p w:rsidR="00DE008A" w:rsidRDefault="00F31C93" w:rsidP="00F31C93">
      <w:pPr>
        <w:ind w:firstLine="567"/>
        <w:jc w:val="both"/>
      </w:pPr>
      <w:r>
        <w:t xml:space="preserve">(4) </w:t>
      </w:r>
      <w:r w:rsidR="00DE008A" w:rsidRPr="00FF4F8B">
        <w:t>Upraví-li v průběhu díla obecně závazný předpis výši DPH, bude účtována DPH k příslušným zdanitelným plněním ve výši stanovené novou právní úpravou a cena díla bude upravena písemným dodatkem k této smlouvě.</w:t>
      </w:r>
    </w:p>
    <w:p w:rsidR="008B5DA7" w:rsidRDefault="008B5DA7" w:rsidP="00886C9E">
      <w:pPr>
        <w:rPr>
          <w:b/>
          <w:bCs/>
          <w:sz w:val="22"/>
          <w:szCs w:val="22"/>
        </w:rPr>
      </w:pPr>
    </w:p>
    <w:p w:rsidR="00DE008A" w:rsidRPr="00FF4F8B" w:rsidRDefault="00F31C93" w:rsidP="00DE008A">
      <w:pPr>
        <w:jc w:val="center"/>
        <w:rPr>
          <w:b/>
          <w:bCs/>
        </w:rPr>
      </w:pPr>
      <w:r>
        <w:rPr>
          <w:b/>
          <w:bCs/>
        </w:rPr>
        <w:t>V</w:t>
      </w:r>
      <w:r w:rsidR="00DE008A" w:rsidRPr="00FF4F8B">
        <w:rPr>
          <w:b/>
          <w:bCs/>
        </w:rPr>
        <w:t>.</w:t>
      </w:r>
    </w:p>
    <w:p w:rsidR="00886C9E" w:rsidRDefault="00DE008A" w:rsidP="00886C9E">
      <w:pPr>
        <w:pStyle w:val="Nadpis1"/>
      </w:pPr>
      <w:r w:rsidRPr="00FF4F8B">
        <w:t>Plat</w:t>
      </w:r>
      <w:r w:rsidR="00886C9E">
        <w:t>ební podmínky</w:t>
      </w:r>
    </w:p>
    <w:p w:rsidR="00886C9E" w:rsidRPr="00886C9E" w:rsidRDefault="00886C9E" w:rsidP="00886C9E"/>
    <w:p w:rsidR="00DE008A" w:rsidRPr="00FF4F8B" w:rsidRDefault="00DE008A" w:rsidP="00DE008A">
      <w:pPr>
        <w:numPr>
          <w:ilvl w:val="0"/>
          <w:numId w:val="19"/>
        </w:numPr>
        <w:ind w:left="0" w:firstLine="426"/>
        <w:jc w:val="both"/>
      </w:pPr>
      <w:r w:rsidRPr="00FF4F8B">
        <w:t>Nárok na zaplacení ceny vzniká provedením díla. Úhrada ceny díla bude provedena v české měně na základě daňového dokladu (dále jen „faktura“) jejíž přílohou bude soupis provedených prací a dodáv</w:t>
      </w:r>
      <w:r>
        <w:t xml:space="preserve">ky a </w:t>
      </w:r>
      <w:r w:rsidRPr="00FF4F8B">
        <w:t xml:space="preserve">odsouhlasený a podepsaný zástupcem </w:t>
      </w:r>
      <w:proofErr w:type="gramStart"/>
      <w:r w:rsidRPr="00FF4F8B">
        <w:t>objednatele</w:t>
      </w:r>
      <w:r w:rsidR="00D46149">
        <w:t xml:space="preserve">                    </w:t>
      </w:r>
      <w:r w:rsidRPr="00FF4F8B">
        <w:t xml:space="preserve"> </w:t>
      </w:r>
      <w:r w:rsidR="00D46149" w:rsidRPr="00CA3868">
        <w:t>–</w:t>
      </w:r>
      <w:r w:rsidR="00D46149">
        <w:t xml:space="preserve"> </w:t>
      </w:r>
      <w:r w:rsidRPr="00FF4F8B">
        <w:t>oprávněnou</w:t>
      </w:r>
      <w:proofErr w:type="gramEnd"/>
      <w:r w:rsidRPr="00FF4F8B">
        <w:t xml:space="preserve"> osobou uvedenou v článku </w:t>
      </w:r>
      <w:r w:rsidR="001D0E8E">
        <w:t>I</w:t>
      </w:r>
      <w:r w:rsidRPr="00FF4F8B">
        <w:t>.</w:t>
      </w:r>
    </w:p>
    <w:p w:rsidR="00DE008A" w:rsidRPr="00FF4F8B" w:rsidRDefault="00DE008A" w:rsidP="00DE008A">
      <w:pPr>
        <w:ind w:firstLine="709"/>
        <w:jc w:val="both"/>
      </w:pPr>
    </w:p>
    <w:p w:rsidR="00DE008A" w:rsidRDefault="00DE008A" w:rsidP="00DE008A">
      <w:pPr>
        <w:numPr>
          <w:ilvl w:val="0"/>
          <w:numId w:val="19"/>
        </w:numPr>
        <w:ind w:left="0" w:firstLine="426"/>
        <w:jc w:val="both"/>
      </w:pPr>
      <w:r w:rsidRPr="00FF4F8B">
        <w:lastRenderedPageBreak/>
        <w:t xml:space="preserve">Zhotovitel je oprávněn vystavit fakturu po podpisu protokolu o konečném </w:t>
      </w:r>
      <w:proofErr w:type="gramStart"/>
      <w:r w:rsidR="005733DF" w:rsidRPr="00FF4F8B">
        <w:t>předání</w:t>
      </w:r>
      <w:r w:rsidR="005733DF">
        <w:t xml:space="preserve"> </w:t>
      </w:r>
      <w:r w:rsidR="007B7909">
        <w:t xml:space="preserve">        </w:t>
      </w:r>
      <w:r w:rsidR="005733DF">
        <w:t>a převzetí</w:t>
      </w:r>
      <w:proofErr w:type="gramEnd"/>
      <w:r w:rsidRPr="00FF4F8B">
        <w:t xml:space="preserve"> díla po </w:t>
      </w:r>
      <w:r w:rsidR="00886C9E" w:rsidRPr="00FF4F8B">
        <w:t xml:space="preserve">odstranění </w:t>
      </w:r>
      <w:r w:rsidR="00886C9E">
        <w:t xml:space="preserve">případných </w:t>
      </w:r>
      <w:r w:rsidRPr="00FF4F8B">
        <w:t xml:space="preserve">vad a nedodělků. </w:t>
      </w:r>
    </w:p>
    <w:p w:rsidR="00DE008A" w:rsidRPr="00FF4F8B" w:rsidRDefault="00DE008A" w:rsidP="00DE008A">
      <w:pPr>
        <w:ind w:left="426"/>
        <w:jc w:val="both"/>
      </w:pPr>
    </w:p>
    <w:p w:rsidR="00DE008A" w:rsidRPr="00FF4F8B" w:rsidRDefault="00DE008A" w:rsidP="00DE008A">
      <w:pPr>
        <w:numPr>
          <w:ilvl w:val="0"/>
          <w:numId w:val="19"/>
        </w:numPr>
        <w:ind w:left="0" w:firstLine="426"/>
        <w:jc w:val="both"/>
      </w:pPr>
      <w:r w:rsidRPr="00FF4F8B">
        <w:t>Faktura zhotovitele musí být předložena ve dvou vyhotoveních a musí mít charakter daňového dokladu podle platných předpisů o dani z přidané hodnoty a obsahovat skutečnosti uvedené v § 435 NOZ, § 29 zákona č. 235/2004 Sb., o dani z přidané hodnoty, ve znění pozdějších předpisů a § 11 zákona č. 563/1991 Sb., o účetnictví, ve znění pozdějších předpisů. Za den uskutečnění dílčího zdanitelného plnění strany sjednávají poslední kalendářní den měsíce, za který je faktura vystavena.</w:t>
      </w:r>
    </w:p>
    <w:p w:rsidR="00DE008A" w:rsidRPr="00FF4F8B" w:rsidRDefault="00DE008A" w:rsidP="00DE008A">
      <w:pPr>
        <w:pStyle w:val="Odstavecseseznamem"/>
      </w:pPr>
    </w:p>
    <w:p w:rsidR="00DE008A" w:rsidRPr="00FF4F8B" w:rsidRDefault="00DE008A" w:rsidP="00DE008A">
      <w:pPr>
        <w:numPr>
          <w:ilvl w:val="0"/>
          <w:numId w:val="19"/>
        </w:numPr>
        <w:ind w:left="0" w:firstLine="426"/>
        <w:jc w:val="both"/>
      </w:pPr>
      <w:r w:rsidRPr="00FF4F8B">
        <w:t xml:space="preserve">Faktura zhotovitele je splatná </w:t>
      </w:r>
      <w:r w:rsidRPr="00FF4F8B">
        <w:rPr>
          <w:b/>
        </w:rPr>
        <w:t>do 30 dní</w:t>
      </w:r>
      <w:r w:rsidRPr="00FF4F8B">
        <w:t xml:space="preserve"> od jejího doručení objednateli. Pokud faktura neobsahuje všechny náležitosti určené zákonem a touto smlouvou, popř. je věcně nesprávná, je objednatel oprávněn ji do data splatnosti vrátit zpět k doplnění či opravě, aniž se tak dostane do prodlení. Lhůta splatnosti počíná běžet znovu od opětovného doručení náležitě doplněného či opraveného dokladu. Obě smluvní strany se dohodly, že faktura se považuje za uhrazenou dnem, kdy byla dlužná částka odepsána z účtu objednatele.</w:t>
      </w:r>
    </w:p>
    <w:p w:rsidR="00DE008A" w:rsidRPr="00FF4F8B" w:rsidRDefault="00DE008A" w:rsidP="00DE008A">
      <w:pPr>
        <w:jc w:val="both"/>
      </w:pPr>
    </w:p>
    <w:p w:rsidR="00DE008A" w:rsidRPr="00FF4F8B" w:rsidRDefault="00886C9E" w:rsidP="00DE008A">
      <w:pPr>
        <w:numPr>
          <w:ilvl w:val="0"/>
          <w:numId w:val="19"/>
        </w:numPr>
        <w:ind w:left="0" w:firstLine="426"/>
        <w:jc w:val="both"/>
      </w:pPr>
      <w:r>
        <w:t xml:space="preserve"> </w:t>
      </w:r>
      <w:r w:rsidR="00DE008A" w:rsidRPr="00FF4F8B">
        <w:t>Objednatel nehradí část ceny, která se vztahuje k pracím nebo věcem, jejichž provedení nebo dodání nebyly sjednány ve smlouvě.</w:t>
      </w:r>
    </w:p>
    <w:p w:rsidR="00DE008A" w:rsidRPr="00FF4F8B" w:rsidRDefault="00DE008A" w:rsidP="00DE008A">
      <w:pPr>
        <w:pStyle w:val="Odstavecseseznamem"/>
        <w:ind w:left="0" w:firstLine="426"/>
      </w:pPr>
    </w:p>
    <w:p w:rsidR="00DE008A" w:rsidRDefault="00886C9E" w:rsidP="00DE008A">
      <w:pPr>
        <w:numPr>
          <w:ilvl w:val="0"/>
          <w:numId w:val="19"/>
        </w:numPr>
        <w:ind w:hanging="643"/>
        <w:jc w:val="both"/>
      </w:pPr>
      <w:r>
        <w:t xml:space="preserve"> </w:t>
      </w:r>
      <w:r w:rsidR="00DE008A" w:rsidRPr="00FF4F8B">
        <w:t>Objednatel neposk</w:t>
      </w:r>
      <w:r w:rsidR="00DE008A">
        <w:t>ytuje pro realizaci díla zálohy.</w:t>
      </w:r>
    </w:p>
    <w:p w:rsidR="00A85B42" w:rsidRDefault="00A85B42" w:rsidP="00A85B42">
      <w:pPr>
        <w:pStyle w:val="Odstavecseseznamem"/>
      </w:pPr>
    </w:p>
    <w:p w:rsidR="00A85B42" w:rsidRPr="00FF4F8B" w:rsidRDefault="00A85B42" w:rsidP="00A85B42">
      <w:pPr>
        <w:numPr>
          <w:ilvl w:val="0"/>
          <w:numId w:val="19"/>
        </w:numPr>
        <w:ind w:left="0" w:firstLine="426"/>
        <w:jc w:val="both"/>
      </w:pPr>
      <w:r>
        <w:t xml:space="preserve"> Objednatel je oprávněn započíst své pohledávky za zhotovitelem, proti jeho faktuře vystavené na základě této smlouvy.</w:t>
      </w:r>
    </w:p>
    <w:p w:rsidR="00A85B42" w:rsidRDefault="00A85B42" w:rsidP="00A85B42">
      <w:pPr>
        <w:ind w:firstLine="426"/>
        <w:jc w:val="both"/>
      </w:pPr>
      <w:r>
        <w:t xml:space="preserve"> </w:t>
      </w:r>
    </w:p>
    <w:p w:rsidR="00A85B42" w:rsidRDefault="00A85B42" w:rsidP="00A85B42">
      <w:pPr>
        <w:numPr>
          <w:ilvl w:val="0"/>
          <w:numId w:val="19"/>
        </w:numPr>
        <w:ind w:hanging="643"/>
        <w:jc w:val="both"/>
      </w:pPr>
      <w:r>
        <w:t xml:space="preserve"> Zhotovitel není oprávněn třetí osobě postoupit jakékoliv pohledávky za objednatelem.</w:t>
      </w:r>
    </w:p>
    <w:p w:rsidR="00DE008A" w:rsidRPr="00FF4F8B" w:rsidRDefault="00DE008A" w:rsidP="008713CD">
      <w:pPr>
        <w:rPr>
          <w:b/>
          <w:bCs/>
        </w:rPr>
      </w:pPr>
    </w:p>
    <w:p w:rsidR="00DE008A" w:rsidRPr="00FF4F8B" w:rsidRDefault="00DE008A" w:rsidP="00DE008A">
      <w:pPr>
        <w:jc w:val="center"/>
        <w:rPr>
          <w:b/>
          <w:bCs/>
        </w:rPr>
      </w:pPr>
      <w:r>
        <w:rPr>
          <w:b/>
          <w:bCs/>
        </w:rPr>
        <w:t>V</w:t>
      </w:r>
      <w:r w:rsidR="008713CD">
        <w:rPr>
          <w:b/>
          <w:bCs/>
        </w:rPr>
        <w:t>I</w:t>
      </w:r>
      <w:r>
        <w:rPr>
          <w:b/>
          <w:bCs/>
        </w:rPr>
        <w:t>.</w:t>
      </w:r>
    </w:p>
    <w:p w:rsidR="00DE008A" w:rsidRPr="00FF4F8B" w:rsidRDefault="00DE008A" w:rsidP="00DE008A">
      <w:pPr>
        <w:pStyle w:val="Nadpis1"/>
      </w:pPr>
      <w:r w:rsidRPr="00FF4F8B">
        <w:t>Součinnost smluvních stran</w:t>
      </w:r>
    </w:p>
    <w:p w:rsidR="00DE008A" w:rsidRPr="00FF4F8B" w:rsidRDefault="00DE008A" w:rsidP="00DE008A"/>
    <w:p w:rsidR="00DE008A" w:rsidRPr="00FF4F8B" w:rsidRDefault="00DE008A" w:rsidP="00DE008A">
      <w:pPr>
        <w:ind w:firstLine="567"/>
        <w:jc w:val="both"/>
      </w:pPr>
      <w:r w:rsidRPr="00FF4F8B">
        <w:t xml:space="preserve"> (1) Objednatel předá zhotoviteli míst</w:t>
      </w:r>
      <w:r w:rsidR="001F522F">
        <w:t>a</w:t>
      </w:r>
      <w:r w:rsidRPr="00FF4F8B">
        <w:t xml:space="preserve"> plnění </w:t>
      </w:r>
      <w:r w:rsidR="001F522F">
        <w:t>na základě jeho výzvy</w:t>
      </w:r>
      <w:r w:rsidRPr="00FF4F8B">
        <w:t xml:space="preserve">. </w:t>
      </w:r>
    </w:p>
    <w:p w:rsidR="00DE008A" w:rsidRPr="00FF4F8B" w:rsidRDefault="00DE008A" w:rsidP="00DE008A">
      <w:pPr>
        <w:ind w:firstLine="709"/>
        <w:jc w:val="both"/>
      </w:pPr>
    </w:p>
    <w:p w:rsidR="00DE008A" w:rsidRPr="002963C8" w:rsidRDefault="00DE008A" w:rsidP="00DE008A">
      <w:pPr>
        <w:ind w:firstLine="567"/>
        <w:jc w:val="both"/>
      </w:pPr>
      <w:r w:rsidRPr="002963C8">
        <w:t xml:space="preserve"> (2) Objednatel vytvoří zhotoviteli podmínky pro plynulé provádění díla. Umožní zaměstnancům zhotovitele vstup do objektu objednatele za předpokladu, že zaměstnanci zhotovitele splňují podmínky pro vstup do objekt</w:t>
      </w:r>
      <w:r w:rsidR="00B9428F">
        <w:t>ů</w:t>
      </w:r>
      <w:r w:rsidRPr="002963C8">
        <w:t xml:space="preserve"> Vězeňské služby </w:t>
      </w:r>
      <w:r w:rsidR="00B9428F">
        <w:t>České republiky</w:t>
      </w:r>
      <w:r>
        <w:t>.</w:t>
      </w:r>
    </w:p>
    <w:p w:rsidR="00DE008A" w:rsidRPr="00FF4F8B" w:rsidRDefault="00DE008A" w:rsidP="00DE008A">
      <w:pPr>
        <w:ind w:firstLine="709"/>
        <w:jc w:val="both"/>
      </w:pPr>
    </w:p>
    <w:p w:rsidR="00DE008A" w:rsidRPr="00FF4F8B" w:rsidRDefault="00DE008A" w:rsidP="00DE008A">
      <w:pPr>
        <w:ind w:firstLine="567"/>
        <w:jc w:val="both"/>
      </w:pPr>
      <w:r w:rsidRPr="00FF4F8B">
        <w:t xml:space="preserve">(3) Zhotovitel je povinen udržovat na předaném pracovišti pořádek a </w:t>
      </w:r>
      <w:proofErr w:type="gramStart"/>
      <w:r w:rsidR="005733DF" w:rsidRPr="00FF4F8B">
        <w:t xml:space="preserve">čistotu </w:t>
      </w:r>
      <w:r w:rsidR="007B7909">
        <w:t xml:space="preserve">                  </w:t>
      </w:r>
      <w:r w:rsidR="005733DF">
        <w:t>a odstraňovat</w:t>
      </w:r>
      <w:proofErr w:type="gramEnd"/>
      <w:r w:rsidRPr="00FF4F8B">
        <w:t xml:space="preserve"> odpady a nečistoty vzniklé jeho pracemi. Odpovídá za porušení obecně platných právních předpisů, zejména týkajících se likvidace odpadů, ochrany životního </w:t>
      </w:r>
      <w:proofErr w:type="gramStart"/>
      <w:r w:rsidR="005733DF" w:rsidRPr="00FF4F8B">
        <w:t xml:space="preserve">prostředí </w:t>
      </w:r>
      <w:r w:rsidR="007B7909">
        <w:t xml:space="preserve">            </w:t>
      </w:r>
      <w:r w:rsidR="005733DF">
        <w:t>a ochrany</w:t>
      </w:r>
      <w:proofErr w:type="gramEnd"/>
      <w:r w:rsidRPr="00FF4F8B">
        <w:t xml:space="preserve"> vod před znečištěním ropnými látkami při provádění díla a zavazuje se uhradit případné sankce vzniklé na základě porušení těchto předpisů a to i v případě, že byly již vyúčtovány objednateli a nahradit vzniklou škodu.</w:t>
      </w:r>
    </w:p>
    <w:p w:rsidR="00DE008A" w:rsidRPr="00FF4F8B" w:rsidRDefault="00DE008A" w:rsidP="00DE008A">
      <w:pPr>
        <w:jc w:val="both"/>
      </w:pPr>
    </w:p>
    <w:p w:rsidR="00DE008A" w:rsidRPr="00FF4F8B" w:rsidRDefault="00DE008A" w:rsidP="004978F2">
      <w:pPr>
        <w:ind w:firstLine="567"/>
        <w:jc w:val="both"/>
        <w:rPr>
          <w:bCs/>
        </w:rPr>
      </w:pPr>
      <w:r w:rsidRPr="00FF4F8B">
        <w:rPr>
          <w:bCs/>
        </w:rPr>
        <w:t xml:space="preserve"> (</w:t>
      </w:r>
      <w:r>
        <w:rPr>
          <w:bCs/>
        </w:rPr>
        <w:t>4</w:t>
      </w:r>
      <w:r w:rsidRPr="00FF4F8B">
        <w:rPr>
          <w:bCs/>
        </w:rPr>
        <w:t xml:space="preserve">) </w:t>
      </w:r>
      <w:r w:rsidR="001F522F">
        <w:rPr>
          <w:bCs/>
        </w:rPr>
        <w:t>Realizaci díla</w:t>
      </w:r>
      <w:r w:rsidRPr="00FF4F8B">
        <w:rPr>
          <w:bCs/>
        </w:rPr>
        <w:t xml:space="preserve"> je třeba provádět bez omezení provozu ve věznici</w:t>
      </w:r>
      <w:r w:rsidR="009048CD">
        <w:rPr>
          <w:bCs/>
        </w:rPr>
        <w:t xml:space="preserve"> a zejména i na </w:t>
      </w:r>
      <w:r w:rsidR="00837A40">
        <w:rPr>
          <w:bCs/>
        </w:rPr>
        <w:t>výrobní hale</w:t>
      </w:r>
      <w:r w:rsidRPr="00FF4F8B">
        <w:rPr>
          <w:bCs/>
        </w:rPr>
        <w:t xml:space="preserve">, </w:t>
      </w:r>
      <w:r w:rsidR="00837A40">
        <w:rPr>
          <w:bCs/>
        </w:rPr>
        <w:t xml:space="preserve">kdy se požaduje provádění prací o víkendech, </w:t>
      </w:r>
      <w:r w:rsidRPr="00FF4F8B">
        <w:rPr>
          <w:bCs/>
        </w:rPr>
        <w:t>proto zhotovitel musí respektovat s tím spojená opatření. Dále je nutné respektovat další opatření spojená zejména s prováděním vstupních a výstupních kontrol při vchodu do věznice, vnášení některých nedovolených předmětů do objektu věznice, nedovoleného styku s odsouzenými apod.</w:t>
      </w:r>
    </w:p>
    <w:p w:rsidR="00DE008A" w:rsidRPr="00FF4F8B" w:rsidRDefault="00DE008A" w:rsidP="00DE008A">
      <w:pPr>
        <w:ind w:firstLine="567"/>
        <w:jc w:val="both"/>
        <w:rPr>
          <w:bCs/>
        </w:rPr>
      </w:pPr>
      <w:r w:rsidRPr="00FF4F8B">
        <w:rPr>
          <w:bCs/>
        </w:rPr>
        <w:lastRenderedPageBreak/>
        <w:t>(</w:t>
      </w:r>
      <w:r w:rsidR="00406DB0">
        <w:rPr>
          <w:bCs/>
        </w:rPr>
        <w:t>5</w:t>
      </w:r>
      <w:r w:rsidRPr="00FF4F8B">
        <w:rPr>
          <w:bCs/>
        </w:rPr>
        <w:t xml:space="preserve">) </w:t>
      </w:r>
      <w:r w:rsidR="001F522F">
        <w:rPr>
          <w:bCs/>
        </w:rPr>
        <w:t>P</w:t>
      </w:r>
      <w:r w:rsidRPr="00FF4F8B">
        <w:rPr>
          <w:bCs/>
        </w:rPr>
        <w:t>ráce je nutné provádět vždy na základě dohody s objednatelem, zejména upřesnění doby jejich provádění, aby tak nedošlo k narušení stanoveného režimu ve věznici.</w:t>
      </w:r>
    </w:p>
    <w:p w:rsidR="00DE008A" w:rsidRPr="004978F2" w:rsidRDefault="00DE008A" w:rsidP="00DE008A">
      <w:pPr>
        <w:ind w:firstLine="720"/>
        <w:jc w:val="both"/>
        <w:rPr>
          <w:b/>
          <w:bCs/>
          <w:sz w:val="20"/>
          <w:szCs w:val="20"/>
        </w:rPr>
      </w:pPr>
    </w:p>
    <w:p w:rsidR="00E21366" w:rsidRDefault="00DE008A" w:rsidP="00837A40">
      <w:pPr>
        <w:pStyle w:val="Nadpis1"/>
        <w:ind w:firstLine="567"/>
        <w:jc w:val="both"/>
        <w:rPr>
          <w:b w:val="0"/>
        </w:rPr>
      </w:pPr>
      <w:r w:rsidRPr="00FF4F8B">
        <w:rPr>
          <w:b w:val="0"/>
        </w:rPr>
        <w:t xml:space="preserve"> (</w:t>
      </w:r>
      <w:r w:rsidR="00406DB0">
        <w:rPr>
          <w:b w:val="0"/>
        </w:rPr>
        <w:t>6</w:t>
      </w:r>
      <w:r w:rsidRPr="00FF4F8B">
        <w:rPr>
          <w:b w:val="0"/>
        </w:rPr>
        <w:t>)</w:t>
      </w:r>
      <w:r w:rsidRPr="00FF4F8B">
        <w:t xml:space="preserve"> </w:t>
      </w:r>
      <w:r w:rsidRPr="00FF4F8B">
        <w:rPr>
          <w:b w:val="0"/>
        </w:rPr>
        <w:t>Zhotovitel před zahájením prací bude písemně informovat objednatele o možných rizicích a skutečnostech, které mohou mít negativní vliv na bezpečn</w:t>
      </w:r>
      <w:r w:rsidR="00E21366">
        <w:rPr>
          <w:b w:val="0"/>
        </w:rPr>
        <w:t>ost a ochranu zdraví při práci.</w:t>
      </w:r>
    </w:p>
    <w:p w:rsidR="00837A40" w:rsidRPr="004978F2" w:rsidRDefault="00837A40" w:rsidP="00837A40">
      <w:pPr>
        <w:rPr>
          <w:sz w:val="20"/>
          <w:szCs w:val="20"/>
        </w:rPr>
      </w:pPr>
    </w:p>
    <w:p w:rsidR="001D0E8E" w:rsidRPr="00E21366" w:rsidRDefault="00DE008A" w:rsidP="00E21366">
      <w:pPr>
        <w:ind w:firstLine="567"/>
        <w:jc w:val="both"/>
        <w:rPr>
          <w:bCs/>
        </w:rPr>
      </w:pPr>
      <w:r w:rsidRPr="00FF4F8B">
        <w:rPr>
          <w:bCs/>
        </w:rPr>
        <w:t xml:space="preserve"> (</w:t>
      </w:r>
      <w:r w:rsidR="00406DB0">
        <w:rPr>
          <w:bCs/>
        </w:rPr>
        <w:t>7</w:t>
      </w:r>
      <w:r w:rsidRPr="00FF4F8B">
        <w:rPr>
          <w:bCs/>
        </w:rPr>
        <w:t>) Zhotovitel zajistí v místě realizace díla dodržování bezpečnostních a protipožárních předpisů a zajistí prokazatelné proškolení všech svých zaměstnanců provádějících dílo z těchto předpisů. K tomu mu objednatel poskytne potřebnou součinnost.</w:t>
      </w:r>
    </w:p>
    <w:p w:rsidR="00A85B42" w:rsidRDefault="00A85B42" w:rsidP="00DE008A">
      <w:pPr>
        <w:pStyle w:val="Nadpis1"/>
      </w:pPr>
    </w:p>
    <w:p w:rsidR="00DE008A" w:rsidRPr="00FF4F8B" w:rsidRDefault="00DE008A" w:rsidP="00DE008A">
      <w:pPr>
        <w:pStyle w:val="Nadpis1"/>
      </w:pPr>
      <w:r w:rsidRPr="00FF4F8B">
        <w:t>VI</w:t>
      </w:r>
      <w:r w:rsidR="001D0E8E">
        <w:t>I</w:t>
      </w:r>
      <w:r w:rsidRPr="00FF4F8B">
        <w:t>.</w:t>
      </w:r>
    </w:p>
    <w:p w:rsidR="00DE008A" w:rsidRPr="00FF4F8B" w:rsidRDefault="00DE008A" w:rsidP="00DE008A">
      <w:pPr>
        <w:pStyle w:val="Nadpis1"/>
      </w:pPr>
      <w:r w:rsidRPr="00FF4F8B">
        <w:t>Podmínky provedení díla</w:t>
      </w:r>
    </w:p>
    <w:p w:rsidR="00DE008A" w:rsidRPr="00FF4F8B" w:rsidRDefault="00DE008A" w:rsidP="00DE008A">
      <w:pPr>
        <w:jc w:val="both"/>
      </w:pPr>
    </w:p>
    <w:p w:rsidR="00DE008A" w:rsidRPr="00FF4F8B" w:rsidRDefault="00DE008A" w:rsidP="00DE008A">
      <w:pPr>
        <w:pStyle w:val="Nadpis4"/>
        <w:numPr>
          <w:ilvl w:val="0"/>
          <w:numId w:val="0"/>
        </w:numPr>
        <w:ind w:firstLine="567"/>
        <w:jc w:val="both"/>
        <w:rPr>
          <w:bCs/>
        </w:rPr>
      </w:pPr>
      <w:r w:rsidRPr="00FF4F8B">
        <w:rPr>
          <w:bCs/>
        </w:rPr>
        <w:t xml:space="preserve">(1) Zhotovitel je povinen počínat si v místě realizace díla tak, aby zde nezpůsobil žádné škody, a po ukončení díla uvést místa realizace do způsobilého </w:t>
      </w:r>
      <w:r w:rsidR="001D0E8E" w:rsidRPr="00FF4F8B">
        <w:rPr>
          <w:bCs/>
        </w:rPr>
        <w:t>stavu.</w:t>
      </w:r>
    </w:p>
    <w:p w:rsidR="00DE008A" w:rsidRPr="004978F2" w:rsidRDefault="00DE008A" w:rsidP="00DE008A">
      <w:pPr>
        <w:jc w:val="both"/>
        <w:rPr>
          <w:color w:val="FF0000"/>
          <w:sz w:val="20"/>
          <w:szCs w:val="20"/>
        </w:rPr>
      </w:pPr>
    </w:p>
    <w:p w:rsidR="00DE008A" w:rsidRPr="00FF4F8B" w:rsidRDefault="00DE008A" w:rsidP="00DE008A">
      <w:pPr>
        <w:ind w:firstLine="567"/>
        <w:jc w:val="both"/>
      </w:pPr>
      <w:r w:rsidRPr="00FF4F8B">
        <w:t>(</w:t>
      </w:r>
      <w:r w:rsidR="001D0E8E">
        <w:t>2</w:t>
      </w:r>
      <w:r w:rsidRPr="00FF4F8B">
        <w:t xml:space="preserve">) Oprávněné osoby objednatele uvedené v čl. </w:t>
      </w:r>
      <w:r w:rsidR="001D0E8E">
        <w:t>I</w:t>
      </w:r>
      <w:r w:rsidRPr="00FF4F8B">
        <w:t xml:space="preserve">, osoby vykonávající technický dozor určený objednatelem mají přístup na místo plnění díla (pracoviště) zhotovitele podle § 2626 NOZ, za účelem kontroly souladu provádění prací s touto smlouvou a činit opatření podle § 2593 NOZ. Mají přístup na místa realizace díla a na místa, kde jsou skladovány věci určené k provedení díla. Jiným osobám, kromě příslušných orgánů státní správy a osob provádějících dílo je vstup povolen jen se souhlasem odpovědného zaměstnance </w:t>
      </w:r>
      <w:r w:rsidR="004B3476">
        <w:t>zhotovitele.</w:t>
      </w:r>
    </w:p>
    <w:p w:rsidR="00DE008A" w:rsidRPr="004978F2" w:rsidRDefault="00DE008A" w:rsidP="00DE008A">
      <w:pPr>
        <w:ind w:firstLine="567"/>
        <w:jc w:val="both"/>
        <w:rPr>
          <w:sz w:val="20"/>
          <w:szCs w:val="20"/>
        </w:rPr>
      </w:pPr>
    </w:p>
    <w:p w:rsidR="00DE008A" w:rsidRPr="00FF4F8B" w:rsidRDefault="00DE008A" w:rsidP="00DE008A">
      <w:pPr>
        <w:ind w:firstLine="567"/>
        <w:jc w:val="both"/>
      </w:pPr>
      <w:r w:rsidRPr="00FF4F8B">
        <w:t>(</w:t>
      </w:r>
      <w:r w:rsidR="001D0E8E">
        <w:t>3</w:t>
      </w:r>
      <w:r w:rsidRPr="00FF4F8B">
        <w:t>) Změny materiálů a způsobu provádění díla stanovených v nabídkovém rozpočtu musí být předem písemně odsouhlaseny objednatelem, i když nemají vliv na cenu za dílo.</w:t>
      </w:r>
    </w:p>
    <w:p w:rsidR="00DE008A" w:rsidRPr="004978F2" w:rsidRDefault="00DE008A" w:rsidP="00DE008A">
      <w:pPr>
        <w:ind w:firstLine="567"/>
        <w:jc w:val="both"/>
        <w:rPr>
          <w:sz w:val="20"/>
          <w:szCs w:val="20"/>
        </w:rPr>
      </w:pPr>
    </w:p>
    <w:p w:rsidR="00DE008A" w:rsidRPr="00FF4F8B" w:rsidRDefault="00DE008A" w:rsidP="00DE008A">
      <w:pPr>
        <w:ind w:firstLine="567"/>
        <w:jc w:val="both"/>
      </w:pPr>
      <w:r w:rsidRPr="00FF4F8B">
        <w:t>(</w:t>
      </w:r>
      <w:r w:rsidR="00231E2B">
        <w:t>4</w:t>
      </w:r>
      <w:r w:rsidRPr="00FF4F8B">
        <w:t>) Vícepráce, které nejsou v nabídce obsaženy, budou oceněny jednotkovými cenami používaných standardizovaných ceníků, platných v době realizace těchto prací a pokud podle nich nelze určit cenu, bude stanovena dohodou. Zhotovitel se zavazuje při předání zhotoveného díla objednatele řádně seznámit s pravidly správného užívání díla, včetně jeho jednotlivých součástí.</w:t>
      </w:r>
    </w:p>
    <w:p w:rsidR="00DE008A" w:rsidRPr="004978F2" w:rsidRDefault="00DE008A" w:rsidP="00DE008A">
      <w:pPr>
        <w:pStyle w:val="Zkladntextodsazen3"/>
        <w:ind w:firstLine="0"/>
        <w:rPr>
          <w:rFonts w:ascii="Times New Roman" w:hAnsi="Times New Roman"/>
          <w:sz w:val="20"/>
          <w:szCs w:val="20"/>
        </w:rPr>
      </w:pPr>
    </w:p>
    <w:p w:rsidR="00DE008A" w:rsidRPr="00FF4F8B" w:rsidRDefault="00DE008A" w:rsidP="00231E2B">
      <w:pPr>
        <w:pStyle w:val="Zkladntextodsazen3"/>
        <w:ind w:firstLine="567"/>
        <w:rPr>
          <w:rFonts w:ascii="Times New Roman" w:hAnsi="Times New Roman"/>
          <w:color w:val="auto"/>
          <w:sz w:val="24"/>
        </w:rPr>
      </w:pPr>
      <w:r w:rsidRPr="00FF4F8B">
        <w:rPr>
          <w:rFonts w:ascii="Times New Roman" w:hAnsi="Times New Roman"/>
          <w:color w:val="auto"/>
          <w:sz w:val="24"/>
        </w:rPr>
        <w:t>(</w:t>
      </w:r>
      <w:r w:rsidR="00231E2B">
        <w:rPr>
          <w:rFonts w:ascii="Times New Roman" w:hAnsi="Times New Roman"/>
          <w:color w:val="auto"/>
          <w:sz w:val="24"/>
          <w:lang w:val="cs-CZ"/>
        </w:rPr>
        <w:t>5</w:t>
      </w:r>
      <w:r w:rsidRPr="00FF4F8B">
        <w:rPr>
          <w:rFonts w:ascii="Times New Roman" w:hAnsi="Times New Roman"/>
          <w:color w:val="auto"/>
          <w:sz w:val="24"/>
        </w:rPr>
        <w:t>) Zhotovitel je povinen se při zhotovování díla řídit pokyny objednatele.</w:t>
      </w:r>
    </w:p>
    <w:p w:rsidR="00A85B42" w:rsidRDefault="00A85B42" w:rsidP="00DE008A">
      <w:pPr>
        <w:pStyle w:val="Nadpis4"/>
        <w:numPr>
          <w:ilvl w:val="0"/>
          <w:numId w:val="0"/>
        </w:numPr>
        <w:rPr>
          <w:b/>
          <w:bCs/>
          <w:sz w:val="20"/>
          <w:szCs w:val="20"/>
        </w:rPr>
      </w:pPr>
    </w:p>
    <w:p w:rsidR="004978F2" w:rsidRPr="004978F2" w:rsidRDefault="004978F2" w:rsidP="004978F2"/>
    <w:p w:rsidR="00DE008A" w:rsidRPr="00FF4F8B" w:rsidRDefault="00DE008A" w:rsidP="00DE008A">
      <w:pPr>
        <w:pStyle w:val="Nadpis4"/>
        <w:numPr>
          <w:ilvl w:val="0"/>
          <w:numId w:val="0"/>
        </w:numPr>
        <w:rPr>
          <w:b/>
          <w:bCs/>
        </w:rPr>
      </w:pPr>
      <w:r>
        <w:rPr>
          <w:b/>
          <w:bCs/>
        </w:rPr>
        <w:t>VIII</w:t>
      </w:r>
      <w:r w:rsidRPr="00FF4F8B">
        <w:rPr>
          <w:b/>
          <w:bCs/>
        </w:rPr>
        <w:t>.</w:t>
      </w:r>
    </w:p>
    <w:p w:rsidR="00DE008A" w:rsidRPr="00FF4F8B" w:rsidRDefault="00DE008A" w:rsidP="00DE008A">
      <w:pPr>
        <w:pStyle w:val="Nadpis1"/>
      </w:pPr>
      <w:r w:rsidRPr="00FF4F8B">
        <w:t>Přechod vlastnického práva a rizik</w:t>
      </w:r>
    </w:p>
    <w:p w:rsidR="00DE008A" w:rsidRPr="004978F2" w:rsidRDefault="00DE008A" w:rsidP="00DE008A">
      <w:pPr>
        <w:jc w:val="both"/>
        <w:rPr>
          <w:b/>
          <w:bCs/>
          <w:sz w:val="20"/>
          <w:szCs w:val="20"/>
        </w:rPr>
      </w:pPr>
    </w:p>
    <w:p w:rsidR="00E21366" w:rsidRDefault="00DE008A" w:rsidP="00005913">
      <w:pPr>
        <w:ind w:firstLine="709"/>
        <w:jc w:val="both"/>
      </w:pPr>
      <w:r w:rsidRPr="00FF4F8B">
        <w:t xml:space="preserve">(1) Vlastnické právo ke zhotovovanému dílu, odpovědnost za škody, </w:t>
      </w:r>
      <w:proofErr w:type="gramStart"/>
      <w:r w:rsidR="00837A40" w:rsidRPr="00FF4F8B">
        <w:t xml:space="preserve">rizika </w:t>
      </w:r>
      <w:r w:rsidR="00005913">
        <w:t xml:space="preserve">                  </w:t>
      </w:r>
      <w:r w:rsidR="00837A40">
        <w:t>a nebezpečí</w:t>
      </w:r>
      <w:proofErr w:type="gramEnd"/>
      <w:r w:rsidRPr="00FF4F8B">
        <w:t xml:space="preserve"> přechází ze zhotovitele na objednatele v okamžiku, kdy byl oboustranně podepsán protokol o předání a převzetí díla. </w:t>
      </w:r>
    </w:p>
    <w:p w:rsidR="004978F2" w:rsidRDefault="004978F2" w:rsidP="00005913">
      <w:pPr>
        <w:ind w:firstLine="709"/>
        <w:jc w:val="both"/>
        <w:rPr>
          <w:strike/>
          <w:color w:val="FF6600"/>
        </w:rPr>
      </w:pPr>
    </w:p>
    <w:p w:rsidR="004978F2" w:rsidRPr="00005913" w:rsidRDefault="004978F2" w:rsidP="00005913">
      <w:pPr>
        <w:ind w:firstLine="709"/>
        <w:jc w:val="both"/>
        <w:rPr>
          <w:strike/>
          <w:color w:val="FF6600"/>
        </w:rPr>
      </w:pPr>
    </w:p>
    <w:p w:rsidR="00DE008A" w:rsidRPr="00FF4F8B" w:rsidRDefault="00DE008A" w:rsidP="00DE008A">
      <w:pPr>
        <w:pStyle w:val="Nadpis4"/>
        <w:numPr>
          <w:ilvl w:val="0"/>
          <w:numId w:val="0"/>
        </w:numPr>
        <w:rPr>
          <w:b/>
          <w:bCs/>
        </w:rPr>
      </w:pPr>
      <w:r>
        <w:rPr>
          <w:b/>
          <w:bCs/>
        </w:rPr>
        <w:t>I</w:t>
      </w:r>
      <w:r w:rsidRPr="00FF4F8B">
        <w:rPr>
          <w:b/>
          <w:bCs/>
        </w:rPr>
        <w:t>X.</w:t>
      </w:r>
    </w:p>
    <w:p w:rsidR="00DE008A" w:rsidRPr="00FF4F8B" w:rsidRDefault="00DE008A" w:rsidP="00DE008A">
      <w:pPr>
        <w:pStyle w:val="Nadpis1"/>
      </w:pPr>
      <w:r w:rsidRPr="00FF4F8B">
        <w:t>Odpovědnost za škodu</w:t>
      </w:r>
    </w:p>
    <w:p w:rsidR="00DE008A" w:rsidRPr="008419C0" w:rsidRDefault="00DE008A" w:rsidP="00DE008A">
      <w:pPr>
        <w:jc w:val="both"/>
        <w:rPr>
          <w:sz w:val="20"/>
          <w:szCs w:val="20"/>
        </w:rPr>
      </w:pPr>
    </w:p>
    <w:p w:rsidR="00DE008A" w:rsidRPr="00FF4F8B" w:rsidRDefault="00DE008A" w:rsidP="00DE008A">
      <w:pPr>
        <w:ind w:firstLine="567"/>
        <w:jc w:val="both"/>
      </w:pPr>
      <w:r w:rsidRPr="00FF4F8B">
        <w:t xml:space="preserve">(1) Zhotovitel odpovídá za veškeré škody, které jeho činností při provádění díla vzniknou objednateli nebo třetím osobám a zavazuje se nahradit je především uvedením v předešlý stav a není-li to možné, v penězích. </w:t>
      </w:r>
    </w:p>
    <w:p w:rsidR="00DE008A" w:rsidRPr="008419C0" w:rsidRDefault="00DE008A" w:rsidP="00DE008A">
      <w:pPr>
        <w:ind w:firstLine="709"/>
        <w:jc w:val="both"/>
        <w:rPr>
          <w:sz w:val="20"/>
          <w:szCs w:val="20"/>
        </w:rPr>
      </w:pPr>
    </w:p>
    <w:p w:rsidR="00DE008A" w:rsidRPr="00FF4F8B" w:rsidRDefault="00DE008A" w:rsidP="00DE008A">
      <w:pPr>
        <w:ind w:firstLine="567"/>
        <w:jc w:val="both"/>
      </w:pPr>
      <w:r w:rsidRPr="00FF4F8B">
        <w:lastRenderedPageBreak/>
        <w:t>(2) Objednatel stanoví přiměřenou lhůtu, do které má být škoda napravena. Pokud nedojde k nápravě závadného stavu ani do 14 dní po uplynutí této lhůty, může objednatel zajistit nápravu třetí osobou na účet zhotovitele. Tím není vyloučeno právo objednatele nahradit škodu v penězích, namísto uvedení do předešlého stavu, pokud o to objednatel zhotovitele požádá.</w:t>
      </w:r>
    </w:p>
    <w:p w:rsidR="00C3185B" w:rsidRPr="008419C0" w:rsidRDefault="00C3185B" w:rsidP="004D2711">
      <w:pPr>
        <w:jc w:val="both"/>
        <w:rPr>
          <w:sz w:val="20"/>
          <w:szCs w:val="20"/>
        </w:rPr>
      </w:pPr>
    </w:p>
    <w:p w:rsidR="00DE008A" w:rsidRPr="00FF4F8B" w:rsidRDefault="00DE008A" w:rsidP="00DE008A">
      <w:pPr>
        <w:ind w:firstLine="567"/>
        <w:jc w:val="both"/>
      </w:pPr>
      <w:r w:rsidRPr="00FF4F8B">
        <w:t xml:space="preserve"> (3) Zhotovitel se zprostí odpovědnosti za škodu na díle samém a ve věcech určených k zabudování do díla, pokud jednoznačně prokáže, že škodu způsobil objednatel výlučně svým jednáním.  V takovém případě se zavazuje uvést věci do původního stavu na náklady objednatele dle jednotkových cen, obsažených v nabídce zhotovitele. Práce, které nejsou v nabídce obsaženy, budou oceněny jednotkovými cenami používaných standardizovaných ceníků, platných v době realizace těchto prací a pokud podle nich nelze určit cenu, bude stanovena dohodou.</w:t>
      </w:r>
    </w:p>
    <w:p w:rsidR="00DE008A" w:rsidRPr="00FF4F8B" w:rsidRDefault="00DE008A" w:rsidP="00DE008A">
      <w:pPr>
        <w:jc w:val="both"/>
        <w:rPr>
          <w:color w:val="92D050"/>
        </w:rPr>
      </w:pPr>
    </w:p>
    <w:p w:rsidR="00DE008A" w:rsidRPr="00FF4F8B" w:rsidRDefault="00DE008A" w:rsidP="00DE008A">
      <w:pPr>
        <w:pStyle w:val="Nadpis4"/>
        <w:numPr>
          <w:ilvl w:val="0"/>
          <w:numId w:val="0"/>
        </w:numPr>
        <w:rPr>
          <w:b/>
          <w:bCs/>
        </w:rPr>
      </w:pPr>
      <w:r w:rsidRPr="00FF4F8B">
        <w:rPr>
          <w:b/>
          <w:bCs/>
        </w:rPr>
        <w:t>X.</w:t>
      </w:r>
    </w:p>
    <w:p w:rsidR="00DE008A" w:rsidRPr="00FF4F8B" w:rsidRDefault="00DE008A" w:rsidP="00DE008A">
      <w:pPr>
        <w:pStyle w:val="Nadpis1"/>
        <w:tabs>
          <w:tab w:val="left" w:pos="3393"/>
          <w:tab w:val="center" w:pos="4536"/>
        </w:tabs>
        <w:jc w:val="left"/>
      </w:pPr>
      <w:r w:rsidRPr="00FF4F8B">
        <w:tab/>
      </w:r>
      <w:r w:rsidRPr="00FF4F8B">
        <w:tab/>
        <w:t>Předání a převzetí díla</w:t>
      </w:r>
    </w:p>
    <w:p w:rsidR="00DE008A" w:rsidRPr="008419C0" w:rsidRDefault="00DE008A" w:rsidP="00DE008A">
      <w:pPr>
        <w:rPr>
          <w:sz w:val="20"/>
          <w:szCs w:val="20"/>
        </w:rPr>
      </w:pPr>
    </w:p>
    <w:p w:rsidR="00DE008A" w:rsidRDefault="00DE008A" w:rsidP="00DE008A">
      <w:pPr>
        <w:spacing w:after="100" w:afterAutospacing="1"/>
        <w:ind w:firstLine="567"/>
        <w:jc w:val="both"/>
      </w:pPr>
      <w:r>
        <w:rPr>
          <w:rFonts w:ascii="Arial" w:hAnsi="Arial" w:cs="Arial"/>
          <w:bCs/>
          <w:sz w:val="20"/>
        </w:rPr>
        <w:t>(</w:t>
      </w:r>
      <w:r>
        <w:t xml:space="preserve">1) Objednatel může podle § 2628 NOZ převzít dílo, pokud vykazuje pouze ojedinělé, drobné zjevné vady nebo nedodělky, které samy o sobě ani ve spojení s jinými nebrání jeho užívání za předpokladu, </w:t>
      </w:r>
      <w:r w:rsidR="005733DF">
        <w:t>pokud byly</w:t>
      </w:r>
      <w:r>
        <w:t xml:space="preserve"> uvedeny v protokolu o předání a převzetí díla s termínem jejich odstranění nejpozději do 15 dnů, pokud nebylo dohodnuto jinak.</w:t>
      </w:r>
    </w:p>
    <w:p w:rsidR="008419C0" w:rsidRDefault="00DE008A" w:rsidP="008419C0">
      <w:pPr>
        <w:spacing w:after="100" w:afterAutospacing="1"/>
        <w:ind w:firstLine="567"/>
        <w:jc w:val="both"/>
        <w:rPr>
          <w:sz w:val="20"/>
          <w:szCs w:val="20"/>
        </w:rPr>
      </w:pPr>
      <w:r>
        <w:t xml:space="preserve"> (2) Zhotovitel zabezpečí nejpozději k d</w:t>
      </w:r>
      <w:r w:rsidR="008419C0">
        <w:t>atu přejímacího řízení zejména:</w:t>
      </w:r>
    </w:p>
    <w:p w:rsidR="00DE008A" w:rsidRPr="0086244B" w:rsidRDefault="00DE008A" w:rsidP="008419C0">
      <w:pPr>
        <w:spacing w:after="100" w:afterAutospacing="1"/>
        <w:ind w:left="285" w:firstLine="708"/>
        <w:jc w:val="both"/>
      </w:pPr>
      <w:r w:rsidRPr="0086244B">
        <w:t>a) účast svého zástupce oprávněného přebírat závaz</w:t>
      </w:r>
      <w:r w:rsidR="008419C0">
        <w:t>ky z tohoto řízení vyplývající,</w:t>
      </w:r>
      <w:r w:rsidR="008419C0">
        <w:tab/>
        <w:t xml:space="preserve">     </w:t>
      </w:r>
      <w:r w:rsidRPr="0086244B">
        <w:t>b) doklady nezbytné pro provedení přejímacího řízení, zejména:</w:t>
      </w:r>
    </w:p>
    <w:p w:rsidR="00DE008A" w:rsidRPr="00A33526" w:rsidRDefault="00DE008A" w:rsidP="00DE008A">
      <w:pPr>
        <w:numPr>
          <w:ilvl w:val="0"/>
          <w:numId w:val="23"/>
        </w:numPr>
        <w:ind w:left="1276" w:firstLine="0"/>
        <w:jc w:val="both"/>
      </w:pPr>
      <w:r w:rsidRPr="00A33526">
        <w:t xml:space="preserve">atesty </w:t>
      </w:r>
      <w:r w:rsidR="00A33526" w:rsidRPr="00A33526">
        <w:t xml:space="preserve">veškerých použitých materiálů </w:t>
      </w:r>
      <w:r w:rsidRPr="00A33526">
        <w:t>v českém jazyce</w:t>
      </w:r>
    </w:p>
    <w:p w:rsidR="00DE008A" w:rsidRPr="00A33526" w:rsidRDefault="0003262A" w:rsidP="00DE008A">
      <w:pPr>
        <w:numPr>
          <w:ilvl w:val="0"/>
          <w:numId w:val="23"/>
        </w:numPr>
        <w:ind w:left="1276" w:firstLine="0"/>
        <w:jc w:val="both"/>
      </w:pPr>
      <w:r w:rsidRPr="00A33526">
        <w:t>stavební deník</w:t>
      </w:r>
      <w:r w:rsidR="00DE008A" w:rsidRPr="00A33526">
        <w:t xml:space="preserve">  </w:t>
      </w:r>
    </w:p>
    <w:p w:rsidR="00837A40" w:rsidRPr="00A33526" w:rsidRDefault="00DE008A" w:rsidP="00A33526">
      <w:pPr>
        <w:numPr>
          <w:ilvl w:val="0"/>
          <w:numId w:val="23"/>
        </w:numPr>
        <w:jc w:val="both"/>
      </w:pPr>
      <w:r w:rsidRPr="00A33526">
        <w:t xml:space="preserve">prohlášení o shodě na výrobky, které byly použity a pro které je to stanoveno ve smyslu zák. č. 22/1997 Sb., o technických požadavcích na </w:t>
      </w:r>
      <w:proofErr w:type="gramStart"/>
      <w:r w:rsidR="005733DF" w:rsidRPr="00A33526">
        <w:t>výrobky</w:t>
      </w:r>
      <w:r w:rsidR="003C7832">
        <w:t xml:space="preserve">             </w:t>
      </w:r>
      <w:r w:rsidR="005733DF" w:rsidRPr="00A33526">
        <w:t xml:space="preserve"> a o změně</w:t>
      </w:r>
      <w:proofErr w:type="gramEnd"/>
      <w:r w:rsidRPr="00A33526">
        <w:t xml:space="preserve"> a doplnění některých zákonů, ve znění pozdějších </w:t>
      </w:r>
      <w:r w:rsidR="005733DF" w:rsidRPr="00A33526">
        <w:t>předpisů</w:t>
      </w:r>
      <w:r w:rsidR="003C7832">
        <w:t xml:space="preserve">           </w:t>
      </w:r>
      <w:r w:rsidR="005733DF" w:rsidRPr="00A33526">
        <w:t xml:space="preserve"> a příslušných</w:t>
      </w:r>
      <w:r w:rsidRPr="00A33526">
        <w:t xml:space="preserve"> prováděcích předpisů</w:t>
      </w:r>
      <w:r w:rsidR="0062540D" w:rsidRPr="00A33526">
        <w:t>,</w:t>
      </w:r>
    </w:p>
    <w:p w:rsidR="00A33526" w:rsidRPr="008419C0" w:rsidRDefault="00A33526" w:rsidP="00A33526">
      <w:pPr>
        <w:ind w:left="1637"/>
        <w:jc w:val="both"/>
        <w:rPr>
          <w:color w:val="FF0000"/>
          <w:sz w:val="20"/>
          <w:szCs w:val="20"/>
        </w:rPr>
      </w:pPr>
    </w:p>
    <w:p w:rsidR="00DE008A" w:rsidRDefault="00A33526" w:rsidP="00DE008A">
      <w:pPr>
        <w:ind w:firstLine="567"/>
        <w:jc w:val="both"/>
      </w:pPr>
      <w:r>
        <w:t xml:space="preserve"> </w:t>
      </w:r>
      <w:r w:rsidR="00DE008A">
        <w:t>(3) V protokolu o předání a převzetí díla obě smluvní strany uvedou zejména:</w:t>
      </w:r>
    </w:p>
    <w:p w:rsidR="00DE008A" w:rsidRDefault="00DE008A" w:rsidP="00DE008A">
      <w:pPr>
        <w:ind w:left="993"/>
        <w:jc w:val="both"/>
      </w:pPr>
      <w:r>
        <w:t>a) zhodnocení prací, zejména jejich jakosti,</w:t>
      </w:r>
    </w:p>
    <w:p w:rsidR="00DE008A" w:rsidRDefault="00DE008A" w:rsidP="00DE008A">
      <w:pPr>
        <w:ind w:left="993"/>
        <w:jc w:val="both"/>
      </w:pPr>
      <w:r>
        <w:t>b) prohlášení objednatele, že předávané dílo nebo jeho část přejímá nebo nepřejímá,</w:t>
      </w:r>
    </w:p>
    <w:p w:rsidR="00DE008A" w:rsidRDefault="00DE008A" w:rsidP="00DE008A">
      <w:pPr>
        <w:ind w:left="1276" w:hanging="283"/>
        <w:jc w:val="both"/>
      </w:pPr>
      <w:r>
        <w:t>c) soupis výhrad objednatele, zjištěných vad a nedodělků a dohodnuté lhůty k jejich odstranění, způsobu odstranění, kdo nese náklady na odstranění, v případě, že nebude v protokolu uvedeno, kdo nese náklady na odstranění vady či nedodělku, má se za to, že náklady nese zhotovitel,</w:t>
      </w:r>
    </w:p>
    <w:p w:rsidR="00DE008A" w:rsidRDefault="00DE008A" w:rsidP="00DE008A">
      <w:pPr>
        <w:tabs>
          <w:tab w:val="left" w:pos="1440"/>
        </w:tabs>
        <w:ind w:left="1276" w:hanging="283"/>
        <w:jc w:val="both"/>
      </w:pPr>
      <w:r>
        <w:t xml:space="preserve">d) dohoda o jiných právech z odpovědnosti za vady (dohoda o prodloužení záruční doby nebo slevě z ceny za dílo). Pokud by tyto dohody měly směřovat </w:t>
      </w:r>
      <w:r w:rsidR="008419C0">
        <w:t xml:space="preserve">k zúžení </w:t>
      </w:r>
      <w:r>
        <w:t>práv objednatele, pak jsou účinné jen, jestliže byly následně sjednány v dodatku k této smlouvě,</w:t>
      </w:r>
    </w:p>
    <w:p w:rsidR="00DE008A" w:rsidRDefault="00DE008A" w:rsidP="00DE008A">
      <w:pPr>
        <w:ind w:left="1276" w:hanging="283"/>
        <w:jc w:val="both"/>
      </w:pPr>
      <w:r>
        <w:t>e) určení nového termínu pro předání a převzetí díla objednatelem, pokud objednatel dílo nepřevzal.</w:t>
      </w:r>
    </w:p>
    <w:p w:rsidR="00DE008A" w:rsidRPr="00F80A2B" w:rsidRDefault="00DE008A" w:rsidP="00DE008A">
      <w:pPr>
        <w:ind w:left="1276" w:hanging="283"/>
        <w:jc w:val="both"/>
        <w:rPr>
          <w:sz w:val="16"/>
          <w:szCs w:val="16"/>
        </w:rPr>
      </w:pPr>
    </w:p>
    <w:p w:rsidR="00DE008A" w:rsidRDefault="00DE008A" w:rsidP="00DE008A">
      <w:pPr>
        <w:ind w:firstLine="567"/>
        <w:jc w:val="both"/>
      </w:pPr>
      <w:r>
        <w:t xml:space="preserve">(4) K podepsání protokolu o předání a převzetí díla jsou za zhotovitele oprávněny osoby uvedené v čl. </w:t>
      </w:r>
      <w:r w:rsidR="0062540D">
        <w:t>I</w:t>
      </w:r>
      <w:r>
        <w:t xml:space="preserve"> odst. </w:t>
      </w:r>
      <w:r w:rsidR="008C40D4">
        <w:t>3</w:t>
      </w:r>
      <w:r w:rsidR="004D2711">
        <w:t xml:space="preserve"> </w:t>
      </w:r>
      <w:r>
        <w:t xml:space="preserve">této </w:t>
      </w:r>
      <w:r w:rsidR="0062540D">
        <w:t>S</w:t>
      </w:r>
      <w:r>
        <w:t xml:space="preserve">mlouvy a za objednatele osoby uvedené v čl. </w:t>
      </w:r>
      <w:r w:rsidR="0062540D">
        <w:t>I</w:t>
      </w:r>
      <w:r>
        <w:t xml:space="preserve">. odst. </w:t>
      </w:r>
      <w:r w:rsidR="008C40D4">
        <w:t>3</w:t>
      </w:r>
      <w:r>
        <w:t xml:space="preserve"> </w:t>
      </w:r>
      <w:proofErr w:type="gramStart"/>
      <w:r>
        <w:t>této</w:t>
      </w:r>
      <w:proofErr w:type="gramEnd"/>
      <w:r>
        <w:t xml:space="preserve"> </w:t>
      </w:r>
      <w:r w:rsidR="008C40D4">
        <w:t>S</w:t>
      </w:r>
      <w:r>
        <w:t>mlouvy.</w:t>
      </w:r>
    </w:p>
    <w:p w:rsidR="00DE008A" w:rsidRPr="00F80A2B" w:rsidRDefault="00DE008A" w:rsidP="00DE008A">
      <w:pPr>
        <w:ind w:firstLine="567"/>
        <w:jc w:val="both"/>
        <w:rPr>
          <w:sz w:val="16"/>
          <w:szCs w:val="16"/>
        </w:rPr>
      </w:pPr>
    </w:p>
    <w:p w:rsidR="00DE008A" w:rsidRDefault="00DE008A" w:rsidP="00DE008A">
      <w:pPr>
        <w:ind w:firstLine="567"/>
        <w:jc w:val="both"/>
      </w:pPr>
      <w:r>
        <w:t xml:space="preserve"> (5) Zhotovitel je povinen písemně oznámit objednateli </w:t>
      </w:r>
      <w:r w:rsidRPr="00E26CC1">
        <w:t>nejpozději do 3 kalendářních</w:t>
      </w:r>
      <w:r>
        <w:t xml:space="preserve"> dnů předem, kdy bude dílo nebo jeho část připravena k předání, sdělit, kdy bude předání zahájeno a jak bude probíhat.</w:t>
      </w:r>
    </w:p>
    <w:p w:rsidR="007E29F4" w:rsidRDefault="007E29F4" w:rsidP="00DE008A">
      <w:pPr>
        <w:pStyle w:val="Nadpis1"/>
      </w:pPr>
    </w:p>
    <w:p w:rsidR="0086244B" w:rsidRPr="0086244B" w:rsidRDefault="0086244B" w:rsidP="0086244B"/>
    <w:p w:rsidR="00DE008A" w:rsidRPr="002E178C" w:rsidRDefault="00DE008A" w:rsidP="00DE008A">
      <w:pPr>
        <w:pStyle w:val="Nadpis1"/>
      </w:pPr>
      <w:r w:rsidRPr="002E178C">
        <w:t>XI.</w:t>
      </w:r>
    </w:p>
    <w:p w:rsidR="00DE008A" w:rsidRPr="002E178C" w:rsidRDefault="00DE008A" w:rsidP="00DE008A">
      <w:pPr>
        <w:pStyle w:val="Nadpis1"/>
      </w:pPr>
      <w:r w:rsidRPr="002E178C">
        <w:t>Záruka za jakost a odpovědnost za vady</w:t>
      </w:r>
    </w:p>
    <w:p w:rsidR="00DE008A" w:rsidRPr="00F80A2B" w:rsidRDefault="00DE008A" w:rsidP="00DE008A">
      <w:pPr>
        <w:rPr>
          <w:sz w:val="16"/>
          <w:szCs w:val="16"/>
        </w:rPr>
      </w:pPr>
    </w:p>
    <w:p w:rsidR="006570FE" w:rsidRPr="00CF6735" w:rsidRDefault="006570FE" w:rsidP="006570FE">
      <w:pPr>
        <w:ind w:firstLine="567"/>
        <w:jc w:val="both"/>
      </w:pPr>
      <w:r>
        <w:t xml:space="preserve">(1) </w:t>
      </w:r>
      <w:r w:rsidRPr="00CF6735">
        <w:t>Dílo má vady, jestliže provedení díla neodpovídá výsledku určenému ve smlouvě, zejména pokud dílo nemá vlastnosti stanovené ve výzvě, obecně závazných technických normách, nebo dílo svým provozem porušuje obecně závazné právní předpisy. Vadami se rozumí i vady a nedodělky, které nebyly zjištěny při převzetí díla.</w:t>
      </w:r>
    </w:p>
    <w:p w:rsidR="006570FE" w:rsidRPr="0003262A" w:rsidRDefault="006570FE" w:rsidP="006570FE">
      <w:pPr>
        <w:jc w:val="both"/>
        <w:rPr>
          <w:sz w:val="22"/>
          <w:szCs w:val="22"/>
        </w:rPr>
      </w:pPr>
    </w:p>
    <w:p w:rsidR="006570FE" w:rsidRPr="003C7832" w:rsidRDefault="006570FE" w:rsidP="006570FE">
      <w:pPr>
        <w:ind w:firstLine="567"/>
        <w:jc w:val="both"/>
      </w:pPr>
      <w:r w:rsidRPr="0003262A">
        <w:t>(2) 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w:t>
      </w:r>
      <w:r w:rsidR="007B7909">
        <w:t>a</w:t>
      </w:r>
      <w:r w:rsidRPr="0003262A">
        <w:t xml:space="preserve"> za jakost díla je </w:t>
      </w:r>
      <w:r w:rsidRPr="00F56A17">
        <w:t xml:space="preserve">sjednána v délce </w:t>
      </w:r>
      <w:r w:rsidR="00F56A17" w:rsidRPr="00F56A17">
        <w:rPr>
          <w:highlight w:val="yellow"/>
        </w:rPr>
        <w:t>…….</w:t>
      </w:r>
      <w:r w:rsidRPr="00F56A17">
        <w:rPr>
          <w:highlight w:val="yellow"/>
        </w:rPr>
        <w:t>…</w:t>
      </w:r>
      <w:r w:rsidR="0053108D" w:rsidRPr="00F56A17">
        <w:rPr>
          <w:highlight w:val="yellow"/>
        </w:rPr>
        <w:t>…</w:t>
      </w:r>
      <w:r w:rsidRPr="00F56A17">
        <w:rPr>
          <w:highlight w:val="yellow"/>
        </w:rPr>
        <w:t>.</w:t>
      </w:r>
      <w:r w:rsidRPr="00F56A17">
        <w:rPr>
          <w:color w:val="FF0000"/>
        </w:rPr>
        <w:t xml:space="preserve"> </w:t>
      </w:r>
      <w:r w:rsidRPr="003C7832">
        <w:rPr>
          <w:lang w:val="en-US"/>
        </w:rPr>
        <w:t>[</w:t>
      </w:r>
      <w:r w:rsidRPr="003C7832">
        <w:t xml:space="preserve">minimálně </w:t>
      </w:r>
      <w:r w:rsidR="003C7832">
        <w:t xml:space="preserve">však </w:t>
      </w:r>
      <w:r w:rsidR="00A33526" w:rsidRPr="003C7832">
        <w:t>36</w:t>
      </w:r>
      <w:r w:rsidR="0053108D" w:rsidRPr="003C7832">
        <w:t xml:space="preserve"> měsíců, přičemž záruka nesmí být kratší než záruční lhůta, kterou poskytuje výrobce</w:t>
      </w:r>
      <w:r w:rsidRPr="003C7832">
        <w:t xml:space="preserve"> </w:t>
      </w:r>
      <w:r w:rsidR="0053108D" w:rsidRPr="003C7832">
        <w:t xml:space="preserve">a bude </w:t>
      </w:r>
      <w:r w:rsidR="007B7909" w:rsidRPr="003C7832">
        <w:t xml:space="preserve">jím </w:t>
      </w:r>
      <w:r w:rsidR="0053108D" w:rsidRPr="003C7832">
        <w:t>doložena</w:t>
      </w:r>
      <w:r w:rsidRPr="003C7832">
        <w:t>]</w:t>
      </w:r>
      <w:r w:rsidR="0053108D" w:rsidRPr="003C7832">
        <w:t>.</w:t>
      </w:r>
      <w:r w:rsidRPr="003C7832">
        <w:t xml:space="preserve"> </w:t>
      </w:r>
    </w:p>
    <w:p w:rsidR="006570FE" w:rsidRPr="00F80A2B" w:rsidRDefault="006570FE" w:rsidP="006570FE">
      <w:pPr>
        <w:rPr>
          <w:sz w:val="16"/>
          <w:szCs w:val="16"/>
        </w:rPr>
      </w:pPr>
    </w:p>
    <w:p w:rsidR="006570FE" w:rsidRDefault="006570FE" w:rsidP="006570FE">
      <w:pPr>
        <w:ind w:firstLine="567"/>
        <w:jc w:val="both"/>
      </w:pPr>
      <w:r>
        <w:t xml:space="preserve">(3) </w:t>
      </w:r>
      <w:r w:rsidRPr="00167BF8">
        <w:t xml:space="preserve">Záruka se nevztahuje na závady vzniklé neodborným užíváním. Zhotovitel se zavazuje při předání zhotoveného díla objednatele </w:t>
      </w:r>
      <w:r>
        <w:t>písemně</w:t>
      </w:r>
      <w:r w:rsidRPr="00167BF8">
        <w:t xml:space="preserve"> seznámit s pravidly správného užívání díla, včetně jeho jednotlivých součástí.</w:t>
      </w:r>
    </w:p>
    <w:p w:rsidR="006570FE" w:rsidRPr="004978F2" w:rsidRDefault="006570FE" w:rsidP="006570FE">
      <w:pPr>
        <w:jc w:val="both"/>
        <w:rPr>
          <w:sz w:val="20"/>
          <w:szCs w:val="20"/>
        </w:rPr>
      </w:pPr>
    </w:p>
    <w:p w:rsidR="006570FE" w:rsidRDefault="006570FE" w:rsidP="006570FE">
      <w:pPr>
        <w:ind w:firstLine="567"/>
        <w:jc w:val="both"/>
      </w:pPr>
      <w:r>
        <w:t xml:space="preserve">(4) V případě, že se v záruční lhůtě vyskytne vada díla, má objednatel právo na její bezplatné odstranění. V protokolu o nahlášení vady smluvní strany potvrdí lhůtu pro odstranění vady a rovněž den, kdy je vada skutečně odstraněna. </w:t>
      </w:r>
    </w:p>
    <w:p w:rsidR="006570FE" w:rsidRPr="004978F2" w:rsidRDefault="006570FE" w:rsidP="006570FE">
      <w:pPr>
        <w:jc w:val="both"/>
        <w:rPr>
          <w:sz w:val="20"/>
          <w:szCs w:val="20"/>
        </w:rPr>
      </w:pPr>
    </w:p>
    <w:p w:rsidR="006570FE" w:rsidRPr="00A042B5" w:rsidRDefault="006570FE" w:rsidP="006570FE">
      <w:pPr>
        <w:pStyle w:val="Nadpis2"/>
        <w:tabs>
          <w:tab w:val="left" w:pos="900"/>
        </w:tabs>
        <w:ind w:left="0" w:firstLine="567"/>
        <w:rPr>
          <w:b w:val="0"/>
        </w:rPr>
      </w:pPr>
      <w:r>
        <w:rPr>
          <w:b w:val="0"/>
        </w:rPr>
        <w:t>(5)</w:t>
      </w:r>
      <w:r w:rsidRPr="00A042B5">
        <w:rPr>
          <w:b w:val="0"/>
        </w:rPr>
        <w:t xml:space="preserve"> Bez ohledu na to, zda je vzniklou vadou </w:t>
      </w:r>
      <w:r>
        <w:rPr>
          <w:b w:val="0"/>
        </w:rPr>
        <w:t>S</w:t>
      </w:r>
      <w:r w:rsidRPr="00A042B5">
        <w:rPr>
          <w:b w:val="0"/>
        </w:rPr>
        <w:t>mlouva porušena podstatným nebo nepodstatným způsobem, má objednatel v protokolu o nahlášení vady dle svého uvážení právo požadovat:</w:t>
      </w:r>
    </w:p>
    <w:p w:rsidR="006570FE" w:rsidRPr="00A042B5" w:rsidRDefault="006570FE" w:rsidP="006570FE">
      <w:pPr>
        <w:pStyle w:val="Nadpis3"/>
        <w:spacing w:before="120"/>
        <w:ind w:left="993" w:hanging="273"/>
        <w:jc w:val="both"/>
        <w:rPr>
          <w:b w:val="0"/>
        </w:rPr>
      </w:pPr>
      <w:r>
        <w:rPr>
          <w:b w:val="0"/>
        </w:rPr>
        <w:t xml:space="preserve">a) </w:t>
      </w:r>
      <w:r w:rsidRPr="00A042B5">
        <w:rPr>
          <w:b w:val="0"/>
        </w:rPr>
        <w:t>odstranění vad dodáním náhradního plnění nebo požadovat dodání chybějící části díla,</w:t>
      </w:r>
    </w:p>
    <w:p w:rsidR="006570FE" w:rsidRPr="00A042B5" w:rsidRDefault="006570FE" w:rsidP="006570FE">
      <w:pPr>
        <w:pStyle w:val="Nadpis3"/>
        <w:tabs>
          <w:tab w:val="num" w:pos="1620"/>
        </w:tabs>
        <w:spacing w:before="120"/>
        <w:ind w:left="1620" w:hanging="900"/>
        <w:jc w:val="both"/>
        <w:rPr>
          <w:b w:val="0"/>
        </w:rPr>
      </w:pPr>
      <w:r>
        <w:rPr>
          <w:b w:val="0"/>
        </w:rPr>
        <w:t xml:space="preserve">b) </w:t>
      </w:r>
      <w:r w:rsidRPr="00A042B5">
        <w:rPr>
          <w:b w:val="0"/>
        </w:rPr>
        <w:t>odstranění vad opravou vadné části díla, jestliže vady jsou opravitelné, nebo</w:t>
      </w:r>
    </w:p>
    <w:p w:rsidR="006570FE" w:rsidRDefault="006570FE" w:rsidP="006570FE">
      <w:pPr>
        <w:pStyle w:val="Nadpis3"/>
        <w:tabs>
          <w:tab w:val="num" w:pos="1620"/>
        </w:tabs>
        <w:spacing w:before="120"/>
        <w:ind w:left="1620" w:hanging="900"/>
        <w:jc w:val="both"/>
        <w:rPr>
          <w:b w:val="0"/>
        </w:rPr>
      </w:pPr>
      <w:r>
        <w:rPr>
          <w:b w:val="0"/>
        </w:rPr>
        <w:t>c) p</w:t>
      </w:r>
      <w:r w:rsidRPr="00A042B5">
        <w:rPr>
          <w:b w:val="0"/>
        </w:rPr>
        <w:t xml:space="preserve">řiměřenou slevu z ceny díla, </w:t>
      </w:r>
    </w:p>
    <w:p w:rsidR="003866CE" w:rsidRPr="004978F2" w:rsidRDefault="003866CE" w:rsidP="003866CE">
      <w:pPr>
        <w:rPr>
          <w:sz w:val="20"/>
          <w:szCs w:val="20"/>
        </w:rPr>
      </w:pPr>
    </w:p>
    <w:p w:rsidR="006570FE" w:rsidRPr="00A042B5" w:rsidRDefault="006570FE" w:rsidP="006570FE">
      <w:pPr>
        <w:jc w:val="both"/>
      </w:pPr>
      <w:r w:rsidRPr="00A042B5">
        <w:t xml:space="preserve">a zhotovitel má povinnost tyto vady požadovaným způsobem a ve stanovené lhůtě odstranit; objednatel lhůtu stanoví přiměřeně k rozsahu, povaze a zvolenému způsobu odstranění </w:t>
      </w:r>
      <w:proofErr w:type="gramStart"/>
      <w:r w:rsidRPr="00A042B5">
        <w:t xml:space="preserve">vady </w:t>
      </w:r>
      <w:r w:rsidR="00B70444">
        <w:t xml:space="preserve">    </w:t>
      </w:r>
      <w:r w:rsidRPr="00A042B5">
        <w:t>a ne</w:t>
      </w:r>
      <w:proofErr w:type="gramEnd"/>
      <w:r w:rsidRPr="00A042B5">
        <w:t xml:space="preserve"> kratší než 15 dní.</w:t>
      </w:r>
    </w:p>
    <w:p w:rsidR="006570FE" w:rsidRPr="00DE7C76" w:rsidRDefault="006570FE" w:rsidP="006570FE">
      <w:pPr>
        <w:jc w:val="both"/>
      </w:pPr>
    </w:p>
    <w:p w:rsidR="006570FE" w:rsidRDefault="006570FE" w:rsidP="006570FE">
      <w:pPr>
        <w:ind w:firstLine="567"/>
        <w:jc w:val="both"/>
      </w:pPr>
      <w:r w:rsidRPr="00DE7C76">
        <w:t xml:space="preserve">(6) V případě, že objednatel uplatní v záruční době nárok z odpovědnosti za vady, zahájí zhotovitel práce na odstranění vad nebránících užívání díla do </w:t>
      </w:r>
      <w:r w:rsidR="004D2711">
        <w:t xml:space="preserve">5 </w:t>
      </w:r>
      <w:r w:rsidR="00B8799A">
        <w:t>p</w:t>
      </w:r>
      <w:r w:rsidR="00B8799A" w:rsidRPr="00DE7C76">
        <w:t>racovních</w:t>
      </w:r>
      <w:r w:rsidRPr="00DE7C76">
        <w:t xml:space="preserve"> dnů od písemného oznámení vad a práce provede ve lhůtě stanovené objednatelem. V případě, že zhotovitel prokáže, že lhůtu pro odstranění vad nelze s ohledem na technologické postupy,</w:t>
      </w:r>
      <w:r w:rsidRPr="00B436C5">
        <w:rPr>
          <w:color w:val="FF0000"/>
        </w:rPr>
        <w:t xml:space="preserve"> </w:t>
      </w:r>
      <w:r w:rsidRPr="00DE7C76">
        <w:t xml:space="preserve">klimatické podmínky apod. objektivně dodržet, dohodnou obě strany lhůty náhradní. </w:t>
      </w:r>
      <w:r w:rsidRPr="00DE7C76">
        <w:rPr>
          <w:bCs/>
        </w:rPr>
        <w:t xml:space="preserve">Pokud nedojde k dohodě ohledně termínu odstranění vady, určí přiměřený termín závazně objednatel. </w:t>
      </w:r>
      <w:r w:rsidRPr="00DE7C76">
        <w:t>Zhotovitel se zavazuje, že zahájené odstraňování vady nebude bez vážných důvodů přerušovat a bude v něm pokračovat až do úplného odstranění vady. Zhotovitel dodá objednateli v den odstranění vady veškeré nové, případně opravené doklady vztahující se k opravené, případně vyměněné části díla (</w:t>
      </w:r>
      <w:r>
        <w:t>např.</w:t>
      </w:r>
      <w:r w:rsidRPr="00DE7C76">
        <w:t xml:space="preserve"> prohlášení o shodě výrobků apod.)</w:t>
      </w:r>
      <w:r w:rsidR="00B8799A">
        <w:t>.</w:t>
      </w:r>
      <w:r w:rsidRPr="00DE7C76">
        <w:t xml:space="preserve"> </w:t>
      </w:r>
    </w:p>
    <w:p w:rsidR="00B8799A" w:rsidRDefault="00B8799A" w:rsidP="006570FE">
      <w:pPr>
        <w:ind w:firstLine="567"/>
        <w:jc w:val="both"/>
      </w:pPr>
    </w:p>
    <w:p w:rsidR="006570FE" w:rsidRPr="00B8799A" w:rsidRDefault="00B8799A" w:rsidP="00B8799A">
      <w:pPr>
        <w:ind w:firstLine="567"/>
        <w:jc w:val="both"/>
      </w:pPr>
      <w:r>
        <w:t xml:space="preserve"> </w:t>
      </w:r>
      <w:r w:rsidR="006570FE">
        <w:t>(</w:t>
      </w:r>
      <w:r>
        <w:t>7</w:t>
      </w:r>
      <w:r w:rsidR="006570FE">
        <w:t xml:space="preserve">) </w:t>
      </w:r>
      <w:r w:rsidR="006570FE" w:rsidRPr="00167BF8">
        <w:t xml:space="preserve">Namítá-li tak zhotovitel, že za vadu neodpovídá, je povinen takovou námitku při uplatnění odpovědnosti za vady také prokázat. Objednatel se, v případě, že zhotovitel neodpovídá za vady, zavazuje uhradit náklady na jejich odstranění způsobem, jaký je v této smlouvě sjednán pro úhradu víceprací. Oprava v tomto případě bude provedena za úplatu na základě faktury se splatností 30 dnů od doručení. </w:t>
      </w:r>
    </w:p>
    <w:p w:rsidR="006570FE" w:rsidRDefault="006570FE" w:rsidP="006570FE">
      <w:pPr>
        <w:jc w:val="both"/>
      </w:pPr>
    </w:p>
    <w:p w:rsidR="006570FE" w:rsidRDefault="006570FE" w:rsidP="006570FE">
      <w:pPr>
        <w:ind w:firstLine="567"/>
        <w:jc w:val="both"/>
      </w:pPr>
      <w:r>
        <w:t>(</w:t>
      </w:r>
      <w:r w:rsidR="00B8799A">
        <w:t>8</w:t>
      </w:r>
      <w:r>
        <w:t>) Nároky z vad plnění se nedotýkají práv objednatele na náhradu újmy vzniklé objednateli v důsledku vady ani na smluvní pokutu vážící se na porušení povinnosti, jež vedlo ke vzniku vady.</w:t>
      </w:r>
    </w:p>
    <w:p w:rsidR="006570FE" w:rsidRDefault="006570FE" w:rsidP="006570FE">
      <w:pPr>
        <w:ind w:firstLine="709"/>
        <w:jc w:val="both"/>
      </w:pPr>
    </w:p>
    <w:p w:rsidR="006570FE" w:rsidRPr="00167BF8" w:rsidRDefault="006570FE" w:rsidP="006570FE">
      <w:pPr>
        <w:ind w:firstLine="567"/>
        <w:jc w:val="both"/>
      </w:pPr>
      <w:r>
        <w:t>(</w:t>
      </w:r>
      <w:r w:rsidR="00B8799A">
        <w:t>9</w:t>
      </w:r>
      <w:r>
        <w:t xml:space="preserve">) </w:t>
      </w:r>
      <w:r w:rsidRPr="00167BF8">
        <w:t>Pokud zhotovite</w:t>
      </w:r>
      <w:r>
        <w:t>l neodstraní vady a nedodělky v</w:t>
      </w:r>
      <w:r w:rsidRPr="00167BF8">
        <w:t xml:space="preserve"> určené lhůtě, je objednatel oprávněn je odstranit prostřednictvím třetí osoby na účet zhotovitele. </w:t>
      </w:r>
    </w:p>
    <w:p w:rsidR="006570FE" w:rsidRPr="00167BF8" w:rsidRDefault="006570FE" w:rsidP="006570FE">
      <w:pPr>
        <w:ind w:firstLine="567"/>
        <w:jc w:val="both"/>
      </w:pPr>
    </w:p>
    <w:p w:rsidR="006570FE" w:rsidRPr="00167BF8" w:rsidRDefault="006570FE" w:rsidP="006570FE">
      <w:pPr>
        <w:ind w:firstLine="567"/>
        <w:jc w:val="both"/>
      </w:pPr>
      <w:r>
        <w:t>(1</w:t>
      </w:r>
      <w:r w:rsidR="00B8799A">
        <w:t>0</w:t>
      </w:r>
      <w:r>
        <w:t xml:space="preserve">) </w:t>
      </w:r>
      <w:r w:rsidRPr="00167BF8">
        <w:t xml:space="preserve">V případě, že zhotovitel odstraňuje vady a nedodělky, je povinen provedenou opravu objednateli předat. Pro postup předání </w:t>
      </w:r>
      <w:r>
        <w:t xml:space="preserve">platí obdobně ustanovení </w:t>
      </w:r>
      <w:r w:rsidRPr="00C9278B">
        <w:t>čl. </w:t>
      </w:r>
      <w:r w:rsidR="00B8799A">
        <w:t>X</w:t>
      </w:r>
      <w:r w:rsidRPr="00C9278B">
        <w:t>.</w:t>
      </w:r>
      <w:r w:rsidRPr="00167BF8">
        <w:t xml:space="preserve"> této </w:t>
      </w:r>
      <w:r>
        <w:t>S</w:t>
      </w:r>
      <w:r w:rsidRPr="00167BF8">
        <w:t>mlouvy.</w:t>
      </w:r>
    </w:p>
    <w:p w:rsidR="006570FE" w:rsidRPr="00167BF8" w:rsidRDefault="006570FE" w:rsidP="006570FE">
      <w:pPr>
        <w:jc w:val="both"/>
      </w:pPr>
    </w:p>
    <w:p w:rsidR="006570FE" w:rsidRPr="00DE7C76" w:rsidRDefault="006570FE" w:rsidP="006570FE">
      <w:pPr>
        <w:ind w:firstLine="567"/>
        <w:jc w:val="both"/>
      </w:pPr>
      <w:r w:rsidRPr="00DE7C76">
        <w:t>(</w:t>
      </w:r>
      <w:r w:rsidR="00B8799A">
        <w:t>11</w:t>
      </w:r>
      <w:r w:rsidRPr="00DE7C76">
        <w:t>) Případná práva z odpovědnosti za vady a nedodělky uplatní objednatel u osob uvedených v čl. I. této Smlouvy.</w:t>
      </w:r>
    </w:p>
    <w:p w:rsidR="006570FE" w:rsidRPr="00DE7C76" w:rsidRDefault="006570FE" w:rsidP="006570FE">
      <w:pPr>
        <w:spacing w:after="100" w:afterAutospacing="1"/>
        <w:ind w:firstLine="709"/>
        <w:jc w:val="both"/>
      </w:pPr>
      <w:r w:rsidRPr="00DE7C76">
        <w:t>Vady budou ohlašovány na tuto elektronickou adresu:</w:t>
      </w:r>
    </w:p>
    <w:p w:rsidR="006570FE" w:rsidRPr="00DE7C76" w:rsidRDefault="006570FE" w:rsidP="00E21366">
      <w:pPr>
        <w:ind w:firstLine="709"/>
        <w:jc w:val="both"/>
        <w:rPr>
          <w:u w:val="single"/>
        </w:rPr>
      </w:pPr>
      <w:r w:rsidRPr="00DE7C76">
        <w:t xml:space="preserve">e-mail: </w:t>
      </w:r>
      <w:r w:rsidRPr="00DE7C76">
        <w:rPr>
          <w:highlight w:val="yellow"/>
        </w:rPr>
        <w:t>……………………………</w:t>
      </w:r>
    </w:p>
    <w:p w:rsidR="006570FE" w:rsidRPr="00DE7C76" w:rsidRDefault="006570FE" w:rsidP="00E21366">
      <w:pPr>
        <w:ind w:firstLine="709"/>
        <w:jc w:val="both"/>
      </w:pPr>
      <w:r w:rsidRPr="00DE7C76">
        <w:t xml:space="preserve">kontaktní telefon pro potvrzení: </w:t>
      </w:r>
      <w:r w:rsidRPr="00DE7C76">
        <w:rPr>
          <w:highlight w:val="yellow"/>
        </w:rPr>
        <w:t>……………</w:t>
      </w:r>
      <w:proofErr w:type="gramStart"/>
      <w:r w:rsidRPr="00DE7C76">
        <w:rPr>
          <w:highlight w:val="yellow"/>
        </w:rPr>
        <w:t>…..</w:t>
      </w:r>
      <w:proofErr w:type="gramEnd"/>
    </w:p>
    <w:p w:rsidR="006570FE" w:rsidRPr="00167BF8" w:rsidRDefault="006570FE" w:rsidP="006570FE">
      <w:pPr>
        <w:pStyle w:val="Odstavecseseznamem"/>
        <w:ind w:left="0"/>
      </w:pPr>
    </w:p>
    <w:p w:rsidR="00DE008A" w:rsidRDefault="006570FE" w:rsidP="009818C4">
      <w:pPr>
        <w:ind w:firstLine="567"/>
        <w:jc w:val="both"/>
      </w:pPr>
      <w:r>
        <w:t>(1</w:t>
      </w:r>
      <w:r w:rsidR="00B8799A">
        <w:t>2</w:t>
      </w:r>
      <w:r>
        <w:t>) Užití § 2605 odst. 2, § 2618 a § 2629</w:t>
      </w:r>
      <w:r w:rsidRPr="00167BF8">
        <w:t xml:space="preserve"> </w:t>
      </w:r>
      <w:r>
        <w:t>občanského</w:t>
      </w:r>
      <w:r w:rsidRPr="00167BF8">
        <w:t xml:space="preserve"> zákoníku se dohodou stran vylučuje, přičemž objednatel je oprávněn uplatnit vady zjevné popř. skryté kdykoliv po celou dobu záruční lhůty.</w:t>
      </w:r>
    </w:p>
    <w:p w:rsidR="00837A40" w:rsidRPr="009818C4" w:rsidRDefault="00837A40" w:rsidP="009818C4">
      <w:pPr>
        <w:ind w:firstLine="567"/>
        <w:jc w:val="both"/>
      </w:pPr>
    </w:p>
    <w:p w:rsidR="00DE008A" w:rsidRPr="001717FB" w:rsidRDefault="00DE008A" w:rsidP="00DE008A">
      <w:pPr>
        <w:pStyle w:val="Nadpis4"/>
        <w:numPr>
          <w:ilvl w:val="0"/>
          <w:numId w:val="0"/>
        </w:numPr>
        <w:rPr>
          <w:b/>
          <w:bCs/>
        </w:rPr>
      </w:pPr>
      <w:r w:rsidRPr="001717FB">
        <w:rPr>
          <w:b/>
          <w:bCs/>
        </w:rPr>
        <w:t>X</w:t>
      </w:r>
      <w:r w:rsidR="00B8799A">
        <w:rPr>
          <w:b/>
          <w:bCs/>
        </w:rPr>
        <w:t>II</w:t>
      </w:r>
      <w:r w:rsidRPr="001717FB">
        <w:rPr>
          <w:b/>
          <w:bCs/>
        </w:rPr>
        <w:t>.</w:t>
      </w:r>
    </w:p>
    <w:p w:rsidR="00DE008A" w:rsidRDefault="00DE008A" w:rsidP="00DE008A">
      <w:pPr>
        <w:pStyle w:val="Nadpis1"/>
      </w:pPr>
      <w:r w:rsidRPr="001717FB">
        <w:t>Smluvní pokuty a úroky z</w:t>
      </w:r>
      <w:r w:rsidR="00B8799A">
        <w:t> </w:t>
      </w:r>
      <w:r w:rsidRPr="001717FB">
        <w:t>prodlení</w:t>
      </w:r>
    </w:p>
    <w:p w:rsidR="00B8799A" w:rsidRPr="009818C4" w:rsidRDefault="00B8799A" w:rsidP="00B8799A">
      <w:pPr>
        <w:rPr>
          <w:sz w:val="20"/>
          <w:szCs w:val="20"/>
        </w:rPr>
      </w:pPr>
    </w:p>
    <w:p w:rsidR="00B8799A" w:rsidRDefault="00B8799A" w:rsidP="00B8799A">
      <w:pPr>
        <w:ind w:firstLine="567"/>
        <w:jc w:val="both"/>
      </w:pPr>
      <w:r>
        <w:t xml:space="preserve">(1) Je-li objednatel v prodlení s úhradou plateb </w:t>
      </w:r>
      <w:r w:rsidRPr="00C9278B">
        <w:t xml:space="preserve">dle čl. V. odst. 4 </w:t>
      </w:r>
      <w:proofErr w:type="gramStart"/>
      <w:r w:rsidRPr="00C9278B">
        <w:t>této</w:t>
      </w:r>
      <w:proofErr w:type="gramEnd"/>
      <w:r>
        <w:t xml:space="preserve"> Smlouvy, je povinen uhradit zhotoviteli úrok z prodlení z neuhrazené dlužné částky podle konkrétní faktury ve výši stanovené zvláštním právním předpisem.</w:t>
      </w:r>
    </w:p>
    <w:p w:rsidR="00DE008A" w:rsidRPr="009818C4" w:rsidRDefault="00DE008A" w:rsidP="00DE008A">
      <w:pPr>
        <w:rPr>
          <w:sz w:val="20"/>
          <w:szCs w:val="20"/>
        </w:rPr>
      </w:pPr>
    </w:p>
    <w:p w:rsidR="00DE008A" w:rsidRDefault="00DE008A" w:rsidP="00B8799A">
      <w:pPr>
        <w:spacing w:after="100" w:afterAutospacing="1"/>
        <w:ind w:firstLine="567"/>
        <w:jc w:val="both"/>
      </w:pPr>
      <w:r>
        <w:t xml:space="preserve">(2) Za prodlení s předáním celého díla ve lhůtě uvedené v čl. </w:t>
      </w:r>
      <w:r w:rsidR="00B8799A">
        <w:t>III</w:t>
      </w:r>
      <w:r>
        <w:t xml:space="preserve">. této </w:t>
      </w:r>
      <w:r w:rsidR="00B8799A">
        <w:t>S</w:t>
      </w:r>
      <w:r>
        <w:t xml:space="preserve">mlouvy, uhradí zhotovitel objednateli smluvní pokutu ve výši </w:t>
      </w:r>
      <w:r w:rsidR="00837A40">
        <w:t>0,1</w:t>
      </w:r>
      <w:r>
        <w:t xml:space="preserve"> % z ceny díla v úrovni v Kč vč. DPH za každý započatý den prodlení s předáním díla. </w:t>
      </w:r>
    </w:p>
    <w:p w:rsidR="00DE008A" w:rsidRDefault="00DE008A" w:rsidP="00B94C72">
      <w:pPr>
        <w:spacing w:after="100" w:afterAutospacing="1"/>
        <w:ind w:firstLine="567"/>
        <w:jc w:val="both"/>
      </w:pPr>
      <w:r>
        <w:t xml:space="preserve">(3) Za prodlení s odstraněním vad </w:t>
      </w:r>
      <w:r w:rsidR="00F87D39">
        <w:t>nebo nedodělků</w:t>
      </w:r>
      <w:r>
        <w:t xml:space="preserve"> </w:t>
      </w:r>
      <w:r w:rsidR="00B94C72">
        <w:t>díla ve stanovené lhůtě</w:t>
      </w:r>
      <w:r>
        <w:t xml:space="preserve"> uhradí zhotovitel objednateli smluvní pokutu ve výši 0,</w:t>
      </w:r>
      <w:r w:rsidR="00837A40">
        <w:t>05</w:t>
      </w:r>
      <w:r>
        <w:t xml:space="preserve"> % z ceny díla v úrovni v Kč vč. DPH za každý započatý den prodlení. </w:t>
      </w:r>
    </w:p>
    <w:p w:rsidR="00DE008A" w:rsidRDefault="00DE008A" w:rsidP="00B94C72">
      <w:pPr>
        <w:spacing w:after="100" w:afterAutospacing="1"/>
        <w:ind w:firstLine="567"/>
        <w:jc w:val="both"/>
      </w:pPr>
      <w:r>
        <w:t>(</w:t>
      </w:r>
      <w:r w:rsidR="00B94C72">
        <w:t>4</w:t>
      </w:r>
      <w:r>
        <w:t>) Smluvní pokutu ve výši 0,1 % z ceny díla v úrovni v Kč vč. DPH za každý započatý den uhradí zhotovitel objednateli v případě prodlení s odstraněním vady v záruční době podle čl. X</w:t>
      </w:r>
      <w:r w:rsidR="00B94C72">
        <w:t>I</w:t>
      </w:r>
      <w:r>
        <w:t xml:space="preserve">. odst. </w:t>
      </w:r>
      <w:r w:rsidR="00B94C72">
        <w:t>6</w:t>
      </w:r>
      <w:r>
        <w:t>, pokud neprokázal, že za tuto vadu nenese odpovědnost.</w:t>
      </w:r>
    </w:p>
    <w:p w:rsidR="00DE008A" w:rsidRDefault="00DE008A" w:rsidP="00B94C72">
      <w:pPr>
        <w:spacing w:after="100" w:afterAutospacing="1"/>
        <w:ind w:firstLine="567"/>
        <w:jc w:val="both"/>
      </w:pPr>
      <w:r>
        <w:t>(</w:t>
      </w:r>
      <w:r w:rsidR="00B94C72">
        <w:t>5</w:t>
      </w:r>
      <w:r>
        <w:t>) Za porušení povinnosti mlčenlivosti specifikované v čl. X</w:t>
      </w:r>
      <w:r w:rsidR="00B53890">
        <w:t>II</w:t>
      </w:r>
      <w:r>
        <w:t xml:space="preserve">. odst. </w:t>
      </w:r>
      <w:r w:rsidR="00F079CD">
        <w:t>4</w:t>
      </w:r>
      <w:r>
        <w:t xml:space="preserve"> </w:t>
      </w:r>
      <w:proofErr w:type="gramStart"/>
      <w:r>
        <w:t>této</w:t>
      </w:r>
      <w:proofErr w:type="gramEnd"/>
      <w:r>
        <w:t xml:space="preserve"> smlouvy je zhotovitel povinen uhradit objednateli smluvní pokutu ve výši 10.000,- Kč, a to za každý jednotlivý případ porušení povinnosti mlčenlivosti.</w:t>
      </w:r>
    </w:p>
    <w:p w:rsidR="00DE008A" w:rsidRDefault="00DE008A" w:rsidP="00B94C72">
      <w:pPr>
        <w:spacing w:after="100" w:afterAutospacing="1"/>
        <w:ind w:firstLine="567"/>
        <w:jc w:val="both"/>
      </w:pPr>
      <w:r>
        <w:lastRenderedPageBreak/>
        <w:t>(</w:t>
      </w:r>
      <w:r w:rsidR="00B94C72">
        <w:t>6</w:t>
      </w:r>
      <w:r>
        <w:t xml:space="preserve">) Úhradou smluvní pokuty </w:t>
      </w:r>
      <w:r w:rsidR="00B94C72">
        <w:t>není dotčeno právo na náhradu újmy způsobené porušením povinností, pro kterou jsou smluvní pokuty sjednány.</w:t>
      </w:r>
    </w:p>
    <w:p w:rsidR="00DE008A" w:rsidRDefault="00DE008A" w:rsidP="00DE008A">
      <w:pPr>
        <w:spacing w:after="100" w:afterAutospacing="1"/>
        <w:ind w:firstLine="709"/>
        <w:jc w:val="both"/>
      </w:pPr>
      <w:r>
        <w:t>(</w:t>
      </w:r>
      <w:r w:rsidR="00B94C72">
        <w:t>7</w:t>
      </w:r>
      <w:r>
        <w:t xml:space="preserve">) Smluvní pokuty a úroky z prodlení jsou splatné do 30 dnů od dne doručení jejich vyúčtování druhé smluvní straně. </w:t>
      </w:r>
    </w:p>
    <w:p w:rsidR="004978F2" w:rsidRDefault="00DE008A" w:rsidP="004978F2">
      <w:pPr>
        <w:spacing w:after="100" w:afterAutospacing="1"/>
        <w:ind w:firstLine="709"/>
        <w:jc w:val="both"/>
      </w:pPr>
      <w:r>
        <w:t>(</w:t>
      </w:r>
      <w:r w:rsidR="00B94C72">
        <w:t>8</w:t>
      </w:r>
      <w:r>
        <w:t>) Pro vyúčtování, náležitosti faktury a splatnosti úroků z prodlení a smluvních pokut, platí obdobně u</w:t>
      </w:r>
      <w:r w:rsidR="00B53890">
        <w:t>stanovení čl. V. této smlouvy.</w:t>
      </w:r>
    </w:p>
    <w:p w:rsidR="00FC4ADD" w:rsidRPr="009818C4" w:rsidRDefault="00FC4ADD" w:rsidP="00FC4ADD">
      <w:pPr>
        <w:jc w:val="center"/>
        <w:rPr>
          <w:b/>
        </w:rPr>
      </w:pPr>
      <w:r w:rsidRPr="009818C4">
        <w:rPr>
          <w:b/>
        </w:rPr>
        <w:t>XIII.</w:t>
      </w:r>
    </w:p>
    <w:p w:rsidR="00FC4ADD" w:rsidRPr="009818C4" w:rsidRDefault="00FC4ADD" w:rsidP="00FC4ADD">
      <w:pPr>
        <w:jc w:val="center"/>
        <w:rPr>
          <w:b/>
        </w:rPr>
      </w:pPr>
      <w:r w:rsidRPr="009818C4">
        <w:rPr>
          <w:b/>
        </w:rPr>
        <w:t>Ukončení Smlouvy</w:t>
      </w:r>
    </w:p>
    <w:p w:rsidR="00FC4ADD" w:rsidRPr="009818C4" w:rsidRDefault="00FC4ADD" w:rsidP="00FC4ADD">
      <w:pPr>
        <w:jc w:val="both"/>
        <w:rPr>
          <w:sz w:val="20"/>
          <w:szCs w:val="20"/>
        </w:rPr>
      </w:pPr>
    </w:p>
    <w:p w:rsidR="00FC4ADD" w:rsidRPr="009818C4" w:rsidRDefault="00AB3565" w:rsidP="00AB3565">
      <w:pPr>
        <w:ind w:firstLine="709"/>
        <w:jc w:val="both"/>
      </w:pPr>
      <w:r w:rsidRPr="009818C4">
        <w:t xml:space="preserve">(1) </w:t>
      </w:r>
      <w:r w:rsidR="00FC4ADD" w:rsidRPr="009818C4">
        <w:t>Odstoupit od Smlouvy lze zejména v případech podstatného porušení smluvní povinnosti, jestliže na majetek zhotovitele byl vyhlášen konkurz na základě platných předpisů nebo insolvenční řízení bylo zastaveno pro nedostatek majetku zhotovitele anebo pokud zhotovitel vstoupil do likvidace.</w:t>
      </w:r>
    </w:p>
    <w:p w:rsidR="00FC4ADD" w:rsidRPr="009818C4" w:rsidRDefault="00FC4ADD" w:rsidP="00FC4ADD">
      <w:pPr>
        <w:jc w:val="both"/>
      </w:pPr>
      <w:r w:rsidRPr="009818C4">
        <w:t>Podstatným porušením smlouvy je:</w:t>
      </w:r>
    </w:p>
    <w:p w:rsidR="00FC4ADD" w:rsidRPr="009818C4" w:rsidRDefault="00FC4ADD" w:rsidP="00FC4ADD">
      <w:pPr>
        <w:numPr>
          <w:ilvl w:val="1"/>
          <w:numId w:val="31"/>
        </w:numPr>
        <w:ind w:left="993" w:hanging="284"/>
        <w:jc w:val="both"/>
      </w:pPr>
      <w:r w:rsidRPr="009818C4">
        <w:t>překročení doby ujednané pro zhotovení díla o více než 20 kalendářních dnů,</w:t>
      </w:r>
    </w:p>
    <w:p w:rsidR="00FC4ADD" w:rsidRPr="009818C4" w:rsidRDefault="00FC4ADD" w:rsidP="00FC4ADD">
      <w:pPr>
        <w:numPr>
          <w:ilvl w:val="1"/>
          <w:numId w:val="31"/>
        </w:numPr>
        <w:ind w:left="993" w:hanging="284"/>
        <w:jc w:val="both"/>
      </w:pPr>
      <w:r w:rsidRPr="009818C4">
        <w:t>prodlení objednatele v úhradě platebních dokladů o více než 20 kalendářních dnů,</w:t>
      </w:r>
    </w:p>
    <w:p w:rsidR="00FC4ADD" w:rsidRPr="009818C4" w:rsidRDefault="00FC4ADD" w:rsidP="00FC4ADD">
      <w:pPr>
        <w:numPr>
          <w:ilvl w:val="1"/>
          <w:numId w:val="31"/>
        </w:numPr>
        <w:ind w:left="993" w:hanging="284"/>
        <w:jc w:val="both"/>
      </w:pPr>
      <w:r w:rsidRPr="009818C4">
        <w:t xml:space="preserve">porušení povinností vstupu osob do střeženého prostoru, stanovených v příloze č. </w:t>
      </w:r>
      <w:r w:rsidR="005733DF">
        <w:t>2</w:t>
      </w:r>
      <w:r w:rsidRPr="009818C4">
        <w:t xml:space="preserve"> </w:t>
      </w:r>
      <w:proofErr w:type="gramStart"/>
      <w:r w:rsidRPr="009818C4">
        <w:t>této</w:t>
      </w:r>
      <w:proofErr w:type="gramEnd"/>
      <w:r w:rsidRPr="009818C4">
        <w:t xml:space="preserve"> Smlouvy.</w:t>
      </w:r>
    </w:p>
    <w:p w:rsidR="00FC4ADD" w:rsidRPr="004978F2" w:rsidRDefault="00FC4ADD" w:rsidP="00FC4ADD">
      <w:pPr>
        <w:jc w:val="both"/>
      </w:pPr>
    </w:p>
    <w:p w:rsidR="00FC4ADD" w:rsidRPr="009818C4" w:rsidRDefault="00AB3565" w:rsidP="00AB3565">
      <w:pPr>
        <w:pStyle w:val="Nadpis1"/>
        <w:tabs>
          <w:tab w:val="num" w:pos="0"/>
        </w:tabs>
        <w:ind w:firstLine="709"/>
        <w:jc w:val="both"/>
      </w:pPr>
      <w:r w:rsidRPr="009818C4">
        <w:rPr>
          <w:b w:val="0"/>
        </w:rPr>
        <w:t>(2)</w:t>
      </w:r>
      <w:r w:rsidR="00FC4ADD" w:rsidRPr="009818C4">
        <w:rPr>
          <w:b w:val="0"/>
        </w:rPr>
        <w:t xml:space="preserve"> Objednatel je dále oprávněn od Smlouvy odstoupit bez udání důvodu. Tímto smluvní strany vylučují aplikaci ustanovení § 2004 odst. 3 OZ a odstoupením od smlouvy se závazek ruší vždy od počátku.  </w:t>
      </w:r>
    </w:p>
    <w:p w:rsidR="00FC4ADD" w:rsidRPr="009818C4" w:rsidRDefault="00FC4ADD" w:rsidP="00FC4ADD">
      <w:pPr>
        <w:widowControl w:val="0"/>
        <w:autoSpaceDE w:val="0"/>
        <w:autoSpaceDN w:val="0"/>
        <w:adjustRightInd w:val="0"/>
        <w:jc w:val="both"/>
      </w:pPr>
    </w:p>
    <w:p w:rsidR="00FC4ADD" w:rsidRPr="009818C4" w:rsidRDefault="00AB3565" w:rsidP="00AB3565">
      <w:pPr>
        <w:widowControl w:val="0"/>
        <w:autoSpaceDE w:val="0"/>
        <w:autoSpaceDN w:val="0"/>
        <w:adjustRightInd w:val="0"/>
        <w:ind w:firstLine="709"/>
        <w:jc w:val="both"/>
      </w:pPr>
      <w:r w:rsidRPr="009818C4">
        <w:t>(3)</w:t>
      </w:r>
      <w:r w:rsidR="00FC4ADD" w:rsidRPr="009818C4">
        <w:t xml:space="preserve"> Odstoupení od smlouvy je účinné okamžikem doručení písemného oznámení o odstoupení uvádějícího důvod odstoupení druhé smluvní straně.</w:t>
      </w:r>
    </w:p>
    <w:p w:rsidR="00FC4ADD" w:rsidRPr="004978F2" w:rsidRDefault="00FC4ADD" w:rsidP="00FC4ADD">
      <w:pPr>
        <w:widowControl w:val="0"/>
        <w:autoSpaceDE w:val="0"/>
        <w:autoSpaceDN w:val="0"/>
        <w:adjustRightInd w:val="0"/>
        <w:jc w:val="both"/>
      </w:pPr>
    </w:p>
    <w:p w:rsidR="00FC4ADD" w:rsidRPr="009818C4" w:rsidRDefault="00AB3565" w:rsidP="00AB3565">
      <w:pPr>
        <w:widowControl w:val="0"/>
        <w:autoSpaceDE w:val="0"/>
        <w:autoSpaceDN w:val="0"/>
        <w:adjustRightInd w:val="0"/>
        <w:ind w:firstLine="709"/>
        <w:jc w:val="both"/>
      </w:pPr>
      <w:r w:rsidRPr="009818C4">
        <w:t xml:space="preserve">(4) </w:t>
      </w:r>
      <w:r w:rsidR="00FC4ADD" w:rsidRPr="009818C4">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FC4ADD" w:rsidRPr="009818C4" w:rsidRDefault="00FC4ADD" w:rsidP="00FC4ADD">
      <w:pPr>
        <w:widowControl w:val="0"/>
        <w:autoSpaceDE w:val="0"/>
        <w:autoSpaceDN w:val="0"/>
        <w:adjustRightInd w:val="0"/>
        <w:jc w:val="both"/>
      </w:pPr>
    </w:p>
    <w:p w:rsidR="00FC4ADD" w:rsidRDefault="00AB3565" w:rsidP="003C7832">
      <w:pPr>
        <w:widowControl w:val="0"/>
        <w:autoSpaceDE w:val="0"/>
        <w:autoSpaceDN w:val="0"/>
        <w:adjustRightInd w:val="0"/>
        <w:ind w:firstLine="709"/>
        <w:jc w:val="both"/>
      </w:pPr>
      <w:r w:rsidRPr="009818C4">
        <w:t>(5)</w:t>
      </w:r>
      <w:r w:rsidR="00FC4ADD" w:rsidRPr="009818C4">
        <w:t xml:space="preserve"> 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4978F2" w:rsidRPr="009818C4" w:rsidRDefault="004978F2" w:rsidP="003C7832">
      <w:pPr>
        <w:widowControl w:val="0"/>
        <w:autoSpaceDE w:val="0"/>
        <w:autoSpaceDN w:val="0"/>
        <w:adjustRightInd w:val="0"/>
        <w:ind w:firstLine="709"/>
        <w:jc w:val="both"/>
      </w:pPr>
    </w:p>
    <w:p w:rsidR="00FC4ADD" w:rsidRPr="009818C4" w:rsidRDefault="00AB3565" w:rsidP="00AB3565">
      <w:pPr>
        <w:widowControl w:val="0"/>
        <w:autoSpaceDE w:val="0"/>
        <w:autoSpaceDN w:val="0"/>
        <w:adjustRightInd w:val="0"/>
        <w:ind w:firstLine="709"/>
        <w:jc w:val="both"/>
      </w:pPr>
      <w:r w:rsidRPr="009818C4">
        <w:t>(6)</w:t>
      </w:r>
      <w:r w:rsidR="00FC4ADD" w:rsidRPr="009818C4">
        <w:t xml:space="preserve"> Smluvní strany jsou oprávněny odstoupit od části plnění, pokud se důvod odstoupení týká jen části díla.</w:t>
      </w:r>
    </w:p>
    <w:p w:rsidR="00FC4ADD" w:rsidRPr="009818C4" w:rsidRDefault="00FC4ADD" w:rsidP="00FC4ADD">
      <w:pPr>
        <w:widowControl w:val="0"/>
        <w:autoSpaceDE w:val="0"/>
        <w:autoSpaceDN w:val="0"/>
        <w:adjustRightInd w:val="0"/>
        <w:jc w:val="both"/>
      </w:pPr>
    </w:p>
    <w:p w:rsidR="00E21366" w:rsidRDefault="00AB3565" w:rsidP="00AB3565">
      <w:pPr>
        <w:widowControl w:val="0"/>
        <w:autoSpaceDE w:val="0"/>
        <w:autoSpaceDN w:val="0"/>
        <w:adjustRightInd w:val="0"/>
        <w:ind w:firstLine="709"/>
        <w:jc w:val="both"/>
      </w:pPr>
      <w:r w:rsidRPr="009818C4">
        <w:t>(7)</w:t>
      </w:r>
      <w:r w:rsidR="00FC4ADD" w:rsidRPr="009818C4">
        <w:t xml:space="preserve"> Zhotovitel výslovně prohlašuje, že na sebe přebírá nebezpečí změny okolností ve smyslu ustanovení § 1765 odst. 2 OZ.     </w:t>
      </w:r>
    </w:p>
    <w:p w:rsidR="00BD30A1" w:rsidRDefault="00BD30A1" w:rsidP="00AB3565">
      <w:pPr>
        <w:widowControl w:val="0"/>
        <w:autoSpaceDE w:val="0"/>
        <w:autoSpaceDN w:val="0"/>
        <w:adjustRightInd w:val="0"/>
        <w:ind w:firstLine="709"/>
        <w:jc w:val="both"/>
      </w:pPr>
    </w:p>
    <w:p w:rsidR="004978F2" w:rsidRDefault="004978F2" w:rsidP="00AB3565">
      <w:pPr>
        <w:widowControl w:val="0"/>
        <w:autoSpaceDE w:val="0"/>
        <w:autoSpaceDN w:val="0"/>
        <w:adjustRightInd w:val="0"/>
        <w:ind w:firstLine="709"/>
        <w:jc w:val="both"/>
      </w:pPr>
    </w:p>
    <w:p w:rsidR="004978F2" w:rsidRDefault="004978F2" w:rsidP="00AB3565">
      <w:pPr>
        <w:widowControl w:val="0"/>
        <w:autoSpaceDE w:val="0"/>
        <w:autoSpaceDN w:val="0"/>
        <w:adjustRightInd w:val="0"/>
        <w:ind w:firstLine="709"/>
        <w:jc w:val="both"/>
        <w:rPr>
          <w:sz w:val="16"/>
          <w:szCs w:val="16"/>
        </w:rPr>
      </w:pPr>
    </w:p>
    <w:p w:rsidR="004978F2" w:rsidRPr="004978F2" w:rsidRDefault="004978F2" w:rsidP="00AB3565">
      <w:pPr>
        <w:widowControl w:val="0"/>
        <w:autoSpaceDE w:val="0"/>
        <w:autoSpaceDN w:val="0"/>
        <w:adjustRightInd w:val="0"/>
        <w:ind w:firstLine="709"/>
        <w:jc w:val="both"/>
        <w:rPr>
          <w:sz w:val="16"/>
          <w:szCs w:val="16"/>
        </w:rPr>
      </w:pPr>
    </w:p>
    <w:p w:rsidR="00DE008A" w:rsidRPr="009818C4" w:rsidRDefault="00DE008A" w:rsidP="00DE008A">
      <w:pPr>
        <w:pStyle w:val="Nadpis4"/>
        <w:numPr>
          <w:ilvl w:val="0"/>
          <w:numId w:val="0"/>
        </w:numPr>
        <w:rPr>
          <w:b/>
          <w:bCs/>
        </w:rPr>
      </w:pPr>
      <w:r w:rsidRPr="009818C4">
        <w:rPr>
          <w:b/>
          <w:bCs/>
        </w:rPr>
        <w:lastRenderedPageBreak/>
        <w:t>X</w:t>
      </w:r>
      <w:r w:rsidR="00B53890" w:rsidRPr="009818C4">
        <w:rPr>
          <w:b/>
          <w:bCs/>
        </w:rPr>
        <w:t>I</w:t>
      </w:r>
      <w:r w:rsidR="00AB3565" w:rsidRPr="009818C4">
        <w:rPr>
          <w:b/>
          <w:bCs/>
        </w:rPr>
        <w:t>V</w:t>
      </w:r>
      <w:r w:rsidRPr="009818C4">
        <w:rPr>
          <w:b/>
          <w:bCs/>
        </w:rPr>
        <w:t>.</w:t>
      </w:r>
    </w:p>
    <w:p w:rsidR="00DE008A" w:rsidRPr="009818C4" w:rsidRDefault="00DE008A" w:rsidP="00DE008A">
      <w:pPr>
        <w:pStyle w:val="Nadpis1"/>
      </w:pPr>
      <w:r w:rsidRPr="009818C4">
        <w:t>Zvláštní ustanovení</w:t>
      </w:r>
    </w:p>
    <w:p w:rsidR="004978F2" w:rsidRPr="004978F2" w:rsidRDefault="004978F2" w:rsidP="00F079CD">
      <w:pPr>
        <w:rPr>
          <w:sz w:val="20"/>
          <w:szCs w:val="20"/>
        </w:rPr>
      </w:pPr>
    </w:p>
    <w:p w:rsidR="00F079CD" w:rsidRDefault="00F079CD" w:rsidP="00F079CD">
      <w:pPr>
        <w:ind w:firstLine="567"/>
        <w:jc w:val="both"/>
      </w:pPr>
      <w:r>
        <w:t>(1) 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F079CD" w:rsidRPr="004978F2" w:rsidRDefault="00F079CD" w:rsidP="00F079CD">
      <w:pPr>
        <w:jc w:val="both"/>
        <w:rPr>
          <w:sz w:val="20"/>
          <w:szCs w:val="20"/>
        </w:rPr>
      </w:pPr>
    </w:p>
    <w:p w:rsidR="00F079CD" w:rsidRDefault="00F079CD" w:rsidP="00F079CD">
      <w:pPr>
        <w:ind w:firstLine="567"/>
        <w:jc w:val="both"/>
      </w:pPr>
      <w:r>
        <w:t>(2)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079CD" w:rsidRPr="004978F2" w:rsidRDefault="00F079CD" w:rsidP="00F079CD">
      <w:pPr>
        <w:jc w:val="both"/>
        <w:rPr>
          <w:sz w:val="20"/>
          <w:szCs w:val="20"/>
        </w:rPr>
      </w:pPr>
    </w:p>
    <w:p w:rsidR="00F079CD" w:rsidRDefault="00F079CD" w:rsidP="00F079CD">
      <w:pPr>
        <w:widowControl w:val="0"/>
        <w:autoSpaceDE w:val="0"/>
        <w:autoSpaceDN w:val="0"/>
        <w:adjustRightInd w:val="0"/>
        <w:ind w:firstLine="567"/>
        <w:jc w:val="both"/>
      </w:pPr>
      <w:r>
        <w:t xml:space="preserve">(3) Zhotovitel </w:t>
      </w:r>
      <w:r w:rsidRPr="00633465">
        <w:t>je podle § 2 písm. e) zákona č. 320/2001 Sb., o finanční kontrole ve veřejné správě a o změně některých zá</w:t>
      </w:r>
      <w:r>
        <w:t>konů, v platném znění</w:t>
      </w:r>
      <w:r w:rsidRPr="00633465">
        <w:t xml:space="preserve">, osobou povinnou spolupůsobit při výkonu finanční kontroly prováděné v souvislosti s úhradou zboží </w:t>
      </w:r>
      <w:r>
        <w:t>nebo služeb z veřejných výdajů.</w:t>
      </w:r>
    </w:p>
    <w:p w:rsidR="00F079CD" w:rsidRPr="004978F2" w:rsidRDefault="00F079CD" w:rsidP="00F079CD">
      <w:pPr>
        <w:widowControl w:val="0"/>
        <w:autoSpaceDE w:val="0"/>
        <w:autoSpaceDN w:val="0"/>
        <w:adjustRightInd w:val="0"/>
        <w:jc w:val="both"/>
        <w:rPr>
          <w:sz w:val="20"/>
          <w:szCs w:val="20"/>
        </w:rPr>
      </w:pPr>
    </w:p>
    <w:p w:rsidR="00F079CD" w:rsidRDefault="00F079CD" w:rsidP="00F079CD">
      <w:pPr>
        <w:widowControl w:val="0"/>
        <w:autoSpaceDE w:val="0"/>
        <w:autoSpaceDN w:val="0"/>
        <w:adjustRightInd w:val="0"/>
        <w:ind w:firstLine="567"/>
        <w:jc w:val="both"/>
      </w:pPr>
      <w:r>
        <w:t>(4) Z</w:t>
      </w:r>
      <w:r w:rsidRPr="00F73587">
        <w:t xml:space="preserve">hotovitel se zavazuje během zhotovování díla i po jeho předání objednateli, zachovávat mlčenlivost o všech skutečnostech, o kterých se dozví od objednatele v souvislosti se zhotovením díla. Zhotovitel odpovídá za porušení mlčenlivosti svými zaměstnanci, jakož </w:t>
      </w:r>
      <w:r>
        <w:br/>
      </w:r>
      <w:r w:rsidRPr="00F73587">
        <w:t>i třetími osobami, které se na provádění díla podílejí.</w:t>
      </w:r>
    </w:p>
    <w:p w:rsidR="00F079CD" w:rsidRPr="004978F2" w:rsidRDefault="00F079CD" w:rsidP="00F079CD">
      <w:pPr>
        <w:widowControl w:val="0"/>
        <w:autoSpaceDE w:val="0"/>
        <w:autoSpaceDN w:val="0"/>
        <w:adjustRightInd w:val="0"/>
        <w:jc w:val="both"/>
        <w:rPr>
          <w:sz w:val="20"/>
          <w:szCs w:val="20"/>
        </w:rPr>
      </w:pPr>
    </w:p>
    <w:p w:rsidR="00F079CD" w:rsidRDefault="00F079CD" w:rsidP="00F079CD">
      <w:pPr>
        <w:widowControl w:val="0"/>
        <w:autoSpaceDE w:val="0"/>
        <w:autoSpaceDN w:val="0"/>
        <w:adjustRightInd w:val="0"/>
        <w:ind w:firstLine="567"/>
        <w:jc w:val="both"/>
      </w:pPr>
      <w:r>
        <w:t xml:space="preserve">(5) Zhotovitel výslovně prohlašuje, že na sebe přebírá nebezpečí změny okolností ve smyslu ustanovení § 1765 odst. 2 OZ.     </w:t>
      </w:r>
    </w:p>
    <w:p w:rsidR="00F079CD" w:rsidRPr="004978F2" w:rsidRDefault="00F079CD" w:rsidP="00F079CD">
      <w:pPr>
        <w:widowControl w:val="0"/>
        <w:autoSpaceDE w:val="0"/>
        <w:autoSpaceDN w:val="0"/>
        <w:adjustRightInd w:val="0"/>
        <w:jc w:val="both"/>
        <w:rPr>
          <w:sz w:val="20"/>
          <w:szCs w:val="20"/>
        </w:rPr>
      </w:pPr>
    </w:p>
    <w:p w:rsidR="00BD30A1" w:rsidRPr="004978F2" w:rsidRDefault="00F079CD" w:rsidP="004978F2">
      <w:pPr>
        <w:ind w:firstLine="567"/>
        <w:jc w:val="both"/>
      </w:pPr>
      <w:r>
        <w:t xml:space="preserve">(6) Zhotovitel </w:t>
      </w:r>
      <w:r w:rsidRPr="0009104B">
        <w:t xml:space="preserve">si je vědom zákonné povinnosti </w:t>
      </w:r>
      <w:r>
        <w:t xml:space="preserve">objednatele </w:t>
      </w:r>
      <w:r w:rsidRPr="0055449D">
        <w:t>uveřejnit</w:t>
      </w:r>
      <w:r w:rsidRPr="0009104B">
        <w:t xml:space="preserve"> na svém profilu tuto smlouvu včetně všech jejích případných změn a dodatků, výši skutečně uhrazené ceny </w:t>
      </w:r>
      <w:r>
        <w:br/>
      </w:r>
      <w:r w:rsidRPr="0009104B">
        <w:t>za plnění této smlouvy a seznam subdodavatelů, kterým prodávající za plnění subdodávky uhradil více než 10 % z ceny za plnění dle této smlouvy.</w:t>
      </w:r>
    </w:p>
    <w:p w:rsidR="003C7832" w:rsidRDefault="003C7832" w:rsidP="003C7832">
      <w:pPr>
        <w:tabs>
          <w:tab w:val="num" w:pos="720"/>
        </w:tabs>
        <w:rPr>
          <w:b/>
        </w:rPr>
      </w:pPr>
    </w:p>
    <w:p w:rsidR="00DE008A" w:rsidRDefault="00DE008A" w:rsidP="00DE008A">
      <w:pPr>
        <w:tabs>
          <w:tab w:val="num" w:pos="720"/>
        </w:tabs>
        <w:jc w:val="center"/>
        <w:rPr>
          <w:b/>
        </w:rPr>
      </w:pPr>
      <w:r>
        <w:rPr>
          <w:b/>
        </w:rPr>
        <w:t>X</w:t>
      </w:r>
      <w:r w:rsidR="00F079CD">
        <w:rPr>
          <w:b/>
        </w:rPr>
        <w:t>V</w:t>
      </w:r>
      <w:r>
        <w:rPr>
          <w:b/>
        </w:rPr>
        <w:t>.</w:t>
      </w:r>
    </w:p>
    <w:p w:rsidR="00DE008A" w:rsidRDefault="00DE008A" w:rsidP="00DE008A">
      <w:pPr>
        <w:tabs>
          <w:tab w:val="num" w:pos="720"/>
        </w:tabs>
        <w:ind w:left="360" w:hanging="360"/>
        <w:jc w:val="center"/>
        <w:rPr>
          <w:b/>
        </w:rPr>
      </w:pPr>
      <w:r>
        <w:rPr>
          <w:b/>
        </w:rPr>
        <w:t>Uveřejnění smlouvy, skutečně uhrazené ceny a seznamu subdodavatelů</w:t>
      </w:r>
    </w:p>
    <w:p w:rsidR="00DE008A" w:rsidRPr="004978F2" w:rsidRDefault="00DE008A" w:rsidP="00DE008A">
      <w:pPr>
        <w:tabs>
          <w:tab w:val="num" w:pos="720"/>
        </w:tabs>
        <w:ind w:left="360" w:hanging="360"/>
        <w:jc w:val="both"/>
        <w:rPr>
          <w:b/>
          <w:sz w:val="20"/>
          <w:szCs w:val="20"/>
        </w:rPr>
      </w:pPr>
    </w:p>
    <w:p w:rsidR="00DE008A" w:rsidRDefault="00DE008A" w:rsidP="00DE008A">
      <w:pPr>
        <w:pStyle w:val="Odstavecseseznamem"/>
        <w:ind w:left="0" w:firstLine="567"/>
        <w:jc w:val="both"/>
      </w:pPr>
      <w:r>
        <w:t>(1) Zhotovitel si je vědom zákonné povinnosti objednatele uveřejnit na svém profilu tuto smlouvu včetně všech jejích případných změn a dodatků, výši skutečně uhrazené ceny za plnění této smlouvy a seznam subdodavatelů, kterým zhotovitel za plnění subdodávky uhradil více než 10 % z ceny za plnění dle této smlouvy.</w:t>
      </w:r>
    </w:p>
    <w:p w:rsidR="00DE008A" w:rsidRPr="004978F2" w:rsidRDefault="00DE008A" w:rsidP="00DE008A">
      <w:pPr>
        <w:pStyle w:val="Odstavecseseznamem"/>
        <w:ind w:left="0" w:firstLine="709"/>
        <w:jc w:val="both"/>
        <w:rPr>
          <w:sz w:val="20"/>
          <w:szCs w:val="20"/>
        </w:rPr>
      </w:pPr>
    </w:p>
    <w:p w:rsidR="00DE008A" w:rsidRDefault="00DE008A" w:rsidP="00AF34D8">
      <w:pPr>
        <w:pStyle w:val="Odstavecseseznamem"/>
        <w:tabs>
          <w:tab w:val="left" w:pos="1134"/>
        </w:tabs>
        <w:ind w:left="0" w:firstLine="567"/>
        <w:jc w:val="both"/>
      </w:pPr>
      <w:r>
        <w:t>(2) Profilem objednatele je elektronický nástroj, prostřednictvím kterého objednatel, jako veřejný zadavatel dle zákona č. 13</w:t>
      </w:r>
      <w:r w:rsidR="00AF34D8">
        <w:t>4</w:t>
      </w:r>
      <w:r>
        <w:t>/20</w:t>
      </w:r>
      <w:r w:rsidR="00AF34D8">
        <w:t>1</w:t>
      </w:r>
      <w:r>
        <w:t xml:space="preserve">6 Sb., o veřejných zakázkách, ve znění pozdějších předpisů (dále jen „ZVZ“) uveřejňuje informace a dokumenty ke svým veřejným zakázkám způsobem, který umožňuje neomezený a přímý dálkový přístup, přičemž profilem </w:t>
      </w:r>
      <w:r w:rsidRPr="00C920DE">
        <w:t xml:space="preserve">objednatele v době uzavření této smlouvy pro tuto dodávku je: </w:t>
      </w:r>
    </w:p>
    <w:p w:rsidR="00AF34D8" w:rsidRPr="00AF34D8" w:rsidRDefault="00AF34D8" w:rsidP="00AF34D8">
      <w:pPr>
        <w:pStyle w:val="Odstavecseseznamem"/>
        <w:ind w:left="0"/>
        <w:jc w:val="both"/>
        <w:rPr>
          <w:rFonts w:ascii="Calibri" w:hAnsi="Calibri"/>
          <w:sz w:val="22"/>
          <w:szCs w:val="22"/>
        </w:rPr>
      </w:pPr>
      <w:r w:rsidRPr="00AF34D8">
        <w:rPr>
          <w:rFonts w:ascii="Calibri" w:hAnsi="Calibri"/>
          <w:sz w:val="22"/>
          <w:szCs w:val="22"/>
        </w:rPr>
        <w:t>(</w:t>
      </w:r>
      <w:r w:rsidRPr="00B91865">
        <w:rPr>
          <w:rFonts w:ascii="Calibri" w:hAnsi="Calibri"/>
          <w:sz w:val="22"/>
          <w:szCs w:val="22"/>
        </w:rPr>
        <w:t>https://ezak.vscr.cz/</w:t>
      </w:r>
      <w:r w:rsidR="00B91865">
        <w:rPr>
          <w:rStyle w:val="Hypertextovodkaz"/>
          <w:rFonts w:ascii="Calibri" w:hAnsi="Calibri"/>
          <w:sz w:val="22"/>
          <w:szCs w:val="22"/>
        </w:rPr>
        <w:t>)</w:t>
      </w:r>
      <w:r w:rsidRPr="00AF34D8">
        <w:rPr>
          <w:rStyle w:val="Hypertextovodkaz"/>
          <w:rFonts w:ascii="Calibri" w:hAnsi="Calibri"/>
          <w:sz w:val="22"/>
          <w:szCs w:val="22"/>
        </w:rPr>
        <w:t>.</w:t>
      </w:r>
    </w:p>
    <w:p w:rsidR="00AF34D8" w:rsidRPr="004978F2" w:rsidRDefault="00AF34D8" w:rsidP="00AF34D8">
      <w:pPr>
        <w:pStyle w:val="Odstavecseseznamem"/>
        <w:tabs>
          <w:tab w:val="left" w:pos="1134"/>
        </w:tabs>
        <w:ind w:left="0" w:firstLine="567"/>
        <w:jc w:val="both"/>
        <w:rPr>
          <w:sz w:val="20"/>
          <w:szCs w:val="20"/>
        </w:rPr>
      </w:pPr>
    </w:p>
    <w:p w:rsidR="00DE008A" w:rsidRDefault="00DE008A" w:rsidP="00DE008A">
      <w:pPr>
        <w:pStyle w:val="Odstavecseseznamem"/>
        <w:ind w:left="0" w:firstLine="567"/>
        <w:jc w:val="both"/>
      </w:pPr>
      <w:r>
        <w:t>(</w:t>
      </w:r>
      <w:r w:rsidR="00F87D39">
        <w:t>3</w:t>
      </w:r>
      <w:r>
        <w:t xml:space="preserve">) Povinnost uveřejňování dle tohoto článku je objednateli uložena § </w:t>
      </w:r>
      <w:r w:rsidR="00AF34D8">
        <w:t>212</w:t>
      </w:r>
      <w:r>
        <w:t xml:space="preserve"> ZVZ a uveřejňování bude prováděno dle ZVZ a příslušného prováděcího předpisu ZVZ.</w:t>
      </w:r>
    </w:p>
    <w:p w:rsidR="004978F2" w:rsidRDefault="004978F2" w:rsidP="004978F2">
      <w:pPr>
        <w:tabs>
          <w:tab w:val="num" w:pos="720"/>
        </w:tabs>
        <w:rPr>
          <w:b/>
        </w:rPr>
      </w:pPr>
    </w:p>
    <w:p w:rsidR="00DE008A" w:rsidRPr="00815162" w:rsidRDefault="00DE008A" w:rsidP="004978F2">
      <w:pPr>
        <w:tabs>
          <w:tab w:val="num" w:pos="720"/>
        </w:tabs>
        <w:jc w:val="center"/>
        <w:rPr>
          <w:b/>
        </w:rPr>
      </w:pPr>
      <w:r>
        <w:rPr>
          <w:b/>
        </w:rPr>
        <w:lastRenderedPageBreak/>
        <w:t>XV</w:t>
      </w:r>
      <w:r w:rsidR="00AB3565">
        <w:rPr>
          <w:b/>
        </w:rPr>
        <w:t>I</w:t>
      </w:r>
      <w:r>
        <w:rPr>
          <w:b/>
        </w:rPr>
        <w:t>.</w:t>
      </w:r>
    </w:p>
    <w:p w:rsidR="00F079CD" w:rsidRDefault="00F079CD" w:rsidP="00F079CD">
      <w:pPr>
        <w:jc w:val="center"/>
        <w:rPr>
          <w:b/>
        </w:rPr>
      </w:pPr>
      <w:r>
        <w:rPr>
          <w:b/>
        </w:rPr>
        <w:t>Závěrečná ustanovení</w:t>
      </w:r>
    </w:p>
    <w:p w:rsidR="00F079CD" w:rsidRPr="004978F2" w:rsidRDefault="00F079CD" w:rsidP="00F079CD">
      <w:pPr>
        <w:jc w:val="center"/>
        <w:rPr>
          <w:b/>
          <w:sz w:val="20"/>
          <w:szCs w:val="20"/>
        </w:rPr>
      </w:pPr>
    </w:p>
    <w:p w:rsidR="00F079CD" w:rsidRDefault="00F079CD" w:rsidP="00F079CD">
      <w:pPr>
        <w:jc w:val="both"/>
      </w:pPr>
      <w:r>
        <w:t xml:space="preserve">(1) Na právní vztahy, touto Smlouvou založené a v ní výslovně neupravené, se použijí příslušná ustanovení občanského zákoníku. </w:t>
      </w:r>
    </w:p>
    <w:p w:rsidR="00F079CD" w:rsidRPr="004978F2" w:rsidRDefault="00F079CD" w:rsidP="00F079CD">
      <w:pPr>
        <w:jc w:val="both"/>
        <w:rPr>
          <w:sz w:val="20"/>
          <w:szCs w:val="20"/>
        </w:rPr>
      </w:pPr>
    </w:p>
    <w:p w:rsidR="00F079CD" w:rsidRDefault="00F079CD" w:rsidP="00F079CD">
      <w:pPr>
        <w:jc w:val="both"/>
      </w:pPr>
      <w:r>
        <w:t>(2) Smluvní strany v souladu s ustanovením § 558 odst. 2 OZ vylučují použití obchodních zvyklostí na právní vztahy vzniklé z této Smlouvy.</w:t>
      </w:r>
    </w:p>
    <w:p w:rsidR="00F079CD" w:rsidRPr="004978F2" w:rsidRDefault="00F079CD" w:rsidP="00F079CD">
      <w:pPr>
        <w:jc w:val="both"/>
        <w:rPr>
          <w:sz w:val="20"/>
          <w:szCs w:val="20"/>
        </w:rPr>
      </w:pPr>
    </w:p>
    <w:p w:rsidR="00F079CD" w:rsidRDefault="00F079CD" w:rsidP="00F079CD">
      <w:pPr>
        <w:jc w:val="both"/>
      </w:pPr>
      <w:r>
        <w:t>(3) Jsou-li v této Smlouvě uvedeny přílohy, tvoří její nedílnou součást.</w:t>
      </w:r>
    </w:p>
    <w:p w:rsidR="00F079CD" w:rsidRPr="004978F2" w:rsidRDefault="00F079CD" w:rsidP="00F079CD">
      <w:pPr>
        <w:jc w:val="both"/>
        <w:rPr>
          <w:sz w:val="20"/>
          <w:szCs w:val="20"/>
        </w:rPr>
      </w:pPr>
    </w:p>
    <w:p w:rsidR="00F079CD" w:rsidRPr="00DE7C76" w:rsidRDefault="00F079CD" w:rsidP="00F079CD">
      <w:pPr>
        <w:jc w:val="both"/>
      </w:pPr>
      <w:r w:rsidRPr="00DE7C76">
        <w:t xml:space="preserve">(4) Smluvní strany se dohodly, že ke komunikaci budou používat především datovou schránku a elektronickou poštu. Pokud jsou písemnosti doručovány prostřednictvím poskytovatele poštovních služeb, pak tyto se zasílají na adresu účastníka uvedenou v záhlaví této smlouvy, popřípadě na adresu naposledy písemně oznámenou. V případě, že se zásilka odeslaná prostřednictvím poskytovatele poštovních služeb přes náležité odeslání na platnou adresu vrátí jako nedoručitelná nebo bude adresátem její převzetí odmítnuto nebo nebude </w:t>
      </w:r>
      <w:r w:rsidRPr="00DE7C76">
        <w:br/>
        <w:t>v úložní době jím vyzvednuta, má se za to, že k doručení došlo dnem, kdy se zásilka vrátila jako nedoručitelná nebo dnem odmítnutí adresátem či posledním dnem úložní doby. Elektronická pošta se má za doručenou v případě obdržení potvrzení o jejím doručení nebo doručení odpovědi druhé strany.</w:t>
      </w:r>
    </w:p>
    <w:p w:rsidR="00F079CD" w:rsidRPr="004978F2" w:rsidRDefault="00F079CD" w:rsidP="00F079CD">
      <w:pPr>
        <w:jc w:val="both"/>
        <w:rPr>
          <w:color w:val="FF0000"/>
          <w:sz w:val="20"/>
          <w:szCs w:val="20"/>
        </w:rPr>
      </w:pPr>
    </w:p>
    <w:p w:rsidR="00F079CD" w:rsidRDefault="00F079CD" w:rsidP="00F079CD">
      <w:pPr>
        <w:jc w:val="both"/>
      </w:pPr>
      <w:r>
        <w:t>(5) Veškeré změny a doplňky této Smlouvy musí být učiněny písemně ve formě číslovaného dodatku k této Smlouvě, podepsaného oprávněnými zástupci obou smluvních stran, pokud tato Smlouva neurčila jinak. Změna oprávněných osob dle čl. I. odst. 3. je účinná vůči druhé smluvní straně doručením písemného oznámení takové změny.</w:t>
      </w:r>
    </w:p>
    <w:p w:rsidR="00F079CD" w:rsidRPr="004978F2" w:rsidRDefault="00F079CD" w:rsidP="00F079CD">
      <w:pPr>
        <w:jc w:val="both"/>
        <w:rPr>
          <w:sz w:val="20"/>
          <w:szCs w:val="20"/>
        </w:rPr>
      </w:pPr>
    </w:p>
    <w:p w:rsidR="00F079CD" w:rsidRDefault="00F079CD" w:rsidP="00F079CD">
      <w:pPr>
        <w:jc w:val="both"/>
      </w:pPr>
      <w:r>
        <w:t xml:space="preserve">(6) Smlouva je vyhotovena ve </w:t>
      </w:r>
      <w:proofErr w:type="spellStart"/>
      <w:r>
        <w:rPr>
          <w:lang w:val="en-US"/>
        </w:rPr>
        <w:t>čtyřech</w:t>
      </w:r>
      <w:proofErr w:type="spellEnd"/>
      <w:r>
        <w:t xml:space="preserve"> </w:t>
      </w:r>
      <w:r w:rsidR="005733DF">
        <w:t>vyhotoveních</w:t>
      </w:r>
      <w:r>
        <w:t xml:space="preserve"> s platností originálu, z nichž každá </w:t>
      </w:r>
      <w:r>
        <w:br/>
        <w:t xml:space="preserve">ze smluvních stran obdrží po </w:t>
      </w:r>
      <w:proofErr w:type="spellStart"/>
      <w:r>
        <w:rPr>
          <w:lang w:val="en-US"/>
        </w:rPr>
        <w:t>dvou</w:t>
      </w:r>
      <w:proofErr w:type="spellEnd"/>
      <w:r>
        <w:rPr>
          <w:lang w:val="en-US"/>
        </w:rPr>
        <w:t xml:space="preserve"> </w:t>
      </w:r>
      <w:r>
        <w:t>vyhotoveních.</w:t>
      </w:r>
    </w:p>
    <w:p w:rsidR="00F079CD" w:rsidRPr="004978F2" w:rsidRDefault="00F079CD" w:rsidP="00F079CD">
      <w:pPr>
        <w:jc w:val="both"/>
        <w:rPr>
          <w:sz w:val="20"/>
          <w:szCs w:val="20"/>
        </w:rPr>
      </w:pPr>
    </w:p>
    <w:p w:rsidR="00F079CD" w:rsidRDefault="00F079CD" w:rsidP="00F079CD">
      <w:pPr>
        <w:jc w:val="both"/>
      </w:pPr>
      <w:r>
        <w:t>(7) Tato Smlouva vstupuje v platnost dnem jejího podpisu oběma s</w:t>
      </w:r>
      <w:r w:rsidR="00AB3565">
        <w:t xml:space="preserve">mluvními </w:t>
      </w:r>
      <w:proofErr w:type="gramStart"/>
      <w:r w:rsidR="00AB3565">
        <w:t>stranami</w:t>
      </w:r>
      <w:r w:rsidR="00BD30A1" w:rsidRPr="00BD30A1">
        <w:t xml:space="preserve"> </w:t>
      </w:r>
      <w:r w:rsidR="00005913">
        <w:t xml:space="preserve">                        </w:t>
      </w:r>
      <w:r w:rsidR="00BD30A1">
        <w:t>a účinnost</w:t>
      </w:r>
      <w:proofErr w:type="gramEnd"/>
      <w:r w:rsidR="00BD30A1">
        <w:t xml:space="preserve"> dnem uveřejnění smlouvy </w:t>
      </w:r>
      <w:r w:rsidR="00F554F3">
        <w:t xml:space="preserve">v </w:t>
      </w:r>
      <w:r w:rsidR="00BD30A1">
        <w:t xml:space="preserve"> registru smluv dle </w:t>
      </w:r>
      <w:proofErr w:type="spellStart"/>
      <w:r w:rsidR="00F554F3">
        <w:t>ust</w:t>
      </w:r>
      <w:proofErr w:type="spellEnd"/>
      <w:r w:rsidR="00F554F3">
        <w:t xml:space="preserve">. § 6 zákona č. 340/2015 </w:t>
      </w:r>
      <w:proofErr w:type="gramStart"/>
      <w:r w:rsidR="00F554F3">
        <w:t xml:space="preserve">Sb., </w:t>
      </w:r>
      <w:r w:rsidR="003C7832">
        <w:t xml:space="preserve">     </w:t>
      </w:r>
      <w:r w:rsidR="00F554F3">
        <w:t>o zvláštních</w:t>
      </w:r>
      <w:proofErr w:type="gramEnd"/>
      <w:r w:rsidR="00F554F3">
        <w:t xml:space="preserve"> podmínkách účinnosti některých smluv, uveřejňování těchto smluv a registru smluv (zákon o registru smluv).</w:t>
      </w:r>
    </w:p>
    <w:p w:rsidR="00F554F3" w:rsidRDefault="00F554F3" w:rsidP="00F079CD">
      <w:pPr>
        <w:jc w:val="both"/>
      </w:pPr>
    </w:p>
    <w:p w:rsidR="00F079CD" w:rsidRPr="00AB3565" w:rsidRDefault="00AB3565" w:rsidP="00AB3565">
      <w:pPr>
        <w:jc w:val="both"/>
        <w:rPr>
          <w:i/>
        </w:rPr>
      </w:pPr>
      <w:r>
        <w:rPr>
          <w:i/>
        </w:rPr>
        <w:t>Seznam příloh:</w:t>
      </w:r>
    </w:p>
    <w:p w:rsidR="00F079CD" w:rsidRPr="00F87D39" w:rsidRDefault="00F079CD" w:rsidP="00F079CD">
      <w:pPr>
        <w:numPr>
          <w:ilvl w:val="0"/>
          <w:numId w:val="41"/>
        </w:numPr>
        <w:ind w:left="284" w:hanging="284"/>
        <w:rPr>
          <w:i/>
        </w:rPr>
      </w:pPr>
      <w:r w:rsidRPr="00F87D39">
        <w:rPr>
          <w:i/>
        </w:rPr>
        <w:t xml:space="preserve">Výzva objednatele ze dne </w:t>
      </w:r>
      <w:r w:rsidR="00B4442D">
        <w:rPr>
          <w:i/>
        </w:rPr>
        <w:t>11.07.2017</w:t>
      </w:r>
      <w:bookmarkStart w:id="0" w:name="_GoBack"/>
      <w:bookmarkEnd w:id="0"/>
      <w:r w:rsidR="00F554F3">
        <w:rPr>
          <w:i/>
        </w:rPr>
        <w:t>.</w:t>
      </w:r>
    </w:p>
    <w:p w:rsidR="00F079CD" w:rsidRPr="00AB3565" w:rsidRDefault="00AF34D8" w:rsidP="00AF34D8">
      <w:pPr>
        <w:rPr>
          <w:i/>
        </w:rPr>
      </w:pPr>
      <w:r>
        <w:rPr>
          <w:i/>
        </w:rPr>
        <w:t xml:space="preserve">2. </w:t>
      </w:r>
      <w:r w:rsidR="00F079CD" w:rsidRPr="00F87D39">
        <w:rPr>
          <w:i/>
        </w:rPr>
        <w:t>Pravidla pro práce dodavatelských firem ve speciálním režimu Věznice Kuřim</w:t>
      </w:r>
    </w:p>
    <w:p w:rsidR="00F079CD" w:rsidRPr="00F87D39" w:rsidRDefault="00F079CD" w:rsidP="00F079CD">
      <w:pPr>
        <w:rPr>
          <w:i/>
        </w:rPr>
      </w:pPr>
      <w:r w:rsidRPr="00F87D39">
        <w:rPr>
          <w:i/>
          <w:highlight w:val="yellow"/>
        </w:rPr>
        <w:t xml:space="preserve">3. Harmonogram </w:t>
      </w:r>
      <w:proofErr w:type="gramStart"/>
      <w:r w:rsidRPr="00F87D39">
        <w:rPr>
          <w:i/>
          <w:highlight w:val="yellow"/>
        </w:rPr>
        <w:t>prací ( doloží</w:t>
      </w:r>
      <w:proofErr w:type="gramEnd"/>
      <w:r w:rsidRPr="00F87D39">
        <w:rPr>
          <w:i/>
          <w:highlight w:val="yellow"/>
        </w:rPr>
        <w:t xml:space="preserve"> uchazeč</w:t>
      </w:r>
      <w:r w:rsidRPr="00F87D39">
        <w:rPr>
          <w:i/>
        </w:rPr>
        <w:t>)</w:t>
      </w:r>
    </w:p>
    <w:p w:rsidR="00F079CD" w:rsidRPr="00F87D39" w:rsidRDefault="00F079CD" w:rsidP="00F079CD">
      <w:pPr>
        <w:rPr>
          <w:i/>
        </w:rPr>
      </w:pPr>
      <w:r w:rsidRPr="00F87D39">
        <w:rPr>
          <w:i/>
          <w:highlight w:val="yellow"/>
        </w:rPr>
        <w:t>4. Rozpočet – položkový rozpočet</w:t>
      </w:r>
      <w:r w:rsidR="00C920DE">
        <w:rPr>
          <w:i/>
          <w:highlight w:val="yellow"/>
        </w:rPr>
        <w:t xml:space="preserve"> dle jednotlivých </w:t>
      </w:r>
      <w:r w:rsidR="005078B5">
        <w:rPr>
          <w:i/>
          <w:highlight w:val="yellow"/>
        </w:rPr>
        <w:t>objektů</w:t>
      </w:r>
      <w:r w:rsidRPr="00F87D39">
        <w:rPr>
          <w:i/>
          <w:highlight w:val="yellow"/>
        </w:rPr>
        <w:t xml:space="preserve"> (doloží uchazeč</w:t>
      </w:r>
      <w:r w:rsidRPr="00F87D39">
        <w:rPr>
          <w:i/>
        </w:rPr>
        <w:t>)</w:t>
      </w:r>
    </w:p>
    <w:p w:rsidR="00DE008A" w:rsidRDefault="00DE008A" w:rsidP="00DE008A">
      <w:pPr>
        <w:rPr>
          <w:bCs/>
          <w:color w:val="FFFFFF"/>
        </w:rPr>
      </w:pPr>
    </w:p>
    <w:p w:rsidR="00DE008A" w:rsidRDefault="00DE008A" w:rsidP="00DE008A">
      <w:pPr>
        <w:rPr>
          <w:bCs/>
        </w:rPr>
      </w:pPr>
      <w:r>
        <w:rPr>
          <w:bCs/>
        </w:rPr>
        <w:t>V </w:t>
      </w:r>
      <w:proofErr w:type="gramStart"/>
      <w:r>
        <w:rPr>
          <w:bCs/>
        </w:rPr>
        <w:t>Kuřimi  dne</w:t>
      </w:r>
      <w:proofErr w:type="gramEnd"/>
      <w:r>
        <w:rPr>
          <w:bCs/>
        </w:rPr>
        <w:t xml:space="preserve">:        </w:t>
      </w:r>
      <w:r>
        <w:rPr>
          <w:bCs/>
        </w:rPr>
        <w:tab/>
      </w:r>
      <w:r>
        <w:rPr>
          <w:bCs/>
        </w:rPr>
        <w:tab/>
      </w:r>
      <w:r>
        <w:rPr>
          <w:bCs/>
        </w:rPr>
        <w:tab/>
      </w:r>
      <w:r>
        <w:rPr>
          <w:bCs/>
        </w:rPr>
        <w:tab/>
      </w:r>
      <w:r>
        <w:rPr>
          <w:bCs/>
        </w:rPr>
        <w:tab/>
        <w:t xml:space="preserve">V ………………. </w:t>
      </w:r>
      <w:proofErr w:type="gramStart"/>
      <w:r>
        <w:rPr>
          <w:bCs/>
        </w:rPr>
        <w:t>dne</w:t>
      </w:r>
      <w:proofErr w:type="gramEnd"/>
      <w:r>
        <w:rPr>
          <w:bCs/>
        </w:rPr>
        <w:t xml:space="preserve">   </w:t>
      </w:r>
    </w:p>
    <w:p w:rsidR="005733DF" w:rsidRDefault="00DE008A" w:rsidP="00DE008A">
      <w:pPr>
        <w:rPr>
          <w:bCs/>
        </w:rPr>
      </w:pPr>
      <w:r>
        <w:rPr>
          <w:bCs/>
        </w:rPr>
        <w:t xml:space="preserve"> </w:t>
      </w:r>
    </w:p>
    <w:p w:rsidR="00DE008A" w:rsidRDefault="00DE008A" w:rsidP="00DE008A">
      <w:pPr>
        <w:rPr>
          <w:bCs/>
        </w:rPr>
      </w:pPr>
      <w:r>
        <w:rPr>
          <w:bCs/>
        </w:rPr>
        <w:t xml:space="preserve">        </w:t>
      </w:r>
      <w:r w:rsidR="00AB3565">
        <w:rPr>
          <w:bCs/>
        </w:rPr>
        <w:t xml:space="preserve">    </w:t>
      </w:r>
      <w:r w:rsidR="00AB3565">
        <w:rPr>
          <w:bCs/>
        </w:rPr>
        <w:tab/>
        <w:t xml:space="preserve">                     </w:t>
      </w:r>
      <w:r w:rsidR="00AB3565">
        <w:rPr>
          <w:bCs/>
        </w:rPr>
        <w:tab/>
      </w:r>
      <w:r w:rsidR="00AB3565">
        <w:rPr>
          <w:bCs/>
        </w:rPr>
        <w:tab/>
      </w:r>
      <w:r w:rsidR="00AB3565">
        <w:rPr>
          <w:bCs/>
        </w:rPr>
        <w:tab/>
      </w:r>
      <w:r w:rsidR="00AB3565">
        <w:rPr>
          <w:bCs/>
        </w:rPr>
        <w:tab/>
      </w:r>
      <w:r w:rsidR="00AB3565">
        <w:rPr>
          <w:bCs/>
        </w:rPr>
        <w:tab/>
      </w:r>
    </w:p>
    <w:p w:rsidR="00DE008A" w:rsidRDefault="00DE008A" w:rsidP="004978F2">
      <w:r>
        <w:rPr>
          <w:bCs/>
        </w:rPr>
        <w:t xml:space="preserve">Za objednatele:                                    </w:t>
      </w:r>
      <w:r>
        <w:rPr>
          <w:bCs/>
        </w:rPr>
        <w:tab/>
      </w:r>
      <w:r>
        <w:rPr>
          <w:bCs/>
        </w:rPr>
        <w:tab/>
        <w:t>Za zhotovitele:</w:t>
      </w:r>
      <w:r>
        <w:tab/>
      </w:r>
    </w:p>
    <w:p w:rsidR="004978F2" w:rsidRDefault="004978F2" w:rsidP="004978F2">
      <w:pPr>
        <w:rPr>
          <w:bCs/>
        </w:rPr>
      </w:pPr>
    </w:p>
    <w:p w:rsidR="004978F2" w:rsidRPr="004978F2" w:rsidRDefault="004978F2" w:rsidP="004978F2">
      <w:pPr>
        <w:rPr>
          <w:bCs/>
        </w:rPr>
      </w:pPr>
    </w:p>
    <w:p w:rsidR="00DE008A" w:rsidRDefault="00DE008A" w:rsidP="00DE008A">
      <w:pPr>
        <w:jc w:val="both"/>
        <w:outlineLvl w:val="0"/>
      </w:pPr>
      <w:r>
        <w:t xml:space="preserve">……………………………….            </w:t>
      </w:r>
      <w:r>
        <w:tab/>
      </w:r>
      <w:r>
        <w:tab/>
        <w:t>……………………………………</w:t>
      </w:r>
    </w:p>
    <w:p w:rsidR="00DE008A" w:rsidRDefault="00C920DE" w:rsidP="00DE008A">
      <w:pPr>
        <w:rPr>
          <w:lang w:eastAsia="en-US"/>
        </w:rPr>
      </w:pPr>
      <w:r>
        <w:rPr>
          <w:lang w:eastAsia="en-US"/>
        </w:rPr>
        <w:t xml:space="preserve">            vrchní rada</w:t>
      </w:r>
    </w:p>
    <w:p w:rsidR="00C920DE" w:rsidRDefault="00C920DE" w:rsidP="00DE008A">
      <w:pPr>
        <w:rPr>
          <w:lang w:eastAsia="en-US"/>
        </w:rPr>
      </w:pPr>
      <w:r>
        <w:rPr>
          <w:lang w:eastAsia="en-US"/>
        </w:rPr>
        <w:t>plk. PhDr. Zuzana Kalivodová</w:t>
      </w:r>
    </w:p>
    <w:p w:rsidR="00DE008A" w:rsidRPr="002D3E3D" w:rsidRDefault="00C920DE" w:rsidP="00DE008A">
      <w:pPr>
        <w:rPr>
          <w:lang w:eastAsia="en-US"/>
        </w:rPr>
      </w:pPr>
      <w:r>
        <w:rPr>
          <w:lang w:eastAsia="en-US"/>
        </w:rPr>
        <w:t xml:space="preserve">    ředitelka Věznice Kuřim</w:t>
      </w:r>
    </w:p>
    <w:sectPr w:rsidR="00DE008A" w:rsidRPr="002D3E3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6D" w:rsidRDefault="0053296D">
      <w:r>
        <w:separator/>
      </w:r>
    </w:p>
  </w:endnote>
  <w:endnote w:type="continuationSeparator" w:id="0">
    <w:p w:rsidR="0053296D" w:rsidRDefault="0053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C0" w:rsidRDefault="008419C0">
    <w:pPr>
      <w:pStyle w:val="Zpat"/>
      <w:jc w:val="right"/>
      <w:rPr>
        <w:sz w:val="22"/>
      </w:rPr>
    </w:pPr>
    <w:r>
      <w:rPr>
        <w:rStyle w:val="slostrnky"/>
      </w:rPr>
      <w:fldChar w:fldCharType="begin"/>
    </w:r>
    <w:r>
      <w:rPr>
        <w:rStyle w:val="slostrnky"/>
      </w:rPr>
      <w:instrText xml:space="preserve"> PAGE </w:instrText>
    </w:r>
    <w:r>
      <w:rPr>
        <w:rStyle w:val="slostrnky"/>
      </w:rPr>
      <w:fldChar w:fldCharType="separate"/>
    </w:r>
    <w:r w:rsidR="00B4442D">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6D" w:rsidRDefault="0053296D">
      <w:r>
        <w:separator/>
      </w:r>
    </w:p>
  </w:footnote>
  <w:footnote w:type="continuationSeparator" w:id="0">
    <w:p w:rsidR="0053296D" w:rsidRDefault="0053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C0" w:rsidRDefault="008419C0">
    <w:pPr>
      <w:pStyle w:val="Zhlav"/>
    </w:pPr>
    <w:proofErr w:type="gramStart"/>
    <w:r>
      <w:t>Č.j.</w:t>
    </w:r>
    <w:proofErr w:type="gramEnd"/>
    <w:r>
      <w:t xml:space="preserve"> VS-26045-6/ČJ-2017-803350</w:t>
    </w:r>
  </w:p>
  <w:p w:rsidR="008419C0" w:rsidRDefault="008419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04B"/>
    <w:multiLevelType w:val="hybridMultilevel"/>
    <w:tmpl w:val="1E142840"/>
    <w:lvl w:ilvl="0" w:tplc="9ED015A8">
      <w:numFmt w:val="bullet"/>
      <w:lvlText w:val="-"/>
      <w:lvlJc w:val="left"/>
      <w:pPr>
        <w:ind w:left="1944" w:hanging="360"/>
      </w:pPr>
      <w:rPr>
        <w:rFonts w:ascii="Times New Roman" w:eastAsia="Times New Roman" w:hAnsi="Times New Roman" w:cs="Times New Roman"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
    <w:nsid w:val="078643A2"/>
    <w:multiLevelType w:val="hybridMultilevel"/>
    <w:tmpl w:val="7BF2817A"/>
    <w:lvl w:ilvl="0" w:tplc="DEAC1170">
      <w:numFmt w:val="bullet"/>
      <w:lvlText w:val="-"/>
      <w:lvlJc w:val="left"/>
      <w:pPr>
        <w:ind w:left="720" w:hanging="360"/>
      </w:pPr>
      <w:rPr>
        <w:rFonts w:ascii="Calibri" w:eastAsia="Calibri" w:hAnsi="Calibri" w:cs="Calibri" w:hint="default"/>
      </w:rPr>
    </w:lvl>
    <w:lvl w:ilvl="1" w:tplc="DEAC1170">
      <w:numFmt w:val="bullet"/>
      <w:lvlText w:val="-"/>
      <w:lvlJc w:val="left"/>
      <w:pPr>
        <w:ind w:left="1440" w:hanging="360"/>
      </w:pPr>
      <w:rPr>
        <w:rFonts w:ascii="Calibri" w:eastAsia="Calibri" w:hAnsi="Calibri" w:cs="Calibri" w:hint="default"/>
      </w:rPr>
    </w:lvl>
    <w:lvl w:ilvl="2" w:tplc="9B023A58">
      <w:numFmt w:val="bullet"/>
      <w:lvlText w:val=""/>
      <w:lvlJc w:val="left"/>
      <w:pPr>
        <w:ind w:left="2160" w:hanging="360"/>
      </w:pPr>
      <w:rPr>
        <w:rFonts w:ascii="Symbol" w:eastAsia="Calibri" w:hAnsi="Symbol"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765FFA"/>
    <w:multiLevelType w:val="hybridMultilevel"/>
    <w:tmpl w:val="667ABEA4"/>
    <w:lvl w:ilvl="0" w:tplc="31222C8A">
      <w:start w:val="1"/>
      <w:numFmt w:val="lowerLetter"/>
      <w:lvlText w:val="%1)"/>
      <w:lvlJc w:val="left"/>
      <w:pPr>
        <w:tabs>
          <w:tab w:val="num" w:pos="765"/>
        </w:tabs>
        <w:ind w:left="765" w:hanging="360"/>
      </w:pPr>
      <w:rPr>
        <w:rFonts w:hint="default"/>
        <w:i w:val="0"/>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3">
    <w:nsid w:val="11941E73"/>
    <w:multiLevelType w:val="hybridMultilevel"/>
    <w:tmpl w:val="7D56C370"/>
    <w:lvl w:ilvl="0" w:tplc="BCCA28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41223FF"/>
    <w:multiLevelType w:val="hybridMultilevel"/>
    <w:tmpl w:val="0CB02C20"/>
    <w:lvl w:ilvl="0" w:tplc="FFFFFFFF">
      <w:start w:val="1"/>
      <w:numFmt w:val="bullet"/>
      <w:lvlText w:val="-"/>
      <w:lvlJc w:val="left"/>
      <w:pPr>
        <w:tabs>
          <w:tab w:val="num" w:pos="1267"/>
        </w:tabs>
        <w:ind w:left="1191" w:hanging="284"/>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4F142D"/>
    <w:multiLevelType w:val="hybridMultilevel"/>
    <w:tmpl w:val="7D56C370"/>
    <w:lvl w:ilvl="0" w:tplc="BCCA286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nsid w:val="19895B46"/>
    <w:multiLevelType w:val="hybridMultilevel"/>
    <w:tmpl w:val="2A045F3C"/>
    <w:lvl w:ilvl="0" w:tplc="0405000B">
      <w:start w:val="1"/>
      <w:numFmt w:val="bullet"/>
      <w:lvlText w:val=""/>
      <w:lvlJc w:val="left"/>
      <w:pPr>
        <w:ind w:left="720" w:hanging="360"/>
      </w:pPr>
      <w:rPr>
        <w:rFonts w:ascii="Wingdings" w:hAnsi="Wingdings" w:hint="default"/>
      </w:rPr>
    </w:lvl>
    <w:lvl w:ilvl="1" w:tplc="0E7C168C">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72779F"/>
    <w:multiLevelType w:val="hybridMultilevel"/>
    <w:tmpl w:val="CA1AC6AA"/>
    <w:lvl w:ilvl="0" w:tplc="DEAC1170">
      <w:numFmt w:val="bullet"/>
      <w:lvlText w:val="-"/>
      <w:lvlJc w:val="left"/>
      <w:pPr>
        <w:ind w:left="720" w:hanging="360"/>
      </w:pPr>
      <w:rPr>
        <w:rFonts w:ascii="Calibri" w:eastAsia="Calibri" w:hAnsi="Calibri" w:cs="Calibri" w:hint="default"/>
      </w:rPr>
    </w:lvl>
    <w:lvl w:ilvl="1" w:tplc="DEAC1170">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9362B1"/>
    <w:multiLevelType w:val="hybridMultilevel"/>
    <w:tmpl w:val="D5DA9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BC63DB"/>
    <w:multiLevelType w:val="hybridMultilevel"/>
    <w:tmpl w:val="A2F87D4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1E746E90"/>
    <w:multiLevelType w:val="hybridMultilevel"/>
    <w:tmpl w:val="B1AE16C4"/>
    <w:lvl w:ilvl="0" w:tplc="B15EE7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094B73"/>
    <w:multiLevelType w:val="hybridMultilevel"/>
    <w:tmpl w:val="47AC27E4"/>
    <w:lvl w:ilvl="0" w:tplc="D652C1D8">
      <w:start w:val="1"/>
      <w:numFmt w:val="decimal"/>
      <w:lvlText w:val="%1."/>
      <w:lvlJc w:val="left"/>
      <w:pPr>
        <w:ind w:left="786" w:hanging="360"/>
      </w:pPr>
      <w:rPr>
        <w:rFonts w:ascii="Calibri" w:eastAsia="Times New Roman" w:hAnsi="Calibri" w:cs="Times New Roman"/>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nsid w:val="2FAE6EC6"/>
    <w:multiLevelType w:val="hybridMultilevel"/>
    <w:tmpl w:val="AFDE705E"/>
    <w:lvl w:ilvl="0" w:tplc="30D6CE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15B3617"/>
    <w:multiLevelType w:val="hybridMultilevel"/>
    <w:tmpl w:val="2E18CD86"/>
    <w:lvl w:ilvl="0" w:tplc="42BEEDBA">
      <w:start w:val="1"/>
      <w:numFmt w:val="decimal"/>
      <w:lvlText w:val="(%1)"/>
      <w:lvlJc w:val="left"/>
      <w:pPr>
        <w:tabs>
          <w:tab w:val="num" w:pos="786"/>
        </w:tabs>
        <w:ind w:left="786"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C761ED"/>
    <w:multiLevelType w:val="hybridMultilevel"/>
    <w:tmpl w:val="30A45D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EA2305"/>
    <w:multiLevelType w:val="hybridMultilevel"/>
    <w:tmpl w:val="3D96F99C"/>
    <w:lvl w:ilvl="0" w:tplc="39EEB1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F80E1B"/>
    <w:multiLevelType w:val="hybridMultilevel"/>
    <w:tmpl w:val="B1F6AA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024988"/>
    <w:multiLevelType w:val="hybridMultilevel"/>
    <w:tmpl w:val="696E22EA"/>
    <w:lvl w:ilvl="0" w:tplc="39EEB1D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615F66"/>
    <w:multiLevelType w:val="hybridMultilevel"/>
    <w:tmpl w:val="4364DD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45B160C2"/>
    <w:multiLevelType w:val="hybridMultilevel"/>
    <w:tmpl w:val="11E60C7C"/>
    <w:lvl w:ilvl="0" w:tplc="5F246772">
      <w:start w:val="1"/>
      <w:numFmt w:val="decimal"/>
      <w:lvlText w:val="%1."/>
      <w:lvlJc w:val="lef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498C366E"/>
    <w:multiLevelType w:val="hybridMultilevel"/>
    <w:tmpl w:val="E676FC18"/>
    <w:lvl w:ilvl="0" w:tplc="04050001">
      <w:start w:val="1"/>
      <w:numFmt w:val="bullet"/>
      <w:lvlText w:val=""/>
      <w:lvlJc w:val="left"/>
      <w:pPr>
        <w:tabs>
          <w:tab w:val="num" w:pos="1637"/>
        </w:tabs>
        <w:ind w:left="1637" w:hanging="360"/>
      </w:pPr>
      <w:rPr>
        <w:rFonts w:ascii="Symbol" w:hAnsi="Symbol" w:hint="default"/>
      </w:rPr>
    </w:lvl>
    <w:lvl w:ilvl="1" w:tplc="04050003">
      <w:start w:val="1"/>
      <w:numFmt w:val="bullet"/>
      <w:lvlText w:val="o"/>
      <w:lvlJc w:val="left"/>
      <w:pPr>
        <w:tabs>
          <w:tab w:val="num" w:pos="2357"/>
        </w:tabs>
        <w:ind w:left="2357" w:hanging="360"/>
      </w:pPr>
      <w:rPr>
        <w:rFonts w:ascii="Courier New" w:hAnsi="Courier New" w:cs="Courier New" w:hint="default"/>
      </w:rPr>
    </w:lvl>
    <w:lvl w:ilvl="2" w:tplc="04050005">
      <w:start w:val="1"/>
      <w:numFmt w:val="bullet"/>
      <w:lvlText w:val=""/>
      <w:lvlJc w:val="left"/>
      <w:pPr>
        <w:tabs>
          <w:tab w:val="num" w:pos="3077"/>
        </w:tabs>
        <w:ind w:left="3077" w:hanging="360"/>
      </w:pPr>
      <w:rPr>
        <w:rFonts w:ascii="Wingdings" w:hAnsi="Wingdings" w:hint="default"/>
      </w:rPr>
    </w:lvl>
    <w:lvl w:ilvl="3" w:tplc="04050001">
      <w:start w:val="1"/>
      <w:numFmt w:val="bullet"/>
      <w:lvlText w:val=""/>
      <w:lvlJc w:val="left"/>
      <w:pPr>
        <w:tabs>
          <w:tab w:val="num" w:pos="3797"/>
        </w:tabs>
        <w:ind w:left="3797" w:hanging="360"/>
      </w:pPr>
      <w:rPr>
        <w:rFonts w:ascii="Symbol" w:hAnsi="Symbol" w:hint="default"/>
      </w:rPr>
    </w:lvl>
    <w:lvl w:ilvl="4" w:tplc="04050003">
      <w:start w:val="1"/>
      <w:numFmt w:val="bullet"/>
      <w:lvlText w:val="o"/>
      <w:lvlJc w:val="left"/>
      <w:pPr>
        <w:tabs>
          <w:tab w:val="num" w:pos="4517"/>
        </w:tabs>
        <w:ind w:left="4517" w:hanging="360"/>
      </w:pPr>
      <w:rPr>
        <w:rFonts w:ascii="Courier New" w:hAnsi="Courier New" w:cs="Courier New" w:hint="default"/>
      </w:rPr>
    </w:lvl>
    <w:lvl w:ilvl="5" w:tplc="04050005">
      <w:start w:val="1"/>
      <w:numFmt w:val="bullet"/>
      <w:lvlText w:val=""/>
      <w:lvlJc w:val="left"/>
      <w:pPr>
        <w:tabs>
          <w:tab w:val="num" w:pos="5237"/>
        </w:tabs>
        <w:ind w:left="5237" w:hanging="360"/>
      </w:pPr>
      <w:rPr>
        <w:rFonts w:ascii="Wingdings" w:hAnsi="Wingdings" w:hint="default"/>
      </w:rPr>
    </w:lvl>
    <w:lvl w:ilvl="6" w:tplc="04050001">
      <w:start w:val="1"/>
      <w:numFmt w:val="bullet"/>
      <w:lvlText w:val=""/>
      <w:lvlJc w:val="left"/>
      <w:pPr>
        <w:tabs>
          <w:tab w:val="num" w:pos="5957"/>
        </w:tabs>
        <w:ind w:left="5957" w:hanging="360"/>
      </w:pPr>
      <w:rPr>
        <w:rFonts w:ascii="Symbol" w:hAnsi="Symbol" w:hint="default"/>
      </w:rPr>
    </w:lvl>
    <w:lvl w:ilvl="7" w:tplc="04050003">
      <w:start w:val="1"/>
      <w:numFmt w:val="bullet"/>
      <w:lvlText w:val="o"/>
      <w:lvlJc w:val="left"/>
      <w:pPr>
        <w:tabs>
          <w:tab w:val="num" w:pos="6677"/>
        </w:tabs>
        <w:ind w:left="6677" w:hanging="360"/>
      </w:pPr>
      <w:rPr>
        <w:rFonts w:ascii="Courier New" w:hAnsi="Courier New" w:cs="Courier New" w:hint="default"/>
      </w:rPr>
    </w:lvl>
    <w:lvl w:ilvl="8" w:tplc="04050005">
      <w:start w:val="1"/>
      <w:numFmt w:val="bullet"/>
      <w:lvlText w:val=""/>
      <w:lvlJc w:val="left"/>
      <w:pPr>
        <w:tabs>
          <w:tab w:val="num" w:pos="7397"/>
        </w:tabs>
        <w:ind w:left="7397" w:hanging="360"/>
      </w:pPr>
      <w:rPr>
        <w:rFonts w:ascii="Wingdings" w:hAnsi="Wingdings" w:hint="default"/>
      </w:rPr>
    </w:lvl>
  </w:abstractNum>
  <w:abstractNum w:abstractNumId="21">
    <w:nsid w:val="4BC633CE"/>
    <w:multiLevelType w:val="hybridMultilevel"/>
    <w:tmpl w:val="43D6EA2E"/>
    <w:lvl w:ilvl="0" w:tplc="598CB2F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4D0D258F"/>
    <w:multiLevelType w:val="hybridMultilevel"/>
    <w:tmpl w:val="44D2C068"/>
    <w:lvl w:ilvl="0" w:tplc="BC386862">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B843676" w:tentative="1">
      <w:start w:val="1"/>
      <w:numFmt w:val="lowerLetter"/>
      <w:lvlText w:val="%2."/>
      <w:lvlJc w:val="left"/>
      <w:pPr>
        <w:tabs>
          <w:tab w:val="num" w:pos="1440"/>
        </w:tabs>
        <w:ind w:left="1440" w:hanging="360"/>
      </w:pPr>
      <w:rPr>
        <w:rFonts w:cs="Times New Roman"/>
      </w:rPr>
    </w:lvl>
    <w:lvl w:ilvl="2" w:tplc="DE9CBE3E" w:tentative="1">
      <w:start w:val="1"/>
      <w:numFmt w:val="lowerRoman"/>
      <w:lvlText w:val="%3."/>
      <w:lvlJc w:val="right"/>
      <w:pPr>
        <w:tabs>
          <w:tab w:val="num" w:pos="2160"/>
        </w:tabs>
        <w:ind w:left="2160" w:hanging="180"/>
      </w:pPr>
      <w:rPr>
        <w:rFonts w:cs="Times New Roman"/>
      </w:rPr>
    </w:lvl>
    <w:lvl w:ilvl="3" w:tplc="DEDE6860" w:tentative="1">
      <w:start w:val="1"/>
      <w:numFmt w:val="decimal"/>
      <w:lvlText w:val="%4."/>
      <w:lvlJc w:val="left"/>
      <w:pPr>
        <w:tabs>
          <w:tab w:val="num" w:pos="2880"/>
        </w:tabs>
        <w:ind w:left="2880" w:hanging="360"/>
      </w:pPr>
      <w:rPr>
        <w:rFonts w:cs="Times New Roman"/>
      </w:rPr>
    </w:lvl>
    <w:lvl w:ilvl="4" w:tplc="A4D4CB7C" w:tentative="1">
      <w:start w:val="1"/>
      <w:numFmt w:val="lowerLetter"/>
      <w:lvlText w:val="%5."/>
      <w:lvlJc w:val="left"/>
      <w:pPr>
        <w:tabs>
          <w:tab w:val="num" w:pos="3600"/>
        </w:tabs>
        <w:ind w:left="3600" w:hanging="360"/>
      </w:pPr>
      <w:rPr>
        <w:rFonts w:cs="Times New Roman"/>
      </w:rPr>
    </w:lvl>
    <w:lvl w:ilvl="5" w:tplc="FC1A139A" w:tentative="1">
      <w:start w:val="1"/>
      <w:numFmt w:val="lowerRoman"/>
      <w:lvlText w:val="%6."/>
      <w:lvlJc w:val="right"/>
      <w:pPr>
        <w:tabs>
          <w:tab w:val="num" w:pos="4320"/>
        </w:tabs>
        <w:ind w:left="4320" w:hanging="180"/>
      </w:pPr>
      <w:rPr>
        <w:rFonts w:cs="Times New Roman"/>
      </w:rPr>
    </w:lvl>
    <w:lvl w:ilvl="6" w:tplc="82B288EC" w:tentative="1">
      <w:start w:val="1"/>
      <w:numFmt w:val="decimal"/>
      <w:lvlText w:val="%7."/>
      <w:lvlJc w:val="left"/>
      <w:pPr>
        <w:tabs>
          <w:tab w:val="num" w:pos="5040"/>
        </w:tabs>
        <w:ind w:left="5040" w:hanging="360"/>
      </w:pPr>
      <w:rPr>
        <w:rFonts w:cs="Times New Roman"/>
      </w:rPr>
    </w:lvl>
    <w:lvl w:ilvl="7" w:tplc="396A27A0" w:tentative="1">
      <w:start w:val="1"/>
      <w:numFmt w:val="lowerLetter"/>
      <w:lvlText w:val="%8."/>
      <w:lvlJc w:val="left"/>
      <w:pPr>
        <w:tabs>
          <w:tab w:val="num" w:pos="5760"/>
        </w:tabs>
        <w:ind w:left="5760" w:hanging="360"/>
      </w:pPr>
      <w:rPr>
        <w:rFonts w:cs="Times New Roman"/>
      </w:rPr>
    </w:lvl>
    <w:lvl w:ilvl="8" w:tplc="AB381AE6" w:tentative="1">
      <w:start w:val="1"/>
      <w:numFmt w:val="lowerRoman"/>
      <w:lvlText w:val="%9."/>
      <w:lvlJc w:val="right"/>
      <w:pPr>
        <w:tabs>
          <w:tab w:val="num" w:pos="6480"/>
        </w:tabs>
        <w:ind w:left="6480" w:hanging="180"/>
      </w:pPr>
      <w:rPr>
        <w:rFonts w:cs="Times New Roman"/>
      </w:rPr>
    </w:lvl>
  </w:abstractNum>
  <w:abstractNum w:abstractNumId="23">
    <w:nsid w:val="4FA40481"/>
    <w:multiLevelType w:val="hybridMultilevel"/>
    <w:tmpl w:val="D7D831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1F090C"/>
    <w:multiLevelType w:val="hybridMultilevel"/>
    <w:tmpl w:val="892A8F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BA1AAA"/>
    <w:multiLevelType w:val="hybridMultilevel"/>
    <w:tmpl w:val="8F84291A"/>
    <w:lvl w:ilvl="0" w:tplc="39EEB1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7F232E"/>
    <w:multiLevelType w:val="hybridMultilevel"/>
    <w:tmpl w:val="D83859E2"/>
    <w:lvl w:ilvl="0" w:tplc="B1129D9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55927B12"/>
    <w:multiLevelType w:val="hybridMultilevel"/>
    <w:tmpl w:val="FB1C28F2"/>
    <w:lvl w:ilvl="0" w:tplc="4DE0F29C">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57F640AC"/>
    <w:multiLevelType w:val="hybridMultilevel"/>
    <w:tmpl w:val="BF3600E2"/>
    <w:lvl w:ilvl="0" w:tplc="F126D40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8A7476E"/>
    <w:multiLevelType w:val="singleLevel"/>
    <w:tmpl w:val="C718575C"/>
    <w:lvl w:ilvl="0">
      <w:start w:val="1"/>
      <w:numFmt w:val="decimal"/>
      <w:lvlText w:val="%1."/>
      <w:legacy w:legacy="1" w:legacySpace="0" w:legacyIndent="283"/>
      <w:lvlJc w:val="left"/>
      <w:pPr>
        <w:ind w:left="283" w:hanging="283"/>
      </w:pPr>
    </w:lvl>
  </w:abstractNum>
  <w:abstractNum w:abstractNumId="30">
    <w:nsid w:val="5949133F"/>
    <w:multiLevelType w:val="hybridMultilevel"/>
    <w:tmpl w:val="34B69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E24188"/>
    <w:multiLevelType w:val="hybridMultilevel"/>
    <w:tmpl w:val="7CD6944A"/>
    <w:lvl w:ilvl="0" w:tplc="DEAC1170">
      <w:numFmt w:val="bullet"/>
      <w:lvlText w:val="-"/>
      <w:lvlJc w:val="left"/>
      <w:pPr>
        <w:ind w:left="2534" w:hanging="360"/>
      </w:pPr>
      <w:rPr>
        <w:rFonts w:ascii="Calibri" w:eastAsia="Calibri" w:hAnsi="Calibri" w:cs="Calibri" w:hint="default"/>
      </w:rPr>
    </w:lvl>
    <w:lvl w:ilvl="1" w:tplc="04050003" w:tentative="1">
      <w:start w:val="1"/>
      <w:numFmt w:val="bullet"/>
      <w:lvlText w:val="o"/>
      <w:lvlJc w:val="left"/>
      <w:pPr>
        <w:ind w:left="3254" w:hanging="360"/>
      </w:pPr>
      <w:rPr>
        <w:rFonts w:ascii="Courier New" w:hAnsi="Courier New" w:cs="Courier New" w:hint="default"/>
      </w:rPr>
    </w:lvl>
    <w:lvl w:ilvl="2" w:tplc="04050005" w:tentative="1">
      <w:start w:val="1"/>
      <w:numFmt w:val="bullet"/>
      <w:lvlText w:val=""/>
      <w:lvlJc w:val="left"/>
      <w:pPr>
        <w:ind w:left="3974" w:hanging="360"/>
      </w:pPr>
      <w:rPr>
        <w:rFonts w:ascii="Wingdings" w:hAnsi="Wingdings" w:hint="default"/>
      </w:rPr>
    </w:lvl>
    <w:lvl w:ilvl="3" w:tplc="04050001" w:tentative="1">
      <w:start w:val="1"/>
      <w:numFmt w:val="bullet"/>
      <w:lvlText w:val=""/>
      <w:lvlJc w:val="left"/>
      <w:pPr>
        <w:ind w:left="4694" w:hanging="360"/>
      </w:pPr>
      <w:rPr>
        <w:rFonts w:ascii="Symbol" w:hAnsi="Symbol" w:hint="default"/>
      </w:rPr>
    </w:lvl>
    <w:lvl w:ilvl="4" w:tplc="04050003" w:tentative="1">
      <w:start w:val="1"/>
      <w:numFmt w:val="bullet"/>
      <w:lvlText w:val="o"/>
      <w:lvlJc w:val="left"/>
      <w:pPr>
        <w:ind w:left="5414" w:hanging="360"/>
      </w:pPr>
      <w:rPr>
        <w:rFonts w:ascii="Courier New" w:hAnsi="Courier New" w:cs="Courier New" w:hint="default"/>
      </w:rPr>
    </w:lvl>
    <w:lvl w:ilvl="5" w:tplc="04050005" w:tentative="1">
      <w:start w:val="1"/>
      <w:numFmt w:val="bullet"/>
      <w:lvlText w:val=""/>
      <w:lvlJc w:val="left"/>
      <w:pPr>
        <w:ind w:left="6134" w:hanging="360"/>
      </w:pPr>
      <w:rPr>
        <w:rFonts w:ascii="Wingdings" w:hAnsi="Wingdings" w:hint="default"/>
      </w:rPr>
    </w:lvl>
    <w:lvl w:ilvl="6" w:tplc="04050001" w:tentative="1">
      <w:start w:val="1"/>
      <w:numFmt w:val="bullet"/>
      <w:lvlText w:val=""/>
      <w:lvlJc w:val="left"/>
      <w:pPr>
        <w:ind w:left="6854" w:hanging="360"/>
      </w:pPr>
      <w:rPr>
        <w:rFonts w:ascii="Symbol" w:hAnsi="Symbol" w:hint="default"/>
      </w:rPr>
    </w:lvl>
    <w:lvl w:ilvl="7" w:tplc="04050003" w:tentative="1">
      <w:start w:val="1"/>
      <w:numFmt w:val="bullet"/>
      <w:lvlText w:val="o"/>
      <w:lvlJc w:val="left"/>
      <w:pPr>
        <w:ind w:left="7574" w:hanging="360"/>
      </w:pPr>
      <w:rPr>
        <w:rFonts w:ascii="Courier New" w:hAnsi="Courier New" w:cs="Courier New" w:hint="default"/>
      </w:rPr>
    </w:lvl>
    <w:lvl w:ilvl="8" w:tplc="04050005" w:tentative="1">
      <w:start w:val="1"/>
      <w:numFmt w:val="bullet"/>
      <w:lvlText w:val=""/>
      <w:lvlJc w:val="left"/>
      <w:pPr>
        <w:ind w:left="8294" w:hanging="360"/>
      </w:pPr>
      <w:rPr>
        <w:rFonts w:ascii="Wingdings" w:hAnsi="Wingdings" w:hint="default"/>
      </w:rPr>
    </w:lvl>
  </w:abstractNum>
  <w:abstractNum w:abstractNumId="32">
    <w:nsid w:val="5F2558A1"/>
    <w:multiLevelType w:val="hybridMultilevel"/>
    <w:tmpl w:val="4412DE0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2052491"/>
    <w:multiLevelType w:val="hybridMultilevel"/>
    <w:tmpl w:val="8B6C327A"/>
    <w:lvl w:ilvl="0" w:tplc="2848B962">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4C5240"/>
    <w:multiLevelType w:val="hybridMultilevel"/>
    <w:tmpl w:val="E52AF8A2"/>
    <w:lvl w:ilvl="0" w:tplc="050CDE12">
      <w:start w:val="1"/>
      <w:numFmt w:val="decimal"/>
      <w:lvlText w:val="%1."/>
      <w:lvlJc w:val="lef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nsid w:val="642B19B1"/>
    <w:multiLevelType w:val="hybridMultilevel"/>
    <w:tmpl w:val="30967BC0"/>
    <w:lvl w:ilvl="0" w:tplc="D82A55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BB4652"/>
    <w:multiLevelType w:val="hybridMultilevel"/>
    <w:tmpl w:val="98269464"/>
    <w:lvl w:ilvl="0" w:tplc="04050001">
      <w:start w:val="1"/>
      <w:numFmt w:val="bullet"/>
      <w:lvlText w:val=""/>
      <w:lvlJc w:val="left"/>
      <w:pPr>
        <w:tabs>
          <w:tab w:val="num" w:pos="2138"/>
        </w:tabs>
        <w:ind w:left="2138" w:hanging="360"/>
      </w:pPr>
      <w:rPr>
        <w:rFonts w:ascii="Symbol" w:hAnsi="Symbol" w:hint="default"/>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37">
    <w:nsid w:val="686A08AD"/>
    <w:multiLevelType w:val="hybridMultilevel"/>
    <w:tmpl w:val="881C095A"/>
    <w:lvl w:ilvl="0" w:tplc="FF5E4AFA">
      <w:start w:val="1"/>
      <w:numFmt w:val="bullet"/>
      <w:lvlText w:val=""/>
      <w:lvlJc w:val="left"/>
      <w:pPr>
        <w:ind w:left="1627" w:hanging="360"/>
      </w:pPr>
      <w:rPr>
        <w:rFonts w:ascii="Symbol" w:hAnsi="Symbol" w:hint="default"/>
        <w:color w:val="auto"/>
      </w:rPr>
    </w:lvl>
    <w:lvl w:ilvl="1" w:tplc="04050003" w:tentative="1">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38">
    <w:nsid w:val="6B8C2FB6"/>
    <w:multiLevelType w:val="hybridMultilevel"/>
    <w:tmpl w:val="3A565A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BA27A9E"/>
    <w:multiLevelType w:val="hybridMultilevel"/>
    <w:tmpl w:val="C23E7592"/>
    <w:lvl w:ilvl="0" w:tplc="DEAC1170">
      <w:numFmt w:val="bullet"/>
      <w:lvlText w:val="-"/>
      <w:lvlJc w:val="left"/>
      <w:pPr>
        <w:ind w:left="2160" w:hanging="360"/>
      </w:pPr>
      <w:rPr>
        <w:rFonts w:ascii="Calibri" w:eastAsia="Calibri" w:hAnsi="Calibri" w:cs="Calibr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0">
    <w:nsid w:val="6C967237"/>
    <w:multiLevelType w:val="hybridMultilevel"/>
    <w:tmpl w:val="7D56C370"/>
    <w:lvl w:ilvl="0" w:tplc="BCCA28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nsid w:val="6FAA2E56"/>
    <w:multiLevelType w:val="hybridMultilevel"/>
    <w:tmpl w:val="CBE478D8"/>
    <w:lvl w:ilvl="0" w:tplc="383E01AC">
      <w:start w:val="3"/>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72B01F2F"/>
    <w:multiLevelType w:val="hybridMultilevel"/>
    <w:tmpl w:val="2258E1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120DE8"/>
    <w:multiLevelType w:val="hybridMultilevel"/>
    <w:tmpl w:val="CFCA2D5A"/>
    <w:lvl w:ilvl="0" w:tplc="26EA5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7C78D4"/>
    <w:multiLevelType w:val="hybridMultilevel"/>
    <w:tmpl w:val="D25C91F0"/>
    <w:lvl w:ilvl="0" w:tplc="8B54C0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03296D"/>
    <w:multiLevelType w:val="hybridMultilevel"/>
    <w:tmpl w:val="93604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C0F1313"/>
    <w:multiLevelType w:val="hybridMultilevel"/>
    <w:tmpl w:val="6CDA67BC"/>
    <w:lvl w:ilvl="0" w:tplc="FFFFFFFF">
      <w:start w:val="1"/>
      <w:numFmt w:val="upperRoman"/>
      <w:pStyle w:val="Nadpis4"/>
      <w:lvlText w:val="%1."/>
      <w:lvlJc w:val="center"/>
      <w:pPr>
        <w:tabs>
          <w:tab w:val="num" w:pos="648"/>
        </w:tabs>
        <w:ind w:left="288" w:firstLine="0"/>
      </w:pPr>
      <w:rPr>
        <w:rFonts w:hint="default"/>
        <w:b/>
        <w:i w:val="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D173345"/>
    <w:multiLevelType w:val="hybridMultilevel"/>
    <w:tmpl w:val="6262C1E2"/>
    <w:lvl w:ilvl="0" w:tplc="DEAC1170">
      <w:numFmt w:val="bullet"/>
      <w:lvlText w:val="-"/>
      <w:lvlJc w:val="left"/>
      <w:pPr>
        <w:ind w:left="1495" w:hanging="360"/>
      </w:pPr>
      <w:rPr>
        <w:rFonts w:ascii="Calibri" w:eastAsia="Calibri" w:hAnsi="Calibri" w:cs="Calibri" w:hint="default"/>
      </w:rPr>
    </w:lvl>
    <w:lvl w:ilvl="1" w:tplc="04050003">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48">
    <w:nsid w:val="7ED57682"/>
    <w:multiLevelType w:val="hybridMultilevel"/>
    <w:tmpl w:val="B706DA64"/>
    <w:lvl w:ilvl="0" w:tplc="B15EE7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4"/>
  </w:num>
  <w:num w:numId="3">
    <w:abstractNumId w:val="2"/>
  </w:num>
  <w:num w:numId="4">
    <w:abstractNumId w:val="32"/>
  </w:num>
  <w:num w:numId="5">
    <w:abstractNumId w:val="13"/>
  </w:num>
  <w:num w:numId="6">
    <w:abstractNumId w:val="0"/>
  </w:num>
  <w:num w:numId="7">
    <w:abstractNumId w:val="47"/>
  </w:num>
  <w:num w:numId="8">
    <w:abstractNumId w:val="39"/>
  </w:num>
  <w:num w:numId="9">
    <w:abstractNumId w:val="7"/>
  </w:num>
  <w:num w:numId="10">
    <w:abstractNumId w:val="1"/>
  </w:num>
  <w:num w:numId="11">
    <w:abstractNumId w:val="34"/>
  </w:num>
  <w:num w:numId="12">
    <w:abstractNumId w:val="29"/>
  </w:num>
  <w:num w:numId="13">
    <w:abstractNumId w:val="19"/>
  </w:num>
  <w:num w:numId="14">
    <w:abstractNumId w:val="48"/>
  </w:num>
  <w:num w:numId="15">
    <w:abstractNumId w:val="10"/>
  </w:num>
  <w:num w:numId="16">
    <w:abstractNumId w:val="31"/>
  </w:num>
  <w:num w:numId="17">
    <w:abstractNumId w:val="24"/>
  </w:num>
  <w:num w:numId="18">
    <w:abstractNumId w:val="26"/>
  </w:num>
  <w:num w:numId="19">
    <w:abstractNumId w:val="21"/>
  </w:num>
  <w:num w:numId="20">
    <w:abstractNumId w:val="44"/>
  </w:num>
  <w:num w:numId="21">
    <w:abstractNumId w:val="35"/>
  </w:num>
  <w:num w:numId="22">
    <w:abstractNumId w:val="43"/>
  </w:num>
  <w:num w:numId="23">
    <w:abstractNumId w:val="20"/>
  </w:num>
  <w:num w:numId="24">
    <w:abstractNumId w:val="37"/>
  </w:num>
  <w:num w:numId="25">
    <w:abstractNumId w:val="3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num>
  <w:num w:numId="29">
    <w:abstractNumId w:val="38"/>
  </w:num>
  <w:num w:numId="30">
    <w:abstractNumId w:val="16"/>
  </w:num>
  <w:num w:numId="31">
    <w:abstractNumId w:val="6"/>
  </w:num>
  <w:num w:numId="32">
    <w:abstractNumId w:val="42"/>
  </w:num>
  <w:num w:numId="33">
    <w:abstractNumId w:val="25"/>
  </w:num>
  <w:num w:numId="34">
    <w:abstractNumId w:val="15"/>
  </w:num>
  <w:num w:numId="35">
    <w:abstractNumId w:val="17"/>
  </w:num>
  <w:num w:numId="36">
    <w:abstractNumId w:val="22"/>
  </w:num>
  <w:num w:numId="37">
    <w:abstractNumId w:val="27"/>
  </w:num>
  <w:num w:numId="38">
    <w:abstractNumId w:val="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8"/>
  </w:num>
  <w:num w:numId="42">
    <w:abstractNumId w:val="5"/>
  </w:num>
  <w:num w:numId="43">
    <w:abstractNumId w:val="40"/>
  </w:num>
  <w:num w:numId="44">
    <w:abstractNumId w:val="3"/>
  </w:num>
  <w:num w:numId="45">
    <w:abstractNumId w:val="41"/>
  </w:num>
  <w:num w:numId="46">
    <w:abstractNumId w:val="30"/>
  </w:num>
  <w:num w:numId="47">
    <w:abstractNumId w:val="14"/>
  </w:num>
  <w:num w:numId="48">
    <w:abstractNumId w:val="45"/>
  </w:num>
  <w:num w:numId="49">
    <w:abstractNumId w:val="11"/>
  </w:num>
  <w:num w:numId="5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AF"/>
    <w:rsid w:val="00005913"/>
    <w:rsid w:val="00005DE8"/>
    <w:rsid w:val="00016A27"/>
    <w:rsid w:val="0003262A"/>
    <w:rsid w:val="00034641"/>
    <w:rsid w:val="00045510"/>
    <w:rsid w:val="00050716"/>
    <w:rsid w:val="00061612"/>
    <w:rsid w:val="00063EB2"/>
    <w:rsid w:val="00072A1B"/>
    <w:rsid w:val="00074830"/>
    <w:rsid w:val="00076FD8"/>
    <w:rsid w:val="00077A9E"/>
    <w:rsid w:val="00082A6E"/>
    <w:rsid w:val="0008322E"/>
    <w:rsid w:val="00094F2E"/>
    <w:rsid w:val="000C1361"/>
    <w:rsid w:val="000D39E1"/>
    <w:rsid w:val="000E1B0B"/>
    <w:rsid w:val="000F304C"/>
    <w:rsid w:val="0010418B"/>
    <w:rsid w:val="00110C1A"/>
    <w:rsid w:val="00120C81"/>
    <w:rsid w:val="00120FF4"/>
    <w:rsid w:val="00126BCD"/>
    <w:rsid w:val="00126DC5"/>
    <w:rsid w:val="00131585"/>
    <w:rsid w:val="00131ED8"/>
    <w:rsid w:val="00133869"/>
    <w:rsid w:val="001350A3"/>
    <w:rsid w:val="00151916"/>
    <w:rsid w:val="0016198E"/>
    <w:rsid w:val="001647EB"/>
    <w:rsid w:val="0016537F"/>
    <w:rsid w:val="00167A39"/>
    <w:rsid w:val="001717FB"/>
    <w:rsid w:val="0018620B"/>
    <w:rsid w:val="00197405"/>
    <w:rsid w:val="001A326D"/>
    <w:rsid w:val="001A3D7B"/>
    <w:rsid w:val="001A5111"/>
    <w:rsid w:val="001B076E"/>
    <w:rsid w:val="001B46A2"/>
    <w:rsid w:val="001B5CC7"/>
    <w:rsid w:val="001C0E90"/>
    <w:rsid w:val="001D0E8E"/>
    <w:rsid w:val="001D2C4F"/>
    <w:rsid w:val="001D5140"/>
    <w:rsid w:val="001D6459"/>
    <w:rsid w:val="001E66FE"/>
    <w:rsid w:val="001F522F"/>
    <w:rsid w:val="002009B3"/>
    <w:rsid w:val="00204A9B"/>
    <w:rsid w:val="00207C91"/>
    <w:rsid w:val="00212D72"/>
    <w:rsid w:val="00215D92"/>
    <w:rsid w:val="00221772"/>
    <w:rsid w:val="002241E8"/>
    <w:rsid w:val="00231E2B"/>
    <w:rsid w:val="0023782B"/>
    <w:rsid w:val="002440FE"/>
    <w:rsid w:val="0024666E"/>
    <w:rsid w:val="00267F5B"/>
    <w:rsid w:val="0027085A"/>
    <w:rsid w:val="002733DD"/>
    <w:rsid w:val="002809B8"/>
    <w:rsid w:val="00282F48"/>
    <w:rsid w:val="002930AA"/>
    <w:rsid w:val="002963C8"/>
    <w:rsid w:val="00297105"/>
    <w:rsid w:val="002A43B8"/>
    <w:rsid w:val="002A477D"/>
    <w:rsid w:val="002A507B"/>
    <w:rsid w:val="002A6ABC"/>
    <w:rsid w:val="002C44E3"/>
    <w:rsid w:val="002D28CE"/>
    <w:rsid w:val="002D3E3D"/>
    <w:rsid w:val="002D7993"/>
    <w:rsid w:val="002E24C6"/>
    <w:rsid w:val="00300DD0"/>
    <w:rsid w:val="00307E7C"/>
    <w:rsid w:val="003165D1"/>
    <w:rsid w:val="003211AF"/>
    <w:rsid w:val="003225F3"/>
    <w:rsid w:val="00330BCB"/>
    <w:rsid w:val="00333730"/>
    <w:rsid w:val="003407C6"/>
    <w:rsid w:val="00344945"/>
    <w:rsid w:val="00350F0F"/>
    <w:rsid w:val="00351D92"/>
    <w:rsid w:val="003559D4"/>
    <w:rsid w:val="0035661D"/>
    <w:rsid w:val="00360B5D"/>
    <w:rsid w:val="00372B89"/>
    <w:rsid w:val="003737EE"/>
    <w:rsid w:val="00374703"/>
    <w:rsid w:val="00375E74"/>
    <w:rsid w:val="003854E1"/>
    <w:rsid w:val="003866CE"/>
    <w:rsid w:val="003A45EA"/>
    <w:rsid w:val="003A6309"/>
    <w:rsid w:val="003B2D65"/>
    <w:rsid w:val="003B568C"/>
    <w:rsid w:val="003B6CCD"/>
    <w:rsid w:val="003B6F18"/>
    <w:rsid w:val="003C7832"/>
    <w:rsid w:val="003D3AC4"/>
    <w:rsid w:val="003E35E2"/>
    <w:rsid w:val="003E6259"/>
    <w:rsid w:val="003E64FE"/>
    <w:rsid w:val="003F0BD7"/>
    <w:rsid w:val="003F4453"/>
    <w:rsid w:val="003F5482"/>
    <w:rsid w:val="003F64DE"/>
    <w:rsid w:val="00403417"/>
    <w:rsid w:val="00406DB0"/>
    <w:rsid w:val="004070D4"/>
    <w:rsid w:val="004129E3"/>
    <w:rsid w:val="00412C54"/>
    <w:rsid w:val="00421F26"/>
    <w:rsid w:val="00421FE5"/>
    <w:rsid w:val="00426AB4"/>
    <w:rsid w:val="00432B9F"/>
    <w:rsid w:val="004475E0"/>
    <w:rsid w:val="00457857"/>
    <w:rsid w:val="0047067A"/>
    <w:rsid w:val="00492966"/>
    <w:rsid w:val="00495E15"/>
    <w:rsid w:val="004978F2"/>
    <w:rsid w:val="004A02A5"/>
    <w:rsid w:val="004B3476"/>
    <w:rsid w:val="004B4451"/>
    <w:rsid w:val="004C47FF"/>
    <w:rsid w:val="004C6524"/>
    <w:rsid w:val="004D2711"/>
    <w:rsid w:val="004D44C8"/>
    <w:rsid w:val="004D4E46"/>
    <w:rsid w:val="004F2492"/>
    <w:rsid w:val="004F5223"/>
    <w:rsid w:val="004F7EBF"/>
    <w:rsid w:val="005078B5"/>
    <w:rsid w:val="005116A4"/>
    <w:rsid w:val="0052151F"/>
    <w:rsid w:val="005238A7"/>
    <w:rsid w:val="0052395D"/>
    <w:rsid w:val="00523DAD"/>
    <w:rsid w:val="00524F73"/>
    <w:rsid w:val="0052688C"/>
    <w:rsid w:val="005304F9"/>
    <w:rsid w:val="0053108D"/>
    <w:rsid w:val="0053296D"/>
    <w:rsid w:val="00536C86"/>
    <w:rsid w:val="00552805"/>
    <w:rsid w:val="00554D42"/>
    <w:rsid w:val="0055543F"/>
    <w:rsid w:val="00570A3F"/>
    <w:rsid w:val="005733DF"/>
    <w:rsid w:val="00576450"/>
    <w:rsid w:val="005A6ABE"/>
    <w:rsid w:val="005B1768"/>
    <w:rsid w:val="005B197E"/>
    <w:rsid w:val="005B3B27"/>
    <w:rsid w:val="005D0C41"/>
    <w:rsid w:val="005D108D"/>
    <w:rsid w:val="005D1448"/>
    <w:rsid w:val="005D49A8"/>
    <w:rsid w:val="005D6A0C"/>
    <w:rsid w:val="005F46D2"/>
    <w:rsid w:val="00607099"/>
    <w:rsid w:val="00616FF7"/>
    <w:rsid w:val="0062540D"/>
    <w:rsid w:val="00625955"/>
    <w:rsid w:val="00632FA1"/>
    <w:rsid w:val="006410BB"/>
    <w:rsid w:val="00644D4D"/>
    <w:rsid w:val="006461E5"/>
    <w:rsid w:val="0065371B"/>
    <w:rsid w:val="006570FE"/>
    <w:rsid w:val="00663864"/>
    <w:rsid w:val="00666208"/>
    <w:rsid w:val="006714DC"/>
    <w:rsid w:val="00681985"/>
    <w:rsid w:val="00693308"/>
    <w:rsid w:val="006B23CD"/>
    <w:rsid w:val="006B786A"/>
    <w:rsid w:val="006E221E"/>
    <w:rsid w:val="006E3B14"/>
    <w:rsid w:val="006F2CC4"/>
    <w:rsid w:val="006F36BA"/>
    <w:rsid w:val="00701ED7"/>
    <w:rsid w:val="007034A8"/>
    <w:rsid w:val="007046B8"/>
    <w:rsid w:val="007063B4"/>
    <w:rsid w:val="007076B0"/>
    <w:rsid w:val="00722609"/>
    <w:rsid w:val="0073127E"/>
    <w:rsid w:val="00742515"/>
    <w:rsid w:val="00754B09"/>
    <w:rsid w:val="00756553"/>
    <w:rsid w:val="00764B0F"/>
    <w:rsid w:val="007678AF"/>
    <w:rsid w:val="00771EEC"/>
    <w:rsid w:val="007749E0"/>
    <w:rsid w:val="00774ECE"/>
    <w:rsid w:val="0078537B"/>
    <w:rsid w:val="00787D04"/>
    <w:rsid w:val="00797D46"/>
    <w:rsid w:val="007A1AD9"/>
    <w:rsid w:val="007A3C89"/>
    <w:rsid w:val="007A5800"/>
    <w:rsid w:val="007B218D"/>
    <w:rsid w:val="007B5E09"/>
    <w:rsid w:val="007B7909"/>
    <w:rsid w:val="007E07BE"/>
    <w:rsid w:val="007E29F4"/>
    <w:rsid w:val="007E3014"/>
    <w:rsid w:val="007E4EA5"/>
    <w:rsid w:val="007E7352"/>
    <w:rsid w:val="007F76AA"/>
    <w:rsid w:val="007F76AC"/>
    <w:rsid w:val="0080511F"/>
    <w:rsid w:val="00807A3D"/>
    <w:rsid w:val="00810B45"/>
    <w:rsid w:val="00812FF9"/>
    <w:rsid w:val="00815162"/>
    <w:rsid w:val="00833308"/>
    <w:rsid w:val="0083616B"/>
    <w:rsid w:val="00837A40"/>
    <w:rsid w:val="008419C0"/>
    <w:rsid w:val="00851275"/>
    <w:rsid w:val="00856993"/>
    <w:rsid w:val="00860E99"/>
    <w:rsid w:val="0086244B"/>
    <w:rsid w:val="00864A23"/>
    <w:rsid w:val="008655A2"/>
    <w:rsid w:val="008713CD"/>
    <w:rsid w:val="0087675D"/>
    <w:rsid w:val="008859DD"/>
    <w:rsid w:val="00886C9E"/>
    <w:rsid w:val="008A1393"/>
    <w:rsid w:val="008B5DA7"/>
    <w:rsid w:val="008C3489"/>
    <w:rsid w:val="008C40D4"/>
    <w:rsid w:val="008D0BBE"/>
    <w:rsid w:val="008F1E93"/>
    <w:rsid w:val="009024A1"/>
    <w:rsid w:val="009048CD"/>
    <w:rsid w:val="0090490E"/>
    <w:rsid w:val="00904AD9"/>
    <w:rsid w:val="00910410"/>
    <w:rsid w:val="00910519"/>
    <w:rsid w:val="00911D90"/>
    <w:rsid w:val="00914319"/>
    <w:rsid w:val="00923497"/>
    <w:rsid w:val="00934592"/>
    <w:rsid w:val="0096726B"/>
    <w:rsid w:val="0096774C"/>
    <w:rsid w:val="009818C4"/>
    <w:rsid w:val="00983225"/>
    <w:rsid w:val="00983320"/>
    <w:rsid w:val="00986A4F"/>
    <w:rsid w:val="009941B6"/>
    <w:rsid w:val="009975BB"/>
    <w:rsid w:val="009A00F3"/>
    <w:rsid w:val="009A48F4"/>
    <w:rsid w:val="009B58C0"/>
    <w:rsid w:val="009C3DA5"/>
    <w:rsid w:val="009C6A33"/>
    <w:rsid w:val="009D361F"/>
    <w:rsid w:val="009D3E28"/>
    <w:rsid w:val="009D4C09"/>
    <w:rsid w:val="009E0289"/>
    <w:rsid w:val="009E330E"/>
    <w:rsid w:val="009F08A1"/>
    <w:rsid w:val="009F4A6C"/>
    <w:rsid w:val="009F782A"/>
    <w:rsid w:val="00A01788"/>
    <w:rsid w:val="00A042B5"/>
    <w:rsid w:val="00A117BA"/>
    <w:rsid w:val="00A14338"/>
    <w:rsid w:val="00A33526"/>
    <w:rsid w:val="00A74E41"/>
    <w:rsid w:val="00A844AA"/>
    <w:rsid w:val="00A85B42"/>
    <w:rsid w:val="00A86954"/>
    <w:rsid w:val="00A9068E"/>
    <w:rsid w:val="00A968C9"/>
    <w:rsid w:val="00AA3437"/>
    <w:rsid w:val="00AB3565"/>
    <w:rsid w:val="00AB5B0A"/>
    <w:rsid w:val="00AD0E0F"/>
    <w:rsid w:val="00AD5F93"/>
    <w:rsid w:val="00AD6190"/>
    <w:rsid w:val="00AD73E7"/>
    <w:rsid w:val="00AE556A"/>
    <w:rsid w:val="00AE69A9"/>
    <w:rsid w:val="00AE6E0B"/>
    <w:rsid w:val="00AF34D8"/>
    <w:rsid w:val="00AF728C"/>
    <w:rsid w:val="00B03AF5"/>
    <w:rsid w:val="00B23C23"/>
    <w:rsid w:val="00B25EC9"/>
    <w:rsid w:val="00B2767C"/>
    <w:rsid w:val="00B302DA"/>
    <w:rsid w:val="00B30ECC"/>
    <w:rsid w:val="00B3508B"/>
    <w:rsid w:val="00B42787"/>
    <w:rsid w:val="00B436C5"/>
    <w:rsid w:val="00B4442D"/>
    <w:rsid w:val="00B53890"/>
    <w:rsid w:val="00B55D15"/>
    <w:rsid w:val="00B66C2B"/>
    <w:rsid w:val="00B6772C"/>
    <w:rsid w:val="00B70444"/>
    <w:rsid w:val="00B72305"/>
    <w:rsid w:val="00B733A9"/>
    <w:rsid w:val="00B76642"/>
    <w:rsid w:val="00B847E8"/>
    <w:rsid w:val="00B86E84"/>
    <w:rsid w:val="00B8799A"/>
    <w:rsid w:val="00B91865"/>
    <w:rsid w:val="00B92A93"/>
    <w:rsid w:val="00B9428F"/>
    <w:rsid w:val="00B949B0"/>
    <w:rsid w:val="00B94C72"/>
    <w:rsid w:val="00BA3054"/>
    <w:rsid w:val="00BA5C99"/>
    <w:rsid w:val="00BA6CAB"/>
    <w:rsid w:val="00BB261E"/>
    <w:rsid w:val="00BB4FB7"/>
    <w:rsid w:val="00BD026A"/>
    <w:rsid w:val="00BD30A1"/>
    <w:rsid w:val="00BD4B4E"/>
    <w:rsid w:val="00BD730E"/>
    <w:rsid w:val="00BE353C"/>
    <w:rsid w:val="00BE48A8"/>
    <w:rsid w:val="00BF0030"/>
    <w:rsid w:val="00BF5144"/>
    <w:rsid w:val="00C03CE1"/>
    <w:rsid w:val="00C045A4"/>
    <w:rsid w:val="00C06BEF"/>
    <w:rsid w:val="00C100E0"/>
    <w:rsid w:val="00C150EE"/>
    <w:rsid w:val="00C170F8"/>
    <w:rsid w:val="00C25570"/>
    <w:rsid w:val="00C3185B"/>
    <w:rsid w:val="00C351AE"/>
    <w:rsid w:val="00C37217"/>
    <w:rsid w:val="00C46B6A"/>
    <w:rsid w:val="00C5427F"/>
    <w:rsid w:val="00C54666"/>
    <w:rsid w:val="00C56519"/>
    <w:rsid w:val="00C61BD1"/>
    <w:rsid w:val="00C628D9"/>
    <w:rsid w:val="00C64980"/>
    <w:rsid w:val="00C70A71"/>
    <w:rsid w:val="00C722F3"/>
    <w:rsid w:val="00C85653"/>
    <w:rsid w:val="00C920DE"/>
    <w:rsid w:val="00C9278B"/>
    <w:rsid w:val="00C92EED"/>
    <w:rsid w:val="00C933ED"/>
    <w:rsid w:val="00C943F3"/>
    <w:rsid w:val="00C95BFA"/>
    <w:rsid w:val="00CA1533"/>
    <w:rsid w:val="00CA3868"/>
    <w:rsid w:val="00CA73CF"/>
    <w:rsid w:val="00CB4CB2"/>
    <w:rsid w:val="00CC0C36"/>
    <w:rsid w:val="00CC533E"/>
    <w:rsid w:val="00CE2EDF"/>
    <w:rsid w:val="00CE3F09"/>
    <w:rsid w:val="00CE7A7F"/>
    <w:rsid w:val="00CF1F46"/>
    <w:rsid w:val="00D04BF0"/>
    <w:rsid w:val="00D119D1"/>
    <w:rsid w:val="00D13D3A"/>
    <w:rsid w:val="00D1517E"/>
    <w:rsid w:val="00D31E04"/>
    <w:rsid w:val="00D4526F"/>
    <w:rsid w:val="00D46149"/>
    <w:rsid w:val="00D510D2"/>
    <w:rsid w:val="00D51A60"/>
    <w:rsid w:val="00D51F64"/>
    <w:rsid w:val="00D53DA2"/>
    <w:rsid w:val="00D60280"/>
    <w:rsid w:val="00D636E0"/>
    <w:rsid w:val="00D640B3"/>
    <w:rsid w:val="00D64F7D"/>
    <w:rsid w:val="00D77795"/>
    <w:rsid w:val="00D933D6"/>
    <w:rsid w:val="00DA7EFC"/>
    <w:rsid w:val="00DB0C6E"/>
    <w:rsid w:val="00DB3F82"/>
    <w:rsid w:val="00DC6226"/>
    <w:rsid w:val="00DD0542"/>
    <w:rsid w:val="00DD0E9A"/>
    <w:rsid w:val="00DD1F04"/>
    <w:rsid w:val="00DD2998"/>
    <w:rsid w:val="00DD34BB"/>
    <w:rsid w:val="00DE008A"/>
    <w:rsid w:val="00DE2737"/>
    <w:rsid w:val="00DE7C76"/>
    <w:rsid w:val="00DF3276"/>
    <w:rsid w:val="00E036E6"/>
    <w:rsid w:val="00E06139"/>
    <w:rsid w:val="00E153A1"/>
    <w:rsid w:val="00E21366"/>
    <w:rsid w:val="00E248EA"/>
    <w:rsid w:val="00E26CC1"/>
    <w:rsid w:val="00E31713"/>
    <w:rsid w:val="00E33CB3"/>
    <w:rsid w:val="00E40BB4"/>
    <w:rsid w:val="00E5220D"/>
    <w:rsid w:val="00E573DC"/>
    <w:rsid w:val="00E60EDB"/>
    <w:rsid w:val="00E61F8B"/>
    <w:rsid w:val="00E76DC1"/>
    <w:rsid w:val="00E85A3A"/>
    <w:rsid w:val="00E86041"/>
    <w:rsid w:val="00E95F63"/>
    <w:rsid w:val="00EA52E0"/>
    <w:rsid w:val="00EC05D7"/>
    <w:rsid w:val="00ED3FCD"/>
    <w:rsid w:val="00EE7BCF"/>
    <w:rsid w:val="00EF78E2"/>
    <w:rsid w:val="00EF7A8F"/>
    <w:rsid w:val="00F061A9"/>
    <w:rsid w:val="00F079CD"/>
    <w:rsid w:val="00F10275"/>
    <w:rsid w:val="00F1055B"/>
    <w:rsid w:val="00F20557"/>
    <w:rsid w:val="00F20AC2"/>
    <w:rsid w:val="00F21F32"/>
    <w:rsid w:val="00F31C93"/>
    <w:rsid w:val="00F31E17"/>
    <w:rsid w:val="00F32F74"/>
    <w:rsid w:val="00F343CC"/>
    <w:rsid w:val="00F42A12"/>
    <w:rsid w:val="00F43F53"/>
    <w:rsid w:val="00F554F3"/>
    <w:rsid w:val="00F56A17"/>
    <w:rsid w:val="00F757A8"/>
    <w:rsid w:val="00F80A2B"/>
    <w:rsid w:val="00F81680"/>
    <w:rsid w:val="00F81D97"/>
    <w:rsid w:val="00F83005"/>
    <w:rsid w:val="00F841F1"/>
    <w:rsid w:val="00F84CB9"/>
    <w:rsid w:val="00F87D39"/>
    <w:rsid w:val="00F9626F"/>
    <w:rsid w:val="00FA3ECD"/>
    <w:rsid w:val="00FA5972"/>
    <w:rsid w:val="00FB05C3"/>
    <w:rsid w:val="00FB4152"/>
    <w:rsid w:val="00FC4ADD"/>
    <w:rsid w:val="00FD0BF6"/>
    <w:rsid w:val="00FD4276"/>
    <w:rsid w:val="00FF120F"/>
    <w:rsid w:val="00FF1643"/>
    <w:rsid w:val="00FF4083"/>
    <w:rsid w:val="00FF4F8B"/>
    <w:rsid w:val="00FF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F5B"/>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link w:val="Nadpis2Char"/>
    <w:qFormat/>
    <w:pPr>
      <w:keepNext/>
      <w:ind w:left="1440"/>
      <w:jc w:val="both"/>
      <w:outlineLvl w:val="1"/>
    </w:pPr>
    <w:rPr>
      <w:b/>
      <w:bCs/>
    </w:rPr>
  </w:style>
  <w:style w:type="paragraph" w:styleId="Nadpis3">
    <w:name w:val="heading 3"/>
    <w:basedOn w:val="Normln"/>
    <w:next w:val="Normln"/>
    <w:link w:val="Nadpis3Char"/>
    <w:qFormat/>
    <w:pPr>
      <w:keepNext/>
      <w:ind w:left="288"/>
      <w:jc w:val="center"/>
      <w:outlineLvl w:val="2"/>
    </w:pPr>
    <w:rPr>
      <w:b/>
      <w:bCs/>
    </w:rPr>
  </w:style>
  <w:style w:type="paragraph" w:styleId="Nadpis4">
    <w:name w:val="heading 4"/>
    <w:basedOn w:val="Normln"/>
    <w:next w:val="Normln"/>
    <w:link w:val="Nadpis4Char"/>
    <w:qFormat/>
    <w:pPr>
      <w:keepNext/>
      <w:numPr>
        <w:numId w:val="1"/>
      </w:numPr>
      <w:jc w:val="center"/>
      <w:outlineLvl w:val="3"/>
    </w:pPr>
  </w:style>
  <w:style w:type="paragraph" w:styleId="Nadpis5">
    <w:name w:val="heading 5"/>
    <w:basedOn w:val="Normln"/>
    <w:next w:val="Normln"/>
    <w:link w:val="Nadpis5Char"/>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9"/>
      <w:jc w:val="both"/>
    </w:pPr>
    <w:rPr>
      <w:rFonts w:ascii="Tahoma" w:hAnsi="Tahoma"/>
      <w:color w:val="FF0000"/>
      <w:sz w:val="18"/>
      <w:lang w:val="x-none" w:eastAsia="x-none"/>
    </w:rPr>
  </w:style>
  <w:style w:type="paragraph" w:styleId="Nzev">
    <w:name w:val="Title"/>
    <w:basedOn w:val="Normln"/>
    <w:link w:val="NzevChar"/>
    <w:qFormat/>
    <w:pPr>
      <w:jc w:val="center"/>
    </w:pPr>
    <w:rPr>
      <w:b/>
      <w:bCs/>
      <w:sz w:val="32"/>
      <w:lang w:val="x-none" w:eastAsia="x-none"/>
    </w:rPr>
  </w:style>
  <w:style w:type="paragraph" w:styleId="Zkladntext">
    <w:name w:val="Body Text"/>
    <w:basedOn w:val="Normln"/>
    <w:link w:val="ZkladntextChar"/>
    <w:semiHidden/>
    <w:pPr>
      <w:jc w:val="both"/>
    </w:pPr>
    <w:rPr>
      <w:szCs w:val="20"/>
    </w:rPr>
  </w:style>
  <w:style w:type="paragraph" w:styleId="Zkladntextodsazen2">
    <w:name w:val="Body Text Indent 2"/>
    <w:basedOn w:val="Normln"/>
    <w:semiHidden/>
    <w:pPr>
      <w:ind w:left="1440"/>
      <w:jc w:val="both"/>
    </w:pPr>
    <w:rPr>
      <w:color w:val="FF0000"/>
    </w:rPr>
  </w:style>
  <w:style w:type="paragraph" w:styleId="Zkladntext3">
    <w:name w:val="Body Text 3"/>
    <w:basedOn w:val="Normln"/>
    <w:link w:val="Zkladntext3Char"/>
    <w:semiHidden/>
    <w:pPr>
      <w:jc w:val="both"/>
    </w:pPr>
    <w:rPr>
      <w:rFonts w:ascii="Tahoma" w:hAnsi="Tahoma" w:cs="Tahoma"/>
      <w:sz w:val="18"/>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ind w:left="540"/>
      <w:jc w:val="both"/>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2">
    <w:name w:val="Body Text 2"/>
    <w:basedOn w:val="Normln"/>
    <w:semiHidden/>
    <w:pPr>
      <w:autoSpaceDE w:val="0"/>
      <w:autoSpaceDN w:val="0"/>
      <w:adjustRightInd w:val="0"/>
      <w:jc w:val="both"/>
    </w:pPr>
    <w:rPr>
      <w:sz w:val="22"/>
      <w:szCs w:val="23"/>
    </w:rPr>
  </w:style>
  <w:style w:type="paragraph" w:customStyle="1" w:styleId="Import6">
    <w:name w:val="Import 6"/>
    <w:rsid w:val="004F7EBF"/>
    <w:pPr>
      <w:tabs>
        <w:tab w:val="left" w:pos="2520"/>
      </w:tabs>
      <w:jc w:val="both"/>
    </w:pPr>
    <w:rPr>
      <w:rFonts w:ascii="Avinion" w:hAnsi="Avinion"/>
      <w:sz w:val="24"/>
      <w:lang w:val="en-US"/>
    </w:rPr>
  </w:style>
  <w:style w:type="paragraph" w:customStyle="1" w:styleId="Import5">
    <w:name w:val="Import 5"/>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8">
    <w:name w:val="Import 8"/>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F7EBF"/>
    <w:pPr>
      <w:ind w:left="720"/>
      <w:contextualSpacing/>
    </w:pPr>
  </w:style>
  <w:style w:type="character" w:styleId="Hypertextovodkaz">
    <w:name w:val="Hyperlink"/>
    <w:uiPriority w:val="99"/>
    <w:unhideWhenUsed/>
    <w:rsid w:val="009E0289"/>
    <w:rPr>
      <w:color w:val="0000FF"/>
      <w:u w:val="single"/>
    </w:rPr>
  </w:style>
  <w:style w:type="paragraph" w:customStyle="1" w:styleId="Import3">
    <w:name w:val="Import 3"/>
    <w:rsid w:val="007E4EA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Normlnweb">
    <w:name w:val="Normal (Web)"/>
    <w:basedOn w:val="Normln"/>
    <w:uiPriority w:val="99"/>
    <w:unhideWhenUsed/>
    <w:rsid w:val="00F061A9"/>
    <w:pPr>
      <w:spacing w:before="100" w:beforeAutospacing="1" w:after="100" w:afterAutospacing="1"/>
    </w:pPr>
  </w:style>
  <w:style w:type="character" w:customStyle="1" w:styleId="Zkladntextodsazen3Char">
    <w:name w:val="Základní text odsazený 3 Char"/>
    <w:link w:val="Zkladntextodsazen3"/>
    <w:semiHidden/>
    <w:rsid w:val="007F76AA"/>
    <w:rPr>
      <w:rFonts w:ascii="Tahoma" w:hAnsi="Tahoma" w:cs="Tahoma"/>
      <w:color w:val="FF0000"/>
      <w:sz w:val="18"/>
      <w:szCs w:val="24"/>
    </w:rPr>
  </w:style>
  <w:style w:type="paragraph" w:styleId="Bezmezer">
    <w:name w:val="No Spacing"/>
    <w:uiPriority w:val="1"/>
    <w:qFormat/>
    <w:rsid w:val="00815162"/>
    <w:rPr>
      <w:sz w:val="24"/>
      <w:szCs w:val="24"/>
    </w:rPr>
  </w:style>
  <w:style w:type="table" w:styleId="Mkatabulky">
    <w:name w:val="Table Grid"/>
    <w:basedOn w:val="Normlntabulka"/>
    <w:uiPriority w:val="59"/>
    <w:rsid w:val="0081516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54E1"/>
    <w:rPr>
      <w:rFonts w:ascii="Tahoma" w:hAnsi="Tahoma"/>
      <w:sz w:val="16"/>
      <w:szCs w:val="16"/>
      <w:lang w:val="x-none" w:eastAsia="x-none"/>
    </w:rPr>
  </w:style>
  <w:style w:type="character" w:customStyle="1" w:styleId="TextbublinyChar">
    <w:name w:val="Text bubliny Char"/>
    <w:link w:val="Textbubliny"/>
    <w:uiPriority w:val="99"/>
    <w:semiHidden/>
    <w:rsid w:val="003854E1"/>
    <w:rPr>
      <w:rFonts w:ascii="Tahoma" w:hAnsi="Tahoma" w:cs="Tahoma"/>
      <w:sz w:val="16"/>
      <w:szCs w:val="16"/>
    </w:rPr>
  </w:style>
  <w:style w:type="character" w:customStyle="1" w:styleId="NzevChar">
    <w:name w:val="Název Char"/>
    <w:link w:val="Nzev"/>
    <w:rsid w:val="00D77795"/>
    <w:rPr>
      <w:b/>
      <w:bCs/>
      <w:sz w:val="32"/>
      <w:szCs w:val="24"/>
    </w:rPr>
  </w:style>
  <w:style w:type="paragraph" w:styleId="Textpoznpodarou">
    <w:name w:val="footnote text"/>
    <w:basedOn w:val="Normln"/>
    <w:link w:val="TextpoznpodarouChar"/>
    <w:rsid w:val="00BE353C"/>
    <w:rPr>
      <w:sz w:val="20"/>
      <w:szCs w:val="20"/>
    </w:rPr>
  </w:style>
  <w:style w:type="character" w:customStyle="1" w:styleId="TextpoznpodarouChar">
    <w:name w:val="Text pozn. pod čarou Char"/>
    <w:basedOn w:val="Standardnpsmoodstavce"/>
    <w:link w:val="Textpoznpodarou"/>
    <w:rsid w:val="00BE353C"/>
  </w:style>
  <w:style w:type="character" w:styleId="Znakapoznpodarou">
    <w:name w:val="footnote reference"/>
    <w:rsid w:val="00BE353C"/>
    <w:rPr>
      <w:vertAlign w:val="superscript"/>
    </w:rPr>
  </w:style>
  <w:style w:type="character" w:customStyle="1" w:styleId="Nadpis1Char">
    <w:name w:val="Nadpis 1 Char"/>
    <w:link w:val="Nadpis1"/>
    <w:rsid w:val="00DE008A"/>
    <w:rPr>
      <w:b/>
      <w:bCs/>
      <w:sz w:val="24"/>
      <w:szCs w:val="24"/>
    </w:rPr>
  </w:style>
  <w:style w:type="character" w:customStyle="1" w:styleId="Nadpis4Char">
    <w:name w:val="Nadpis 4 Char"/>
    <w:link w:val="Nadpis4"/>
    <w:rsid w:val="00DE008A"/>
    <w:rPr>
      <w:sz w:val="24"/>
      <w:szCs w:val="24"/>
    </w:rPr>
  </w:style>
  <w:style w:type="character" w:customStyle="1" w:styleId="Nadpis5Char">
    <w:name w:val="Nadpis 5 Char"/>
    <w:link w:val="Nadpis5"/>
    <w:rsid w:val="00DE008A"/>
    <w:rPr>
      <w:b/>
      <w:bCs/>
      <w:sz w:val="24"/>
      <w:szCs w:val="24"/>
    </w:rPr>
  </w:style>
  <w:style w:type="character" w:customStyle="1" w:styleId="ZkladntextChar">
    <w:name w:val="Základní text Char"/>
    <w:link w:val="Zkladntext"/>
    <w:semiHidden/>
    <w:rsid w:val="00DE008A"/>
    <w:rPr>
      <w:sz w:val="24"/>
    </w:rPr>
  </w:style>
  <w:style w:type="character" w:customStyle="1" w:styleId="Zkladntext3Char">
    <w:name w:val="Základní text 3 Char"/>
    <w:link w:val="Zkladntext3"/>
    <w:semiHidden/>
    <w:rsid w:val="00DE008A"/>
    <w:rPr>
      <w:rFonts w:ascii="Tahoma" w:hAnsi="Tahoma" w:cs="Tahoma"/>
      <w:sz w:val="18"/>
      <w:szCs w:val="24"/>
    </w:rPr>
  </w:style>
  <w:style w:type="character" w:customStyle="1" w:styleId="Nadpis2Char">
    <w:name w:val="Nadpis 2 Char"/>
    <w:link w:val="Nadpis2"/>
    <w:rsid w:val="006570FE"/>
    <w:rPr>
      <w:b/>
      <w:bCs/>
      <w:sz w:val="24"/>
      <w:szCs w:val="24"/>
    </w:rPr>
  </w:style>
  <w:style w:type="character" w:customStyle="1" w:styleId="Nadpis3Char">
    <w:name w:val="Nadpis 3 Char"/>
    <w:link w:val="Nadpis3"/>
    <w:rsid w:val="006570FE"/>
    <w:rPr>
      <w:b/>
      <w:bCs/>
      <w:sz w:val="24"/>
      <w:szCs w:val="24"/>
    </w:rPr>
  </w:style>
  <w:style w:type="character" w:customStyle="1" w:styleId="ng-binding">
    <w:name w:val="ng-binding"/>
    <w:rsid w:val="00F21F32"/>
  </w:style>
  <w:style w:type="character" w:customStyle="1" w:styleId="ZhlavChar">
    <w:name w:val="Záhlaví Char"/>
    <w:link w:val="Zhlav"/>
    <w:uiPriority w:val="99"/>
    <w:rsid w:val="00B86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F5B"/>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link w:val="Nadpis2Char"/>
    <w:qFormat/>
    <w:pPr>
      <w:keepNext/>
      <w:ind w:left="1440"/>
      <w:jc w:val="both"/>
      <w:outlineLvl w:val="1"/>
    </w:pPr>
    <w:rPr>
      <w:b/>
      <w:bCs/>
    </w:rPr>
  </w:style>
  <w:style w:type="paragraph" w:styleId="Nadpis3">
    <w:name w:val="heading 3"/>
    <w:basedOn w:val="Normln"/>
    <w:next w:val="Normln"/>
    <w:link w:val="Nadpis3Char"/>
    <w:qFormat/>
    <w:pPr>
      <w:keepNext/>
      <w:ind w:left="288"/>
      <w:jc w:val="center"/>
      <w:outlineLvl w:val="2"/>
    </w:pPr>
    <w:rPr>
      <w:b/>
      <w:bCs/>
    </w:rPr>
  </w:style>
  <w:style w:type="paragraph" w:styleId="Nadpis4">
    <w:name w:val="heading 4"/>
    <w:basedOn w:val="Normln"/>
    <w:next w:val="Normln"/>
    <w:link w:val="Nadpis4Char"/>
    <w:qFormat/>
    <w:pPr>
      <w:keepNext/>
      <w:numPr>
        <w:numId w:val="1"/>
      </w:numPr>
      <w:jc w:val="center"/>
      <w:outlineLvl w:val="3"/>
    </w:pPr>
  </w:style>
  <w:style w:type="paragraph" w:styleId="Nadpis5">
    <w:name w:val="heading 5"/>
    <w:basedOn w:val="Normln"/>
    <w:next w:val="Normln"/>
    <w:link w:val="Nadpis5Char"/>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9"/>
      <w:jc w:val="both"/>
    </w:pPr>
    <w:rPr>
      <w:rFonts w:ascii="Tahoma" w:hAnsi="Tahoma"/>
      <w:color w:val="FF0000"/>
      <w:sz w:val="18"/>
      <w:lang w:val="x-none" w:eastAsia="x-none"/>
    </w:rPr>
  </w:style>
  <w:style w:type="paragraph" w:styleId="Nzev">
    <w:name w:val="Title"/>
    <w:basedOn w:val="Normln"/>
    <w:link w:val="NzevChar"/>
    <w:qFormat/>
    <w:pPr>
      <w:jc w:val="center"/>
    </w:pPr>
    <w:rPr>
      <w:b/>
      <w:bCs/>
      <w:sz w:val="32"/>
      <w:lang w:val="x-none" w:eastAsia="x-none"/>
    </w:rPr>
  </w:style>
  <w:style w:type="paragraph" w:styleId="Zkladntext">
    <w:name w:val="Body Text"/>
    <w:basedOn w:val="Normln"/>
    <w:link w:val="ZkladntextChar"/>
    <w:semiHidden/>
    <w:pPr>
      <w:jc w:val="both"/>
    </w:pPr>
    <w:rPr>
      <w:szCs w:val="20"/>
    </w:rPr>
  </w:style>
  <w:style w:type="paragraph" w:styleId="Zkladntextodsazen2">
    <w:name w:val="Body Text Indent 2"/>
    <w:basedOn w:val="Normln"/>
    <w:semiHidden/>
    <w:pPr>
      <w:ind w:left="1440"/>
      <w:jc w:val="both"/>
    </w:pPr>
    <w:rPr>
      <w:color w:val="FF0000"/>
    </w:rPr>
  </w:style>
  <w:style w:type="paragraph" w:styleId="Zkladntext3">
    <w:name w:val="Body Text 3"/>
    <w:basedOn w:val="Normln"/>
    <w:link w:val="Zkladntext3Char"/>
    <w:semiHidden/>
    <w:pPr>
      <w:jc w:val="both"/>
    </w:pPr>
    <w:rPr>
      <w:rFonts w:ascii="Tahoma" w:hAnsi="Tahoma" w:cs="Tahoma"/>
      <w:sz w:val="18"/>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ind w:left="540"/>
      <w:jc w:val="both"/>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2">
    <w:name w:val="Body Text 2"/>
    <w:basedOn w:val="Normln"/>
    <w:semiHidden/>
    <w:pPr>
      <w:autoSpaceDE w:val="0"/>
      <w:autoSpaceDN w:val="0"/>
      <w:adjustRightInd w:val="0"/>
      <w:jc w:val="both"/>
    </w:pPr>
    <w:rPr>
      <w:sz w:val="22"/>
      <w:szCs w:val="23"/>
    </w:rPr>
  </w:style>
  <w:style w:type="paragraph" w:customStyle="1" w:styleId="Import6">
    <w:name w:val="Import 6"/>
    <w:rsid w:val="004F7EBF"/>
    <w:pPr>
      <w:tabs>
        <w:tab w:val="left" w:pos="2520"/>
      </w:tabs>
      <w:jc w:val="both"/>
    </w:pPr>
    <w:rPr>
      <w:rFonts w:ascii="Avinion" w:hAnsi="Avinion"/>
      <w:sz w:val="24"/>
      <w:lang w:val="en-US"/>
    </w:rPr>
  </w:style>
  <w:style w:type="paragraph" w:customStyle="1" w:styleId="Import5">
    <w:name w:val="Import 5"/>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8">
    <w:name w:val="Import 8"/>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F7EBF"/>
    <w:pPr>
      <w:ind w:left="720"/>
      <w:contextualSpacing/>
    </w:pPr>
  </w:style>
  <w:style w:type="character" w:styleId="Hypertextovodkaz">
    <w:name w:val="Hyperlink"/>
    <w:uiPriority w:val="99"/>
    <w:unhideWhenUsed/>
    <w:rsid w:val="009E0289"/>
    <w:rPr>
      <w:color w:val="0000FF"/>
      <w:u w:val="single"/>
    </w:rPr>
  </w:style>
  <w:style w:type="paragraph" w:customStyle="1" w:styleId="Import3">
    <w:name w:val="Import 3"/>
    <w:rsid w:val="007E4EA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Normlnweb">
    <w:name w:val="Normal (Web)"/>
    <w:basedOn w:val="Normln"/>
    <w:uiPriority w:val="99"/>
    <w:unhideWhenUsed/>
    <w:rsid w:val="00F061A9"/>
    <w:pPr>
      <w:spacing w:before="100" w:beforeAutospacing="1" w:after="100" w:afterAutospacing="1"/>
    </w:pPr>
  </w:style>
  <w:style w:type="character" w:customStyle="1" w:styleId="Zkladntextodsazen3Char">
    <w:name w:val="Základní text odsazený 3 Char"/>
    <w:link w:val="Zkladntextodsazen3"/>
    <w:semiHidden/>
    <w:rsid w:val="007F76AA"/>
    <w:rPr>
      <w:rFonts w:ascii="Tahoma" w:hAnsi="Tahoma" w:cs="Tahoma"/>
      <w:color w:val="FF0000"/>
      <w:sz w:val="18"/>
      <w:szCs w:val="24"/>
    </w:rPr>
  </w:style>
  <w:style w:type="paragraph" w:styleId="Bezmezer">
    <w:name w:val="No Spacing"/>
    <w:uiPriority w:val="1"/>
    <w:qFormat/>
    <w:rsid w:val="00815162"/>
    <w:rPr>
      <w:sz w:val="24"/>
      <w:szCs w:val="24"/>
    </w:rPr>
  </w:style>
  <w:style w:type="table" w:styleId="Mkatabulky">
    <w:name w:val="Table Grid"/>
    <w:basedOn w:val="Normlntabulka"/>
    <w:uiPriority w:val="59"/>
    <w:rsid w:val="0081516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54E1"/>
    <w:rPr>
      <w:rFonts w:ascii="Tahoma" w:hAnsi="Tahoma"/>
      <w:sz w:val="16"/>
      <w:szCs w:val="16"/>
      <w:lang w:val="x-none" w:eastAsia="x-none"/>
    </w:rPr>
  </w:style>
  <w:style w:type="character" w:customStyle="1" w:styleId="TextbublinyChar">
    <w:name w:val="Text bubliny Char"/>
    <w:link w:val="Textbubliny"/>
    <w:uiPriority w:val="99"/>
    <w:semiHidden/>
    <w:rsid w:val="003854E1"/>
    <w:rPr>
      <w:rFonts w:ascii="Tahoma" w:hAnsi="Tahoma" w:cs="Tahoma"/>
      <w:sz w:val="16"/>
      <w:szCs w:val="16"/>
    </w:rPr>
  </w:style>
  <w:style w:type="character" w:customStyle="1" w:styleId="NzevChar">
    <w:name w:val="Název Char"/>
    <w:link w:val="Nzev"/>
    <w:rsid w:val="00D77795"/>
    <w:rPr>
      <w:b/>
      <w:bCs/>
      <w:sz w:val="32"/>
      <w:szCs w:val="24"/>
    </w:rPr>
  </w:style>
  <w:style w:type="paragraph" w:styleId="Textpoznpodarou">
    <w:name w:val="footnote text"/>
    <w:basedOn w:val="Normln"/>
    <w:link w:val="TextpoznpodarouChar"/>
    <w:rsid w:val="00BE353C"/>
    <w:rPr>
      <w:sz w:val="20"/>
      <w:szCs w:val="20"/>
    </w:rPr>
  </w:style>
  <w:style w:type="character" w:customStyle="1" w:styleId="TextpoznpodarouChar">
    <w:name w:val="Text pozn. pod čarou Char"/>
    <w:basedOn w:val="Standardnpsmoodstavce"/>
    <w:link w:val="Textpoznpodarou"/>
    <w:rsid w:val="00BE353C"/>
  </w:style>
  <w:style w:type="character" w:styleId="Znakapoznpodarou">
    <w:name w:val="footnote reference"/>
    <w:rsid w:val="00BE353C"/>
    <w:rPr>
      <w:vertAlign w:val="superscript"/>
    </w:rPr>
  </w:style>
  <w:style w:type="character" w:customStyle="1" w:styleId="Nadpis1Char">
    <w:name w:val="Nadpis 1 Char"/>
    <w:link w:val="Nadpis1"/>
    <w:rsid w:val="00DE008A"/>
    <w:rPr>
      <w:b/>
      <w:bCs/>
      <w:sz w:val="24"/>
      <w:szCs w:val="24"/>
    </w:rPr>
  </w:style>
  <w:style w:type="character" w:customStyle="1" w:styleId="Nadpis4Char">
    <w:name w:val="Nadpis 4 Char"/>
    <w:link w:val="Nadpis4"/>
    <w:rsid w:val="00DE008A"/>
    <w:rPr>
      <w:sz w:val="24"/>
      <w:szCs w:val="24"/>
    </w:rPr>
  </w:style>
  <w:style w:type="character" w:customStyle="1" w:styleId="Nadpis5Char">
    <w:name w:val="Nadpis 5 Char"/>
    <w:link w:val="Nadpis5"/>
    <w:rsid w:val="00DE008A"/>
    <w:rPr>
      <w:b/>
      <w:bCs/>
      <w:sz w:val="24"/>
      <w:szCs w:val="24"/>
    </w:rPr>
  </w:style>
  <w:style w:type="character" w:customStyle="1" w:styleId="ZkladntextChar">
    <w:name w:val="Základní text Char"/>
    <w:link w:val="Zkladntext"/>
    <w:semiHidden/>
    <w:rsid w:val="00DE008A"/>
    <w:rPr>
      <w:sz w:val="24"/>
    </w:rPr>
  </w:style>
  <w:style w:type="character" w:customStyle="1" w:styleId="Zkladntext3Char">
    <w:name w:val="Základní text 3 Char"/>
    <w:link w:val="Zkladntext3"/>
    <w:semiHidden/>
    <w:rsid w:val="00DE008A"/>
    <w:rPr>
      <w:rFonts w:ascii="Tahoma" w:hAnsi="Tahoma" w:cs="Tahoma"/>
      <w:sz w:val="18"/>
      <w:szCs w:val="24"/>
    </w:rPr>
  </w:style>
  <w:style w:type="character" w:customStyle="1" w:styleId="Nadpis2Char">
    <w:name w:val="Nadpis 2 Char"/>
    <w:link w:val="Nadpis2"/>
    <w:rsid w:val="006570FE"/>
    <w:rPr>
      <w:b/>
      <w:bCs/>
      <w:sz w:val="24"/>
      <w:szCs w:val="24"/>
    </w:rPr>
  </w:style>
  <w:style w:type="character" w:customStyle="1" w:styleId="Nadpis3Char">
    <w:name w:val="Nadpis 3 Char"/>
    <w:link w:val="Nadpis3"/>
    <w:rsid w:val="006570FE"/>
    <w:rPr>
      <w:b/>
      <w:bCs/>
      <w:sz w:val="24"/>
      <w:szCs w:val="24"/>
    </w:rPr>
  </w:style>
  <w:style w:type="character" w:customStyle="1" w:styleId="ng-binding">
    <w:name w:val="ng-binding"/>
    <w:rsid w:val="00F21F32"/>
  </w:style>
  <w:style w:type="character" w:customStyle="1" w:styleId="ZhlavChar">
    <w:name w:val="Záhlaví Char"/>
    <w:link w:val="Zhlav"/>
    <w:uiPriority w:val="99"/>
    <w:rsid w:val="00B86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727">
      <w:bodyDiv w:val="1"/>
      <w:marLeft w:val="0"/>
      <w:marRight w:val="0"/>
      <w:marTop w:val="0"/>
      <w:marBottom w:val="0"/>
      <w:divBdr>
        <w:top w:val="none" w:sz="0" w:space="0" w:color="auto"/>
        <w:left w:val="none" w:sz="0" w:space="0" w:color="auto"/>
        <w:bottom w:val="none" w:sz="0" w:space="0" w:color="auto"/>
        <w:right w:val="none" w:sz="0" w:space="0" w:color="auto"/>
      </w:divBdr>
    </w:div>
    <w:div w:id="507402152">
      <w:bodyDiv w:val="1"/>
      <w:marLeft w:val="0"/>
      <w:marRight w:val="0"/>
      <w:marTop w:val="0"/>
      <w:marBottom w:val="0"/>
      <w:divBdr>
        <w:top w:val="none" w:sz="0" w:space="0" w:color="auto"/>
        <w:left w:val="none" w:sz="0" w:space="0" w:color="auto"/>
        <w:bottom w:val="none" w:sz="0" w:space="0" w:color="auto"/>
        <w:right w:val="none" w:sz="0" w:space="0" w:color="auto"/>
      </w:divBdr>
    </w:div>
    <w:div w:id="955405176">
      <w:bodyDiv w:val="1"/>
      <w:marLeft w:val="0"/>
      <w:marRight w:val="0"/>
      <w:marTop w:val="0"/>
      <w:marBottom w:val="0"/>
      <w:divBdr>
        <w:top w:val="none" w:sz="0" w:space="0" w:color="auto"/>
        <w:left w:val="none" w:sz="0" w:space="0" w:color="auto"/>
        <w:bottom w:val="none" w:sz="0" w:space="0" w:color="auto"/>
        <w:right w:val="none" w:sz="0" w:space="0" w:color="auto"/>
      </w:divBdr>
    </w:div>
    <w:div w:id="1115056149">
      <w:bodyDiv w:val="1"/>
      <w:marLeft w:val="0"/>
      <w:marRight w:val="0"/>
      <w:marTop w:val="0"/>
      <w:marBottom w:val="0"/>
      <w:divBdr>
        <w:top w:val="none" w:sz="0" w:space="0" w:color="auto"/>
        <w:left w:val="none" w:sz="0" w:space="0" w:color="auto"/>
        <w:bottom w:val="none" w:sz="0" w:space="0" w:color="auto"/>
        <w:right w:val="none" w:sz="0" w:space="0" w:color="auto"/>
      </w:divBdr>
    </w:div>
    <w:div w:id="1292326057">
      <w:bodyDiv w:val="1"/>
      <w:marLeft w:val="0"/>
      <w:marRight w:val="0"/>
      <w:marTop w:val="0"/>
      <w:marBottom w:val="0"/>
      <w:divBdr>
        <w:top w:val="none" w:sz="0" w:space="0" w:color="auto"/>
        <w:left w:val="none" w:sz="0" w:space="0" w:color="auto"/>
        <w:bottom w:val="none" w:sz="0" w:space="0" w:color="auto"/>
        <w:right w:val="none" w:sz="0" w:space="0" w:color="auto"/>
      </w:divBdr>
    </w:div>
    <w:div w:id="1390692785">
      <w:bodyDiv w:val="1"/>
      <w:marLeft w:val="0"/>
      <w:marRight w:val="0"/>
      <w:marTop w:val="0"/>
      <w:marBottom w:val="0"/>
      <w:divBdr>
        <w:top w:val="none" w:sz="0" w:space="0" w:color="auto"/>
        <w:left w:val="none" w:sz="0" w:space="0" w:color="auto"/>
        <w:bottom w:val="none" w:sz="0" w:space="0" w:color="auto"/>
        <w:right w:val="none" w:sz="0" w:space="0" w:color="auto"/>
      </w:divBdr>
    </w:div>
    <w:div w:id="1537083519">
      <w:bodyDiv w:val="1"/>
      <w:marLeft w:val="0"/>
      <w:marRight w:val="0"/>
      <w:marTop w:val="0"/>
      <w:marBottom w:val="0"/>
      <w:divBdr>
        <w:top w:val="none" w:sz="0" w:space="0" w:color="auto"/>
        <w:left w:val="none" w:sz="0" w:space="0" w:color="auto"/>
        <w:bottom w:val="none" w:sz="0" w:space="0" w:color="auto"/>
        <w:right w:val="none" w:sz="0" w:space="0" w:color="auto"/>
      </w:divBdr>
    </w:div>
    <w:div w:id="20925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jaburek@vez.kur.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78E0-3016-48EB-82A1-334CBD07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4344</Words>
  <Characters>25636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K O N C E P T</vt:lpstr>
    </vt:vector>
  </TitlesOfParts>
  <Company>TOSHIBA</Company>
  <LinksUpToDate>false</LinksUpToDate>
  <CharactersWithSpaces>29921</CharactersWithSpaces>
  <SharedDoc>false</SharedDoc>
  <HLinks>
    <vt:vector size="12" baseType="variant">
      <vt:variant>
        <vt:i4>4915218</vt:i4>
      </vt:variant>
      <vt:variant>
        <vt:i4>3</vt:i4>
      </vt:variant>
      <vt:variant>
        <vt:i4>0</vt:i4>
      </vt:variant>
      <vt:variant>
        <vt:i4>5</vt:i4>
      </vt:variant>
      <vt:variant>
        <vt:lpwstr>https://ezak.vscr.cz/VZ:P17V00000584</vt:lpwstr>
      </vt:variant>
      <vt:variant>
        <vt:lpwstr/>
      </vt:variant>
      <vt:variant>
        <vt:i4>327736</vt:i4>
      </vt:variant>
      <vt:variant>
        <vt:i4>0</vt:i4>
      </vt:variant>
      <vt:variant>
        <vt:i4>0</vt:i4>
      </vt:variant>
      <vt:variant>
        <vt:i4>5</vt:i4>
      </vt:variant>
      <vt:variant>
        <vt:lpwstr>mailto:pjaburek@vez.kur.justice.cz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N C E P T</dc:title>
  <dc:creator>Kostelecká Alena</dc:creator>
  <cp:lastModifiedBy>Jabůrek Pavel</cp:lastModifiedBy>
  <cp:revision>3</cp:revision>
  <cp:lastPrinted>2014-04-18T07:54:00Z</cp:lastPrinted>
  <dcterms:created xsi:type="dcterms:W3CDTF">2017-07-11T11:57:00Z</dcterms:created>
  <dcterms:modified xsi:type="dcterms:W3CDTF">2017-07-11T12:51:00Z</dcterms:modified>
</cp:coreProperties>
</file>