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8B" w:rsidRPr="0021358B" w:rsidRDefault="0021358B" w:rsidP="0021358B">
      <w:pPr>
        <w:overflowPunct w:val="0"/>
        <w:autoSpaceDE w:val="0"/>
        <w:autoSpaceDN w:val="0"/>
        <w:adjustRightInd w:val="0"/>
        <w:spacing w:before="60" w:after="0" w:line="240" w:lineRule="auto"/>
        <w:textAlignment w:val="baseline"/>
        <w:rPr>
          <w:rFonts w:ascii="Arial" w:eastAsia="Times New Roman" w:hAnsi="Arial" w:cs="Arial"/>
          <w:b/>
          <w:spacing w:val="10"/>
          <w:u w:val="single"/>
          <w:lang w:eastAsia="cs-CZ"/>
        </w:rPr>
      </w:pPr>
      <w:r w:rsidRPr="0021358B">
        <w:rPr>
          <w:rFonts w:ascii="Arial" w:eastAsia="Times New Roman" w:hAnsi="Arial" w:cs="Arial"/>
          <w:b/>
          <w:spacing w:val="10"/>
          <w:u w:val="single"/>
          <w:lang w:eastAsia="cs-CZ"/>
        </w:rPr>
        <w:t xml:space="preserve">Příloha č. 2 – text rámcové </w:t>
      </w:r>
      <w:r w:rsidR="00380796">
        <w:rPr>
          <w:rFonts w:ascii="Arial" w:eastAsia="Times New Roman" w:hAnsi="Arial" w:cs="Arial"/>
          <w:b/>
          <w:spacing w:val="10"/>
          <w:u w:val="single"/>
          <w:lang w:eastAsia="cs-CZ"/>
        </w:rPr>
        <w:t>dohody</w:t>
      </w:r>
    </w:p>
    <w:p w:rsidR="0021358B" w:rsidRDefault="0021358B" w:rsidP="0021358B">
      <w:pPr>
        <w:overflowPunct w:val="0"/>
        <w:autoSpaceDE w:val="0"/>
        <w:autoSpaceDN w:val="0"/>
        <w:adjustRightInd w:val="0"/>
        <w:spacing w:before="60" w:after="0" w:line="240" w:lineRule="auto"/>
        <w:textAlignment w:val="baseline"/>
        <w:rPr>
          <w:rFonts w:ascii="Arial" w:eastAsia="Times New Roman" w:hAnsi="Arial" w:cs="Arial"/>
          <w:b/>
          <w:spacing w:val="10"/>
          <w:u w:val="single"/>
          <w:lang w:eastAsia="cs-CZ"/>
        </w:rPr>
      </w:pPr>
    </w:p>
    <w:p w:rsidR="00775DF5" w:rsidRDefault="00775DF5" w:rsidP="0021358B">
      <w:pPr>
        <w:overflowPunct w:val="0"/>
        <w:autoSpaceDE w:val="0"/>
        <w:autoSpaceDN w:val="0"/>
        <w:adjustRightInd w:val="0"/>
        <w:spacing w:before="60" w:after="0" w:line="240" w:lineRule="auto"/>
        <w:textAlignment w:val="baseline"/>
        <w:rPr>
          <w:rFonts w:ascii="Arial" w:eastAsia="Times New Roman" w:hAnsi="Arial" w:cs="Arial"/>
          <w:b/>
          <w:spacing w:val="10"/>
          <w:u w:val="single"/>
          <w:lang w:eastAsia="cs-CZ"/>
        </w:rPr>
      </w:pPr>
    </w:p>
    <w:p w:rsidR="00775DF5" w:rsidRPr="0021358B" w:rsidRDefault="00775DF5" w:rsidP="0021358B">
      <w:pPr>
        <w:overflowPunct w:val="0"/>
        <w:autoSpaceDE w:val="0"/>
        <w:autoSpaceDN w:val="0"/>
        <w:adjustRightInd w:val="0"/>
        <w:spacing w:before="60" w:after="0" w:line="240" w:lineRule="auto"/>
        <w:textAlignment w:val="baseline"/>
        <w:rPr>
          <w:rFonts w:ascii="Arial" w:eastAsia="Times New Roman" w:hAnsi="Arial" w:cs="Arial"/>
          <w:b/>
          <w:spacing w:val="10"/>
          <w:u w:val="single"/>
          <w:lang w:eastAsia="cs-CZ"/>
        </w:rPr>
      </w:pPr>
    </w:p>
    <w:p w:rsidR="0021358B" w:rsidRPr="0021358B" w:rsidRDefault="0021358B" w:rsidP="0021358B">
      <w:pPr>
        <w:autoSpaceDE w:val="0"/>
        <w:autoSpaceDN w:val="0"/>
        <w:adjustRightInd w:val="0"/>
        <w:spacing w:after="0" w:line="240" w:lineRule="auto"/>
        <w:jc w:val="center"/>
        <w:rPr>
          <w:rFonts w:ascii="Times New Roman" w:eastAsia="Times New Roman" w:hAnsi="Times New Roman" w:cs="Times New Roman"/>
          <w:b/>
          <w:bCs/>
          <w:sz w:val="28"/>
          <w:szCs w:val="28"/>
          <w:lang w:eastAsia="cs-CZ"/>
        </w:rPr>
      </w:pPr>
      <w:r w:rsidRPr="0021358B">
        <w:rPr>
          <w:rFonts w:ascii="Times New Roman" w:eastAsia="Times New Roman" w:hAnsi="Times New Roman" w:cs="Times New Roman"/>
          <w:b/>
          <w:bCs/>
          <w:sz w:val="28"/>
          <w:szCs w:val="28"/>
          <w:lang w:eastAsia="cs-CZ"/>
        </w:rPr>
        <w:t>R Á M C O V</w:t>
      </w:r>
      <w:r w:rsidR="00666905">
        <w:rPr>
          <w:rFonts w:ascii="Times New Roman" w:eastAsia="Times New Roman" w:hAnsi="Times New Roman" w:cs="Times New Roman"/>
          <w:b/>
          <w:bCs/>
          <w:sz w:val="28"/>
          <w:szCs w:val="28"/>
          <w:lang w:eastAsia="cs-CZ"/>
        </w:rPr>
        <w:t> </w:t>
      </w:r>
      <w:r w:rsidRPr="0021358B">
        <w:rPr>
          <w:rFonts w:ascii="Times New Roman" w:eastAsia="Times New Roman" w:hAnsi="Times New Roman" w:cs="Times New Roman"/>
          <w:b/>
          <w:bCs/>
          <w:sz w:val="28"/>
          <w:szCs w:val="28"/>
          <w:lang w:eastAsia="cs-CZ"/>
        </w:rPr>
        <w:t>Á</w:t>
      </w:r>
      <w:r w:rsidR="00666905">
        <w:rPr>
          <w:rFonts w:ascii="Times New Roman" w:eastAsia="Times New Roman" w:hAnsi="Times New Roman" w:cs="Times New Roman"/>
          <w:b/>
          <w:bCs/>
          <w:sz w:val="28"/>
          <w:szCs w:val="28"/>
          <w:lang w:eastAsia="cs-CZ"/>
        </w:rPr>
        <w:t xml:space="preserve">  </w:t>
      </w:r>
      <w:r w:rsidR="000D0DD9">
        <w:rPr>
          <w:rFonts w:ascii="Times New Roman" w:eastAsia="Times New Roman" w:hAnsi="Times New Roman" w:cs="Times New Roman"/>
          <w:b/>
          <w:bCs/>
          <w:sz w:val="28"/>
          <w:szCs w:val="28"/>
          <w:lang w:eastAsia="cs-CZ"/>
        </w:rPr>
        <w:t>D</w:t>
      </w:r>
      <w:r w:rsidR="00671BB6">
        <w:rPr>
          <w:rFonts w:ascii="Times New Roman" w:eastAsia="Times New Roman" w:hAnsi="Times New Roman" w:cs="Times New Roman"/>
          <w:b/>
          <w:bCs/>
          <w:sz w:val="28"/>
          <w:szCs w:val="28"/>
          <w:lang w:eastAsia="cs-CZ"/>
        </w:rPr>
        <w:t xml:space="preserve"> </w:t>
      </w:r>
      <w:r w:rsidR="000D0DD9">
        <w:rPr>
          <w:rFonts w:ascii="Times New Roman" w:eastAsia="Times New Roman" w:hAnsi="Times New Roman" w:cs="Times New Roman"/>
          <w:b/>
          <w:bCs/>
          <w:sz w:val="28"/>
          <w:szCs w:val="28"/>
          <w:lang w:eastAsia="cs-CZ"/>
        </w:rPr>
        <w:t>O</w:t>
      </w:r>
      <w:r w:rsidR="00671BB6">
        <w:rPr>
          <w:rFonts w:ascii="Times New Roman" w:eastAsia="Times New Roman" w:hAnsi="Times New Roman" w:cs="Times New Roman"/>
          <w:b/>
          <w:bCs/>
          <w:sz w:val="28"/>
          <w:szCs w:val="28"/>
          <w:lang w:eastAsia="cs-CZ"/>
        </w:rPr>
        <w:t xml:space="preserve"> </w:t>
      </w:r>
      <w:r w:rsidR="000D0DD9">
        <w:rPr>
          <w:rFonts w:ascii="Times New Roman" w:eastAsia="Times New Roman" w:hAnsi="Times New Roman" w:cs="Times New Roman"/>
          <w:b/>
          <w:bCs/>
          <w:sz w:val="28"/>
          <w:szCs w:val="28"/>
          <w:lang w:eastAsia="cs-CZ"/>
        </w:rPr>
        <w:t>H</w:t>
      </w:r>
      <w:r w:rsidR="00671BB6">
        <w:rPr>
          <w:rFonts w:ascii="Times New Roman" w:eastAsia="Times New Roman" w:hAnsi="Times New Roman" w:cs="Times New Roman"/>
          <w:b/>
          <w:bCs/>
          <w:sz w:val="28"/>
          <w:szCs w:val="28"/>
          <w:lang w:eastAsia="cs-CZ"/>
        </w:rPr>
        <w:t xml:space="preserve"> </w:t>
      </w:r>
      <w:r w:rsidR="000D0DD9">
        <w:rPr>
          <w:rFonts w:ascii="Times New Roman" w:eastAsia="Times New Roman" w:hAnsi="Times New Roman" w:cs="Times New Roman"/>
          <w:b/>
          <w:bCs/>
          <w:sz w:val="28"/>
          <w:szCs w:val="28"/>
          <w:lang w:eastAsia="cs-CZ"/>
        </w:rPr>
        <w:t>O</w:t>
      </w:r>
      <w:r w:rsidR="00671BB6">
        <w:rPr>
          <w:rFonts w:ascii="Times New Roman" w:eastAsia="Times New Roman" w:hAnsi="Times New Roman" w:cs="Times New Roman"/>
          <w:b/>
          <w:bCs/>
          <w:sz w:val="28"/>
          <w:szCs w:val="28"/>
          <w:lang w:eastAsia="cs-CZ"/>
        </w:rPr>
        <w:t xml:space="preserve"> </w:t>
      </w:r>
      <w:r w:rsidR="000D0DD9">
        <w:rPr>
          <w:rFonts w:ascii="Times New Roman" w:eastAsia="Times New Roman" w:hAnsi="Times New Roman" w:cs="Times New Roman"/>
          <w:b/>
          <w:bCs/>
          <w:sz w:val="28"/>
          <w:szCs w:val="28"/>
          <w:lang w:eastAsia="cs-CZ"/>
        </w:rPr>
        <w:t>D</w:t>
      </w:r>
      <w:r w:rsidR="00671BB6">
        <w:rPr>
          <w:rFonts w:ascii="Times New Roman" w:eastAsia="Times New Roman" w:hAnsi="Times New Roman" w:cs="Times New Roman"/>
          <w:b/>
          <w:bCs/>
          <w:sz w:val="28"/>
          <w:szCs w:val="28"/>
          <w:lang w:eastAsia="cs-CZ"/>
        </w:rPr>
        <w:t xml:space="preserve"> </w:t>
      </w:r>
      <w:r w:rsidR="000D0DD9">
        <w:rPr>
          <w:rFonts w:ascii="Times New Roman" w:eastAsia="Times New Roman" w:hAnsi="Times New Roman" w:cs="Times New Roman"/>
          <w:b/>
          <w:bCs/>
          <w:sz w:val="28"/>
          <w:szCs w:val="28"/>
          <w:lang w:eastAsia="cs-CZ"/>
        </w:rPr>
        <w:t>A</w:t>
      </w:r>
      <w:r w:rsidRPr="0021358B">
        <w:rPr>
          <w:rFonts w:ascii="Times New Roman" w:eastAsia="Times New Roman" w:hAnsi="Times New Roman" w:cs="Times New Roman"/>
          <w:b/>
          <w:bCs/>
          <w:sz w:val="28"/>
          <w:szCs w:val="28"/>
          <w:lang w:eastAsia="cs-CZ"/>
        </w:rPr>
        <w:t xml:space="preserve">  </w:t>
      </w:r>
    </w:p>
    <w:p w:rsidR="004421DD" w:rsidRDefault="0021358B" w:rsidP="004421DD">
      <w:pPr>
        <w:autoSpaceDE w:val="0"/>
        <w:autoSpaceDN w:val="0"/>
        <w:adjustRightInd w:val="0"/>
        <w:spacing w:after="0" w:line="240" w:lineRule="auto"/>
        <w:jc w:val="center"/>
        <w:rPr>
          <w:rFonts w:ascii="Times New Roman" w:eastAsia="Times New Roman" w:hAnsi="Times New Roman" w:cs="Times New Roman"/>
          <w:b/>
          <w:bCs/>
          <w:sz w:val="24"/>
          <w:szCs w:val="23"/>
          <w:lang w:eastAsia="cs-CZ"/>
        </w:rPr>
      </w:pPr>
      <w:r w:rsidRPr="0021358B">
        <w:rPr>
          <w:rFonts w:ascii="Times New Roman" w:eastAsia="Times New Roman" w:hAnsi="Times New Roman" w:cs="Times New Roman"/>
          <w:b/>
          <w:bCs/>
          <w:sz w:val="24"/>
          <w:szCs w:val="23"/>
          <w:lang w:eastAsia="cs-CZ"/>
        </w:rPr>
        <w:t xml:space="preserve">uzavřená podle § </w:t>
      </w:r>
      <w:r w:rsidR="00ED5631">
        <w:rPr>
          <w:rFonts w:ascii="Times New Roman" w:eastAsia="Times New Roman" w:hAnsi="Times New Roman" w:cs="Times New Roman"/>
          <w:b/>
          <w:bCs/>
          <w:sz w:val="24"/>
          <w:szCs w:val="23"/>
          <w:lang w:eastAsia="cs-CZ"/>
        </w:rPr>
        <w:t xml:space="preserve">131 </w:t>
      </w:r>
      <w:r w:rsidR="004421DD">
        <w:rPr>
          <w:rFonts w:ascii="Times New Roman" w:eastAsia="Times New Roman" w:hAnsi="Times New Roman" w:cs="Times New Roman"/>
          <w:b/>
          <w:bCs/>
          <w:sz w:val="24"/>
          <w:szCs w:val="23"/>
          <w:lang w:eastAsia="cs-CZ"/>
        </w:rPr>
        <w:t xml:space="preserve">a násl. </w:t>
      </w:r>
      <w:r w:rsidRPr="0021358B">
        <w:rPr>
          <w:rFonts w:ascii="Times New Roman" w:eastAsia="Times New Roman" w:hAnsi="Times New Roman" w:cs="Times New Roman"/>
          <w:b/>
          <w:bCs/>
          <w:sz w:val="24"/>
          <w:szCs w:val="23"/>
          <w:lang w:eastAsia="cs-CZ"/>
        </w:rPr>
        <w:t>zákona č. 13</w:t>
      </w:r>
      <w:r w:rsidR="00ED5631">
        <w:rPr>
          <w:rFonts w:ascii="Times New Roman" w:eastAsia="Times New Roman" w:hAnsi="Times New Roman" w:cs="Times New Roman"/>
          <w:b/>
          <w:bCs/>
          <w:sz w:val="24"/>
          <w:szCs w:val="23"/>
          <w:lang w:eastAsia="cs-CZ"/>
        </w:rPr>
        <w:t>4</w:t>
      </w:r>
      <w:r w:rsidRPr="0021358B">
        <w:rPr>
          <w:rFonts w:ascii="Times New Roman" w:eastAsia="Times New Roman" w:hAnsi="Times New Roman" w:cs="Times New Roman"/>
          <w:b/>
          <w:bCs/>
          <w:sz w:val="24"/>
          <w:szCs w:val="23"/>
          <w:lang w:eastAsia="cs-CZ"/>
        </w:rPr>
        <w:t>/20</w:t>
      </w:r>
      <w:r w:rsidR="00ED5631">
        <w:rPr>
          <w:rFonts w:ascii="Times New Roman" w:eastAsia="Times New Roman" w:hAnsi="Times New Roman" w:cs="Times New Roman"/>
          <w:b/>
          <w:bCs/>
          <w:sz w:val="24"/>
          <w:szCs w:val="23"/>
          <w:lang w:eastAsia="cs-CZ"/>
        </w:rPr>
        <w:t>16</w:t>
      </w:r>
      <w:r w:rsidRPr="0021358B">
        <w:rPr>
          <w:rFonts w:ascii="Times New Roman" w:eastAsia="Times New Roman" w:hAnsi="Times New Roman" w:cs="Times New Roman"/>
          <w:b/>
          <w:bCs/>
          <w:sz w:val="24"/>
          <w:szCs w:val="23"/>
          <w:lang w:eastAsia="cs-CZ"/>
        </w:rPr>
        <w:t xml:space="preserve"> Sb., </w:t>
      </w:r>
      <w:r w:rsidR="00ED5631">
        <w:rPr>
          <w:rFonts w:ascii="Times New Roman" w:eastAsia="Times New Roman" w:hAnsi="Times New Roman" w:cs="Times New Roman"/>
          <w:b/>
          <w:bCs/>
          <w:sz w:val="24"/>
          <w:szCs w:val="23"/>
          <w:lang w:eastAsia="cs-CZ"/>
        </w:rPr>
        <w:t xml:space="preserve">zákon </w:t>
      </w:r>
      <w:r w:rsidRPr="0021358B">
        <w:rPr>
          <w:rFonts w:ascii="Times New Roman" w:eastAsia="Times New Roman" w:hAnsi="Times New Roman" w:cs="Times New Roman"/>
          <w:b/>
          <w:bCs/>
          <w:sz w:val="24"/>
          <w:szCs w:val="23"/>
          <w:lang w:eastAsia="cs-CZ"/>
        </w:rPr>
        <w:t>o</w:t>
      </w:r>
      <w:r w:rsidR="00ED5631">
        <w:rPr>
          <w:rFonts w:ascii="Times New Roman" w:eastAsia="Times New Roman" w:hAnsi="Times New Roman" w:cs="Times New Roman"/>
          <w:b/>
          <w:bCs/>
          <w:sz w:val="24"/>
          <w:szCs w:val="23"/>
          <w:lang w:eastAsia="cs-CZ"/>
        </w:rPr>
        <w:t xml:space="preserve"> zadávání</w:t>
      </w:r>
      <w:r w:rsidRPr="0021358B">
        <w:rPr>
          <w:rFonts w:ascii="Times New Roman" w:eastAsia="Times New Roman" w:hAnsi="Times New Roman" w:cs="Times New Roman"/>
          <w:b/>
          <w:bCs/>
          <w:sz w:val="24"/>
          <w:szCs w:val="23"/>
          <w:lang w:eastAsia="cs-CZ"/>
        </w:rPr>
        <w:t xml:space="preserve"> veřejných zakáz</w:t>
      </w:r>
      <w:r w:rsidR="00ED5631">
        <w:rPr>
          <w:rFonts w:ascii="Times New Roman" w:eastAsia="Times New Roman" w:hAnsi="Times New Roman" w:cs="Times New Roman"/>
          <w:b/>
          <w:bCs/>
          <w:sz w:val="24"/>
          <w:szCs w:val="23"/>
          <w:lang w:eastAsia="cs-CZ"/>
        </w:rPr>
        <w:t>e</w:t>
      </w:r>
      <w:r w:rsidRPr="0021358B">
        <w:rPr>
          <w:rFonts w:ascii="Times New Roman" w:eastAsia="Times New Roman" w:hAnsi="Times New Roman" w:cs="Times New Roman"/>
          <w:b/>
          <w:bCs/>
          <w:sz w:val="24"/>
          <w:szCs w:val="23"/>
          <w:lang w:eastAsia="cs-CZ"/>
        </w:rPr>
        <w:t>k</w:t>
      </w:r>
      <w:r w:rsidR="00E0415E">
        <w:rPr>
          <w:rFonts w:ascii="Times New Roman" w:eastAsia="Times New Roman" w:hAnsi="Times New Roman" w:cs="Times New Roman"/>
          <w:b/>
          <w:bCs/>
          <w:sz w:val="24"/>
          <w:szCs w:val="23"/>
          <w:lang w:eastAsia="cs-CZ"/>
        </w:rPr>
        <w:t>, ve znění pozdějších předpisů a v souladu se zákonem č. 89/2012 Sb., občan</w:t>
      </w:r>
      <w:r w:rsidR="00F80559">
        <w:rPr>
          <w:rFonts w:ascii="Times New Roman" w:eastAsia="Times New Roman" w:hAnsi="Times New Roman" w:cs="Times New Roman"/>
          <w:b/>
          <w:bCs/>
          <w:sz w:val="24"/>
          <w:szCs w:val="23"/>
          <w:lang w:eastAsia="cs-CZ"/>
        </w:rPr>
        <w:t>s</w:t>
      </w:r>
      <w:r w:rsidR="00E0415E">
        <w:rPr>
          <w:rFonts w:ascii="Times New Roman" w:eastAsia="Times New Roman" w:hAnsi="Times New Roman" w:cs="Times New Roman"/>
          <w:b/>
          <w:bCs/>
          <w:sz w:val="24"/>
          <w:szCs w:val="23"/>
          <w:lang w:eastAsia="cs-CZ"/>
        </w:rPr>
        <w:t>ký zákoník, ve znění pozdějších předpisů</w:t>
      </w:r>
    </w:p>
    <w:p w:rsidR="004421DD" w:rsidRPr="004421DD" w:rsidRDefault="0021358B" w:rsidP="004421DD">
      <w:pPr>
        <w:autoSpaceDE w:val="0"/>
        <w:autoSpaceDN w:val="0"/>
        <w:adjustRightInd w:val="0"/>
        <w:spacing w:after="0" w:line="240" w:lineRule="auto"/>
        <w:jc w:val="center"/>
        <w:rPr>
          <w:rFonts w:ascii="Times New Roman" w:eastAsia="Times New Roman" w:hAnsi="Times New Roman" w:cs="Times New Roman"/>
          <w:b/>
          <w:bCs/>
          <w:sz w:val="24"/>
          <w:szCs w:val="23"/>
          <w:lang w:eastAsia="cs-CZ"/>
        </w:rPr>
      </w:pPr>
      <w:r w:rsidRPr="0021358B">
        <w:rPr>
          <w:rFonts w:ascii="Times New Roman" w:eastAsia="Times New Roman" w:hAnsi="Times New Roman" w:cs="Times New Roman"/>
          <w:b/>
          <w:bCs/>
          <w:sz w:val="24"/>
          <w:szCs w:val="23"/>
          <w:lang w:eastAsia="cs-CZ"/>
        </w:rPr>
        <w:t xml:space="preserve"> </w:t>
      </w:r>
    </w:p>
    <w:p w:rsidR="0021358B" w:rsidRDefault="002779C3" w:rsidP="00946E89">
      <w:pPr>
        <w:tabs>
          <w:tab w:val="center" w:pos="4536"/>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č.j.:</w:t>
      </w:r>
      <w:r w:rsidRPr="002779C3">
        <w:rPr>
          <w:rFonts w:ascii="Times New Roman" w:eastAsia="Times New Roman" w:hAnsi="Times New Roman" w:cs="Times New Roman"/>
          <w:sz w:val="24"/>
          <w:szCs w:val="24"/>
          <w:lang w:eastAsia="cs-CZ"/>
        </w:rPr>
        <w:t>VS-140895</w:t>
      </w:r>
      <w:r w:rsidR="00AB5939">
        <w:rPr>
          <w:rFonts w:ascii="Times New Roman" w:eastAsia="Times New Roman" w:hAnsi="Times New Roman" w:cs="Times New Roman"/>
          <w:sz w:val="24"/>
          <w:szCs w:val="24"/>
          <w:lang w:eastAsia="cs-CZ"/>
        </w:rPr>
        <w:t>-5</w:t>
      </w:r>
      <w:bookmarkStart w:id="0" w:name="_GoBack"/>
      <w:bookmarkEnd w:id="0"/>
      <w:r w:rsidRPr="002779C3">
        <w:rPr>
          <w:rFonts w:ascii="Times New Roman" w:eastAsia="Times New Roman" w:hAnsi="Times New Roman" w:cs="Times New Roman"/>
          <w:sz w:val="24"/>
          <w:szCs w:val="24"/>
          <w:lang w:eastAsia="cs-CZ"/>
        </w:rPr>
        <w:t>/ČJ-2016-800050-VERZAK</w:t>
      </w:r>
    </w:p>
    <w:p w:rsidR="00775DF5" w:rsidRDefault="00775DF5" w:rsidP="0021358B">
      <w:pPr>
        <w:spacing w:after="0" w:line="240" w:lineRule="auto"/>
        <w:rPr>
          <w:rFonts w:ascii="Times New Roman" w:eastAsia="Times New Roman" w:hAnsi="Times New Roman" w:cs="Times New Roman"/>
          <w:sz w:val="24"/>
          <w:szCs w:val="24"/>
          <w:lang w:eastAsia="cs-CZ"/>
        </w:rPr>
      </w:pPr>
    </w:p>
    <w:p w:rsidR="00775DF5" w:rsidRPr="0021358B" w:rsidRDefault="00775DF5" w:rsidP="0021358B">
      <w:pPr>
        <w:spacing w:after="0" w:line="240" w:lineRule="auto"/>
        <w:rPr>
          <w:rFonts w:ascii="Times New Roman" w:eastAsia="Times New Roman" w:hAnsi="Times New Roman" w:cs="Times New Roman"/>
          <w:sz w:val="24"/>
          <w:szCs w:val="24"/>
          <w:lang w:eastAsia="cs-CZ"/>
        </w:rPr>
      </w:pPr>
    </w:p>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sz w:val="24"/>
          <w:szCs w:val="24"/>
          <w:lang w:eastAsia="cs-CZ"/>
        </w:rPr>
        <w:t xml:space="preserve">1. </w:t>
      </w:r>
      <w:r w:rsidRPr="0021358B">
        <w:rPr>
          <w:rFonts w:ascii="Times New Roman" w:eastAsia="Times New Roman" w:hAnsi="Times New Roman" w:cs="Times New Roman"/>
          <w:b/>
          <w:sz w:val="24"/>
          <w:szCs w:val="24"/>
          <w:lang w:eastAsia="cs-CZ"/>
        </w:rPr>
        <w:t>ČESKÁ REPUBLIKA</w:t>
      </w:r>
    </w:p>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Vězeňská služba České republiky</w:t>
      </w:r>
    </w:p>
    <w:p w:rsidR="0021358B" w:rsidRPr="0021358B" w:rsidRDefault="0021358B" w:rsidP="0021358B">
      <w:pPr>
        <w:spacing w:after="0" w:line="240" w:lineRule="auto"/>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se sídlem Soudní 1672/1a, 140 67 Praha 4,</w:t>
      </w:r>
    </w:p>
    <w:p w:rsidR="004E5B01" w:rsidRDefault="0021358B" w:rsidP="0021358B">
      <w:pPr>
        <w:spacing w:after="0" w:line="240" w:lineRule="auto"/>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Zastoupená </w:t>
      </w:r>
      <w:r w:rsidR="002B2B45">
        <w:rPr>
          <w:rFonts w:ascii="Times New Roman" w:eastAsia="Times New Roman" w:hAnsi="Times New Roman" w:cs="Times New Roman"/>
          <w:sz w:val="24"/>
          <w:szCs w:val="24"/>
          <w:lang w:eastAsia="cs-CZ"/>
        </w:rPr>
        <w:t xml:space="preserve">Ing. </w:t>
      </w:r>
      <w:r w:rsidR="004A4208">
        <w:rPr>
          <w:rFonts w:ascii="Times New Roman" w:eastAsia="Times New Roman" w:hAnsi="Times New Roman" w:cs="Times New Roman"/>
          <w:sz w:val="24"/>
          <w:szCs w:val="24"/>
          <w:lang w:eastAsia="cs-CZ"/>
        </w:rPr>
        <w:t xml:space="preserve">Pavlem </w:t>
      </w:r>
      <w:proofErr w:type="spellStart"/>
      <w:r w:rsidR="004A4208">
        <w:rPr>
          <w:rFonts w:ascii="Times New Roman" w:eastAsia="Times New Roman" w:hAnsi="Times New Roman" w:cs="Times New Roman"/>
          <w:sz w:val="24"/>
          <w:szCs w:val="24"/>
          <w:lang w:eastAsia="cs-CZ"/>
        </w:rPr>
        <w:t>Skřičkou</w:t>
      </w:r>
      <w:proofErr w:type="spellEnd"/>
      <w:r w:rsidR="004A4208">
        <w:rPr>
          <w:rFonts w:ascii="Times New Roman" w:eastAsia="Times New Roman" w:hAnsi="Times New Roman" w:cs="Times New Roman"/>
          <w:sz w:val="24"/>
          <w:szCs w:val="24"/>
          <w:lang w:eastAsia="cs-CZ"/>
        </w:rPr>
        <w:t>, MBA</w:t>
      </w:r>
      <w:r w:rsidR="004E5B01">
        <w:rPr>
          <w:rFonts w:ascii="Times New Roman" w:eastAsia="Times New Roman" w:hAnsi="Times New Roman" w:cs="Times New Roman"/>
          <w:sz w:val="24"/>
          <w:szCs w:val="24"/>
          <w:lang w:eastAsia="cs-CZ"/>
        </w:rPr>
        <w:t xml:space="preserve">, náměstkem generálního ředitele pro </w:t>
      </w:r>
      <w:r w:rsidR="004A4208">
        <w:rPr>
          <w:rFonts w:ascii="Times New Roman" w:eastAsia="Times New Roman" w:hAnsi="Times New Roman" w:cs="Times New Roman"/>
          <w:sz w:val="24"/>
          <w:szCs w:val="24"/>
          <w:lang w:eastAsia="cs-CZ"/>
        </w:rPr>
        <w:t>ekonomiku, investice a zotavovny</w:t>
      </w:r>
    </w:p>
    <w:p w:rsidR="0021358B" w:rsidRPr="0021358B" w:rsidRDefault="0021358B" w:rsidP="0021358B">
      <w:pPr>
        <w:spacing w:after="0" w:line="240" w:lineRule="auto"/>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IČO: 00212423</w:t>
      </w:r>
    </w:p>
    <w:p w:rsidR="0021358B" w:rsidRPr="0021358B" w:rsidRDefault="0021358B" w:rsidP="0021358B">
      <w:pPr>
        <w:spacing w:after="0" w:line="240" w:lineRule="auto"/>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DIČ: není plátcem DPH</w:t>
      </w:r>
    </w:p>
    <w:p w:rsidR="0021358B" w:rsidRPr="0021358B" w:rsidRDefault="0021358B" w:rsidP="0021358B">
      <w:pPr>
        <w:spacing w:after="0" w:line="240" w:lineRule="auto"/>
        <w:rPr>
          <w:rFonts w:ascii="Times New Roman" w:eastAsia="Times New Roman" w:hAnsi="Times New Roman" w:cs="Times New Roman"/>
          <w:sz w:val="20"/>
          <w:szCs w:val="20"/>
          <w:lang w:eastAsia="cs-CZ"/>
        </w:rPr>
      </w:pPr>
      <w:r w:rsidRPr="0021358B">
        <w:rPr>
          <w:rFonts w:ascii="Times New Roman" w:eastAsia="Times New Roman" w:hAnsi="Times New Roman" w:cs="Times New Roman"/>
          <w:sz w:val="24"/>
          <w:szCs w:val="24"/>
          <w:lang w:eastAsia="cs-CZ"/>
        </w:rPr>
        <w:t xml:space="preserve">Bankovní spojení: ČNB Praha, č. ú.  </w:t>
      </w:r>
      <w:r w:rsidRPr="0021358B">
        <w:rPr>
          <w:rFonts w:ascii="Times New Roman" w:eastAsia="Times New Roman" w:hAnsi="Times New Roman" w:cs="Times New Roman"/>
          <w:sz w:val="24"/>
          <w:szCs w:val="24"/>
          <w:lang w:val="en-US" w:eastAsia="cs-CZ"/>
        </w:rPr>
        <w:t>2901881/0710</w:t>
      </w:r>
      <w:r w:rsidRPr="0021358B">
        <w:rPr>
          <w:rFonts w:ascii="Times New Roman" w:eastAsia="Times New Roman" w:hAnsi="Times New Roman" w:cs="Times New Roman"/>
          <w:sz w:val="24"/>
          <w:szCs w:val="24"/>
          <w:lang w:eastAsia="cs-CZ"/>
        </w:rPr>
        <w:tab/>
      </w:r>
      <w:r w:rsidRPr="0021358B">
        <w:rPr>
          <w:rFonts w:ascii="Times New Roman" w:eastAsia="Times New Roman" w:hAnsi="Times New Roman" w:cs="Times New Roman"/>
          <w:sz w:val="20"/>
          <w:szCs w:val="20"/>
          <w:lang w:eastAsia="cs-CZ"/>
        </w:rPr>
        <w:tab/>
      </w:r>
      <w:r w:rsidRPr="0021358B">
        <w:rPr>
          <w:rFonts w:ascii="Times New Roman" w:eastAsia="Times New Roman" w:hAnsi="Times New Roman" w:cs="Times New Roman"/>
          <w:sz w:val="20"/>
          <w:szCs w:val="20"/>
          <w:lang w:eastAsia="cs-CZ"/>
        </w:rPr>
        <w:tab/>
      </w:r>
      <w:r w:rsidRPr="0021358B">
        <w:rPr>
          <w:rFonts w:ascii="Times New Roman" w:eastAsia="Times New Roman" w:hAnsi="Times New Roman" w:cs="Times New Roman"/>
          <w:sz w:val="20"/>
          <w:szCs w:val="20"/>
          <w:lang w:eastAsia="cs-CZ"/>
        </w:rPr>
        <w:tab/>
      </w:r>
    </w:p>
    <w:p w:rsidR="0021358B" w:rsidRPr="0021358B" w:rsidRDefault="0021358B" w:rsidP="0021358B">
      <w:pPr>
        <w:spacing w:after="0" w:line="240" w:lineRule="auto"/>
        <w:rPr>
          <w:rFonts w:ascii="Times New Roman" w:eastAsia="Times New Roman" w:hAnsi="Times New Roman" w:cs="Times New Roman"/>
          <w:sz w:val="24"/>
          <w:szCs w:val="24"/>
          <w:lang w:eastAsia="cs-CZ"/>
        </w:rPr>
      </w:pPr>
    </w:p>
    <w:p w:rsidR="0021358B" w:rsidRPr="0021358B" w:rsidRDefault="0021358B" w:rsidP="0021358B">
      <w:pPr>
        <w:spacing w:after="0" w:line="240" w:lineRule="auto"/>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w:t>
      </w:r>
      <w:r w:rsidRPr="0021358B">
        <w:rPr>
          <w:rFonts w:ascii="Times New Roman" w:eastAsia="Times New Roman" w:hAnsi="Times New Roman" w:cs="Times New Roman"/>
          <w:b/>
          <w:sz w:val="24"/>
          <w:szCs w:val="24"/>
          <w:lang w:eastAsia="cs-CZ"/>
        </w:rPr>
        <w:t>dále jen „kupující“</w:t>
      </w:r>
      <w:r w:rsidRPr="0021358B">
        <w:rPr>
          <w:rFonts w:ascii="Times New Roman" w:eastAsia="Times New Roman" w:hAnsi="Times New Roman" w:cs="Times New Roman"/>
          <w:sz w:val="24"/>
          <w:szCs w:val="24"/>
          <w:lang w:eastAsia="cs-CZ"/>
        </w:rPr>
        <w:t>) na straně jedné</w:t>
      </w:r>
    </w:p>
    <w:p w:rsidR="0021358B" w:rsidRPr="0021358B" w:rsidRDefault="0021358B" w:rsidP="0021358B">
      <w:pPr>
        <w:spacing w:after="0" w:line="240" w:lineRule="auto"/>
        <w:rPr>
          <w:rFonts w:ascii="Times New Roman" w:eastAsia="Times New Roman" w:hAnsi="Times New Roman" w:cs="Times New Roman"/>
          <w:sz w:val="20"/>
          <w:szCs w:val="20"/>
          <w:lang w:eastAsia="cs-CZ"/>
        </w:rPr>
      </w:pP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a</w:t>
      </w:r>
    </w:p>
    <w:p w:rsidR="0021358B" w:rsidRPr="0021358B" w:rsidRDefault="0021358B" w:rsidP="0021358B">
      <w:pPr>
        <w:spacing w:after="0" w:line="240" w:lineRule="auto"/>
        <w:rPr>
          <w:rFonts w:ascii="Times New Roman" w:eastAsia="Times New Roman" w:hAnsi="Times New Roman" w:cs="Times New Roman"/>
          <w:sz w:val="24"/>
          <w:szCs w:val="24"/>
          <w:lang w:eastAsia="cs-CZ"/>
        </w:rPr>
      </w:pPr>
    </w:p>
    <w:p w:rsidR="0021358B" w:rsidRPr="0021358B" w:rsidRDefault="0021358B" w:rsidP="0021358B">
      <w:pPr>
        <w:spacing w:after="0" w:line="240" w:lineRule="auto"/>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2. [</w:t>
      </w:r>
      <w:r w:rsidRPr="0021358B">
        <w:rPr>
          <w:rFonts w:ascii="Times New Roman" w:eastAsia="Times New Roman" w:hAnsi="Times New Roman" w:cs="Times New Roman"/>
          <w:sz w:val="24"/>
          <w:szCs w:val="24"/>
          <w:highlight w:val="yellow"/>
          <w:lang w:eastAsia="cs-CZ"/>
        </w:rPr>
        <w:t>doplní prodávající</w:t>
      </w:r>
      <w:r w:rsidRPr="0021358B">
        <w:rPr>
          <w:rFonts w:ascii="Times New Roman" w:eastAsia="Times New Roman" w:hAnsi="Times New Roman" w:cs="Times New Roman"/>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i/>
          <w:sz w:val="24"/>
          <w:szCs w:val="24"/>
          <w:highlight w:val="yellow"/>
          <w:lang w:eastAsia="cs-CZ"/>
        </w:rPr>
      </w:pPr>
      <w:r w:rsidRPr="0021358B">
        <w:rPr>
          <w:rFonts w:ascii="Times New Roman" w:eastAsia="Times New Roman" w:hAnsi="Times New Roman" w:cs="Times New Roman"/>
          <w:i/>
          <w:sz w:val="24"/>
          <w:szCs w:val="24"/>
          <w:highlight w:val="yellow"/>
          <w:lang w:eastAsia="cs-CZ"/>
        </w:rPr>
        <w:t>se sídlem</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i/>
          <w:sz w:val="24"/>
          <w:szCs w:val="24"/>
          <w:highlight w:val="yellow"/>
          <w:lang w:eastAsia="cs-CZ"/>
        </w:rPr>
        <w:t>zapsaná</w:t>
      </w:r>
      <w:r w:rsidRPr="0021358B">
        <w:rPr>
          <w:rFonts w:ascii="Times New Roman" w:eastAsia="Times New Roman" w:hAnsi="Times New Roman" w:cs="Times New Roman"/>
          <w:sz w:val="24"/>
          <w:szCs w:val="24"/>
          <w:highlight w:val="yellow"/>
          <w:lang w:eastAsia="cs-CZ"/>
        </w:rPr>
        <w:t xml:space="preserve"> v obchodním rejstříku vedeném, oddíl, složka</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Zastoupená</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IČO </w:t>
      </w:r>
      <w:r w:rsidRPr="0021358B">
        <w:rPr>
          <w:rFonts w:ascii="Times New Roman" w:eastAsia="Times New Roman" w:hAnsi="Times New Roman" w:cs="Times New Roman"/>
          <w:sz w:val="24"/>
          <w:szCs w:val="24"/>
          <w:highlight w:val="yellow"/>
          <w:lang w:val="en-US" w:eastAsia="cs-CZ"/>
        </w:rPr>
        <w:t>[</w:t>
      </w:r>
      <w:r w:rsidRPr="0021358B">
        <w:rPr>
          <w:rFonts w:ascii="Times New Roman" w:eastAsia="Times New Roman" w:hAnsi="Times New Roman" w:cs="Times New Roman"/>
          <w:sz w:val="24"/>
          <w:szCs w:val="24"/>
          <w:highlight w:val="yellow"/>
          <w:lang w:eastAsia="cs-CZ"/>
        </w:rPr>
        <w:t>•]</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DIČ </w:t>
      </w:r>
      <w:r w:rsidRPr="0021358B">
        <w:rPr>
          <w:rFonts w:ascii="Times New Roman" w:eastAsia="Times New Roman" w:hAnsi="Times New Roman" w:cs="Times New Roman"/>
          <w:sz w:val="24"/>
          <w:szCs w:val="24"/>
          <w:highlight w:val="yellow"/>
          <w:lang w:val="en-US" w:eastAsia="cs-CZ"/>
        </w:rPr>
        <w:t>[</w:t>
      </w:r>
      <w:r w:rsidRPr="0021358B">
        <w:rPr>
          <w:rFonts w:ascii="Times New Roman" w:eastAsia="Times New Roman" w:hAnsi="Times New Roman" w:cs="Times New Roman"/>
          <w:sz w:val="24"/>
          <w:szCs w:val="24"/>
          <w:highlight w:val="yellow"/>
          <w:lang w:eastAsia="cs-CZ"/>
        </w:rPr>
        <w:t>•]</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bankovní spojení: č. ú.: </w:t>
      </w:r>
      <w:r w:rsidRPr="0021358B">
        <w:rPr>
          <w:rFonts w:ascii="Times New Roman" w:eastAsia="Times New Roman" w:hAnsi="Times New Roman" w:cs="Times New Roman"/>
          <w:sz w:val="24"/>
          <w:szCs w:val="24"/>
          <w:highlight w:val="yellow"/>
          <w:lang w:val="en-US" w:eastAsia="cs-CZ"/>
        </w:rPr>
        <w:t>[</w:t>
      </w:r>
      <w:r w:rsidRPr="0021358B">
        <w:rPr>
          <w:rFonts w:ascii="Times New Roman" w:eastAsia="Times New Roman" w:hAnsi="Times New Roman" w:cs="Times New Roman"/>
          <w:sz w:val="24"/>
          <w:szCs w:val="24"/>
          <w:highlight w:val="yellow"/>
          <w:lang w:eastAsia="cs-CZ"/>
        </w:rPr>
        <w:t>•]</w:t>
      </w:r>
    </w:p>
    <w:p w:rsidR="0021358B" w:rsidRPr="0021358B" w:rsidRDefault="0021358B" w:rsidP="0021358B">
      <w:pPr>
        <w:spacing w:after="0" w:line="240" w:lineRule="auto"/>
        <w:rPr>
          <w:rFonts w:ascii="Times New Roman" w:eastAsia="Times New Roman" w:hAnsi="Times New Roman" w:cs="Times New Roman"/>
          <w:sz w:val="24"/>
          <w:szCs w:val="24"/>
          <w:lang w:eastAsia="cs-CZ"/>
        </w:rPr>
      </w:pPr>
    </w:p>
    <w:p w:rsidR="0021358B" w:rsidRPr="0021358B" w:rsidRDefault="0021358B" w:rsidP="0021358B">
      <w:pPr>
        <w:spacing w:after="0" w:line="240" w:lineRule="auto"/>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w:t>
      </w:r>
      <w:r w:rsidRPr="0021358B">
        <w:rPr>
          <w:rFonts w:ascii="Times New Roman" w:eastAsia="Times New Roman" w:hAnsi="Times New Roman" w:cs="Times New Roman"/>
          <w:b/>
          <w:sz w:val="24"/>
          <w:szCs w:val="24"/>
          <w:lang w:eastAsia="cs-CZ"/>
        </w:rPr>
        <w:t>dále jen „prodávající“)</w:t>
      </w:r>
      <w:r w:rsidRPr="0021358B">
        <w:rPr>
          <w:rFonts w:ascii="Times New Roman" w:eastAsia="Times New Roman" w:hAnsi="Times New Roman" w:cs="Times New Roman"/>
          <w:sz w:val="24"/>
          <w:szCs w:val="24"/>
          <w:lang w:eastAsia="cs-CZ"/>
        </w:rPr>
        <w:t xml:space="preserve"> na straně druhé</w:t>
      </w:r>
    </w:p>
    <w:p w:rsidR="0021358B" w:rsidRPr="0021358B" w:rsidRDefault="0021358B" w:rsidP="0021358B">
      <w:pPr>
        <w:spacing w:after="0" w:line="240" w:lineRule="auto"/>
        <w:rPr>
          <w:rFonts w:ascii="Times New Roman" w:eastAsia="Times New Roman" w:hAnsi="Times New Roman" w:cs="Times New Roman"/>
          <w:sz w:val="20"/>
          <w:szCs w:val="20"/>
          <w:lang w:eastAsia="cs-CZ"/>
        </w:rPr>
      </w:pPr>
    </w:p>
    <w:p w:rsidR="0021358B" w:rsidRPr="0021358B" w:rsidRDefault="0021358B" w:rsidP="0021358B">
      <w:pPr>
        <w:spacing w:after="0" w:line="240" w:lineRule="auto"/>
        <w:jc w:val="center"/>
        <w:rPr>
          <w:rFonts w:ascii="Times New Roman" w:eastAsia="Times New Roman" w:hAnsi="Times New Roman" w:cs="Times New Roman"/>
          <w:b/>
          <w:bCs/>
          <w:sz w:val="24"/>
          <w:szCs w:val="24"/>
          <w:lang w:eastAsia="cs-CZ"/>
        </w:rPr>
      </w:pPr>
      <w:r w:rsidRPr="0021358B">
        <w:rPr>
          <w:rFonts w:ascii="Times New Roman" w:eastAsia="Times New Roman" w:hAnsi="Times New Roman" w:cs="Times New Roman"/>
          <w:b/>
          <w:bCs/>
          <w:sz w:val="24"/>
          <w:szCs w:val="24"/>
          <w:lang w:eastAsia="cs-CZ"/>
        </w:rPr>
        <w:t xml:space="preserve">uzavřely na základě podkladů uvedených čl. I. tuto rámcovou </w:t>
      </w:r>
      <w:r w:rsidR="00380796">
        <w:rPr>
          <w:rFonts w:ascii="Times New Roman" w:eastAsia="Times New Roman" w:hAnsi="Times New Roman" w:cs="Times New Roman"/>
          <w:b/>
          <w:bCs/>
          <w:sz w:val="24"/>
          <w:szCs w:val="24"/>
          <w:lang w:eastAsia="cs-CZ"/>
        </w:rPr>
        <w:t>dohodu</w:t>
      </w:r>
      <w:r w:rsidRPr="0021358B">
        <w:rPr>
          <w:rFonts w:ascii="Times New Roman" w:eastAsia="Times New Roman" w:hAnsi="Times New Roman" w:cs="Times New Roman"/>
          <w:b/>
          <w:bCs/>
          <w:sz w:val="24"/>
          <w:szCs w:val="24"/>
          <w:lang w:eastAsia="cs-CZ"/>
        </w:rPr>
        <w:t xml:space="preserve"> (dále jen „</w:t>
      </w:r>
      <w:r w:rsidR="00380796">
        <w:rPr>
          <w:rFonts w:ascii="Times New Roman" w:eastAsia="Times New Roman" w:hAnsi="Times New Roman" w:cs="Times New Roman"/>
          <w:b/>
          <w:bCs/>
          <w:sz w:val="24"/>
          <w:szCs w:val="24"/>
          <w:lang w:eastAsia="cs-CZ"/>
        </w:rPr>
        <w:t>Dohoda</w:t>
      </w:r>
      <w:r w:rsidRPr="0021358B">
        <w:rPr>
          <w:rFonts w:ascii="Times New Roman" w:eastAsia="Times New Roman" w:hAnsi="Times New Roman" w:cs="Times New Roman"/>
          <w:b/>
          <w:bCs/>
          <w:sz w:val="24"/>
          <w:szCs w:val="24"/>
          <w:lang w:eastAsia="cs-CZ"/>
        </w:rPr>
        <w:t>“)</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I.</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Úvodní ustanovení</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1.</w:t>
      </w:r>
      <w:r w:rsidRPr="0021358B">
        <w:rPr>
          <w:rFonts w:ascii="Times New Roman" w:eastAsia="Times New Roman" w:hAnsi="Times New Roman" w:cs="Times New Roman"/>
          <w:bCs/>
          <w:sz w:val="24"/>
          <w:szCs w:val="24"/>
          <w:lang w:eastAsia="cs-CZ"/>
        </w:rPr>
        <w:tab/>
      </w:r>
      <w:r w:rsidR="002E7F94">
        <w:rPr>
          <w:rFonts w:ascii="Times New Roman" w:eastAsia="Times New Roman" w:hAnsi="Times New Roman" w:cs="Times New Roman"/>
          <w:bCs/>
          <w:sz w:val="24"/>
          <w:szCs w:val="24"/>
          <w:lang w:eastAsia="cs-CZ"/>
        </w:rPr>
        <w:t>Strany Dohody</w:t>
      </w:r>
      <w:r w:rsidRPr="0021358B">
        <w:rPr>
          <w:rFonts w:ascii="Times New Roman" w:eastAsia="Times New Roman" w:hAnsi="Times New Roman" w:cs="Times New Roman"/>
          <w:bCs/>
          <w:sz w:val="24"/>
          <w:szCs w:val="24"/>
          <w:lang w:eastAsia="cs-CZ"/>
        </w:rPr>
        <w:t xml:space="preserve"> se dohodly na uzavření této </w:t>
      </w:r>
      <w:r w:rsidR="002B2B45">
        <w:rPr>
          <w:rFonts w:ascii="Times New Roman" w:eastAsia="Times New Roman" w:hAnsi="Times New Roman" w:cs="Times New Roman"/>
          <w:bCs/>
          <w:sz w:val="24"/>
          <w:szCs w:val="24"/>
          <w:lang w:eastAsia="cs-CZ"/>
        </w:rPr>
        <w:t>dohody</w:t>
      </w:r>
      <w:r w:rsidRPr="0021358B">
        <w:rPr>
          <w:rFonts w:ascii="Times New Roman" w:eastAsia="Times New Roman" w:hAnsi="Times New Roman" w:cs="Times New Roman"/>
          <w:bCs/>
          <w:sz w:val="24"/>
          <w:szCs w:val="24"/>
          <w:lang w:eastAsia="cs-CZ"/>
        </w:rPr>
        <w:t xml:space="preserve"> na dodávky zboží, a to s cílem vymezit základní a obecné podmínky jejich obchodního styku, včetně vymezení jejich základních práv a povinností vyplývajících z tohoto závazkového vztahu.</w:t>
      </w:r>
    </w:p>
    <w:p w:rsidR="0021358B" w:rsidRPr="0021358B" w:rsidRDefault="0021358B" w:rsidP="0021358B">
      <w:pPr>
        <w:spacing w:after="0" w:line="240" w:lineRule="auto"/>
        <w:jc w:val="both"/>
        <w:rPr>
          <w:rFonts w:ascii="Times New Roman" w:eastAsia="Times New Roman" w:hAnsi="Times New Roman" w:cs="Times New Roman"/>
          <w:bCs/>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2.</w:t>
      </w:r>
      <w:r w:rsidRPr="0021358B">
        <w:rPr>
          <w:rFonts w:ascii="Times New Roman" w:eastAsia="Times New Roman" w:hAnsi="Times New Roman" w:cs="Times New Roman"/>
          <w:bCs/>
          <w:sz w:val="24"/>
          <w:szCs w:val="24"/>
          <w:lang w:eastAsia="cs-CZ"/>
        </w:rPr>
        <w:tab/>
      </w:r>
      <w:r w:rsidR="002B2B45">
        <w:rPr>
          <w:rFonts w:ascii="Times New Roman" w:eastAsia="Times New Roman" w:hAnsi="Times New Roman" w:cs="Times New Roman"/>
          <w:bCs/>
          <w:sz w:val="24"/>
          <w:szCs w:val="24"/>
          <w:lang w:eastAsia="cs-CZ"/>
        </w:rPr>
        <w:t>Dohoda</w:t>
      </w:r>
      <w:r w:rsidRPr="0021358B">
        <w:rPr>
          <w:rFonts w:ascii="Times New Roman" w:eastAsia="Times New Roman" w:hAnsi="Times New Roman" w:cs="Times New Roman"/>
          <w:bCs/>
          <w:sz w:val="24"/>
          <w:szCs w:val="24"/>
          <w:lang w:eastAsia="cs-CZ"/>
        </w:rPr>
        <w:t xml:space="preserve"> o dodávkách zboží je uzavírána s ohledem na záměr prodávajícího směřující </w:t>
      </w:r>
      <w:r w:rsidRPr="0021358B">
        <w:rPr>
          <w:rFonts w:ascii="Times New Roman" w:eastAsia="Times New Roman" w:hAnsi="Times New Roman" w:cs="Times New Roman"/>
          <w:bCs/>
          <w:sz w:val="24"/>
          <w:szCs w:val="24"/>
          <w:lang w:eastAsia="cs-CZ"/>
        </w:rPr>
        <w:br/>
        <w:t xml:space="preserve">k prodeji zboží a záměr kupujícího nakupovat předmětné zboží, přičemž plnění podle této </w:t>
      </w:r>
      <w:r w:rsidR="002B2B45">
        <w:rPr>
          <w:rFonts w:ascii="Times New Roman" w:eastAsia="Times New Roman" w:hAnsi="Times New Roman" w:cs="Times New Roman"/>
          <w:bCs/>
          <w:sz w:val="24"/>
          <w:szCs w:val="24"/>
          <w:lang w:eastAsia="cs-CZ"/>
        </w:rPr>
        <w:t>Dohody</w:t>
      </w:r>
      <w:r w:rsidRPr="0021358B">
        <w:rPr>
          <w:rFonts w:ascii="Times New Roman" w:eastAsia="Times New Roman" w:hAnsi="Times New Roman" w:cs="Times New Roman"/>
          <w:bCs/>
          <w:sz w:val="24"/>
          <w:szCs w:val="24"/>
          <w:lang w:eastAsia="cs-CZ"/>
        </w:rPr>
        <w:t xml:space="preserve"> bude realizováno prostřednictvím dílčích </w:t>
      </w:r>
      <w:r w:rsidR="00F5379F">
        <w:rPr>
          <w:rFonts w:ascii="Times New Roman" w:eastAsia="Times New Roman" w:hAnsi="Times New Roman" w:cs="Times New Roman"/>
          <w:bCs/>
          <w:sz w:val="24"/>
          <w:szCs w:val="24"/>
          <w:lang w:eastAsia="cs-CZ"/>
        </w:rPr>
        <w:t>objednávek</w:t>
      </w:r>
      <w:r w:rsidRPr="0021358B">
        <w:rPr>
          <w:rFonts w:ascii="Times New Roman" w:eastAsia="Times New Roman" w:hAnsi="Times New Roman" w:cs="Times New Roman"/>
          <w:bCs/>
          <w:sz w:val="24"/>
          <w:szCs w:val="24"/>
          <w:lang w:eastAsia="cs-CZ"/>
        </w:rPr>
        <w:t xml:space="preserve"> uzavřených zasláním kupujícím a jejich potvrzení prodávajícím.</w:t>
      </w:r>
    </w:p>
    <w:p w:rsidR="0021358B" w:rsidRDefault="0021358B" w:rsidP="0021358B">
      <w:pPr>
        <w:spacing w:after="0" w:line="240" w:lineRule="auto"/>
        <w:jc w:val="both"/>
        <w:rPr>
          <w:rFonts w:ascii="Times New Roman" w:eastAsia="Times New Roman" w:hAnsi="Times New Roman" w:cs="Times New Roman"/>
          <w:bCs/>
          <w:sz w:val="24"/>
          <w:szCs w:val="24"/>
          <w:lang w:eastAsia="cs-CZ"/>
        </w:rPr>
      </w:pPr>
    </w:p>
    <w:p w:rsidR="00775DF5" w:rsidRPr="0021358B" w:rsidRDefault="00775DF5" w:rsidP="0021358B">
      <w:pPr>
        <w:spacing w:after="0" w:line="240" w:lineRule="auto"/>
        <w:jc w:val="both"/>
        <w:rPr>
          <w:rFonts w:ascii="Times New Roman" w:eastAsia="Times New Roman" w:hAnsi="Times New Roman" w:cs="Times New Roman"/>
          <w:bCs/>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3.</w:t>
      </w:r>
      <w:r w:rsidRPr="0021358B">
        <w:rPr>
          <w:rFonts w:ascii="Times New Roman" w:eastAsia="Times New Roman" w:hAnsi="Times New Roman" w:cs="Times New Roman"/>
          <w:bCs/>
          <w:sz w:val="24"/>
          <w:szCs w:val="24"/>
          <w:lang w:eastAsia="cs-CZ"/>
        </w:rPr>
        <w:tab/>
        <w:t xml:space="preserve">Podklady pro uzavření této </w:t>
      </w:r>
      <w:r w:rsidR="002B2B45">
        <w:rPr>
          <w:rFonts w:ascii="Times New Roman" w:eastAsia="Times New Roman" w:hAnsi="Times New Roman" w:cs="Times New Roman"/>
          <w:bCs/>
          <w:sz w:val="24"/>
          <w:szCs w:val="24"/>
          <w:lang w:eastAsia="cs-CZ"/>
        </w:rPr>
        <w:t>Dohody</w:t>
      </w:r>
      <w:r w:rsidRPr="0021358B">
        <w:rPr>
          <w:rFonts w:ascii="Times New Roman" w:eastAsia="Times New Roman" w:hAnsi="Times New Roman" w:cs="Times New Roman"/>
          <w:bCs/>
          <w:sz w:val="24"/>
          <w:szCs w:val="24"/>
          <w:lang w:eastAsia="cs-CZ"/>
        </w:rPr>
        <w:t>:</w:t>
      </w: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ab/>
        <w:t xml:space="preserve">Zadávací dokumentace č. j.: </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sidRPr="0021358B">
        <w:rPr>
          <w:rFonts w:ascii="Times New Roman" w:eastAsia="Times New Roman" w:hAnsi="Times New Roman" w:cs="Times New Roman"/>
          <w:bCs/>
          <w:sz w:val="24"/>
          <w:szCs w:val="24"/>
          <w:lang w:eastAsia="cs-CZ"/>
        </w:rPr>
        <w:t xml:space="preserve">ze dne: </w:t>
      </w:r>
      <w:r w:rsidR="004421DD">
        <w:rPr>
          <w:rFonts w:ascii="Times New Roman" w:eastAsia="Times New Roman" w:hAnsi="Times New Roman" w:cs="Times New Roman"/>
          <w:sz w:val="24"/>
          <w:szCs w:val="24"/>
          <w:lang w:val="en-US" w:eastAsia="cs-CZ"/>
        </w:rPr>
        <w:t>xx. xx. 2017</w:t>
      </w: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ab/>
        <w:t xml:space="preserve">Nabídka prodávajícího ze dne: </w:t>
      </w:r>
      <w:r w:rsidRPr="0021358B">
        <w:rPr>
          <w:rFonts w:ascii="Times New Roman" w:eastAsia="Times New Roman" w:hAnsi="Times New Roman" w:cs="Times New Roman"/>
          <w:sz w:val="24"/>
          <w:szCs w:val="24"/>
          <w:lang w:val="en-US" w:eastAsia="cs-CZ"/>
        </w:rPr>
        <w:t>[</w:t>
      </w:r>
      <w:r w:rsidRPr="0021358B">
        <w:rPr>
          <w:rFonts w:ascii="Times New Roman" w:eastAsia="Times New Roman" w:hAnsi="Times New Roman" w:cs="Times New Roman"/>
          <w:sz w:val="24"/>
          <w:szCs w:val="24"/>
          <w:lang w:eastAsia="cs-CZ"/>
        </w:rPr>
        <w:t>•]</w:t>
      </w:r>
      <w:r w:rsidRPr="0021358B">
        <w:rPr>
          <w:rFonts w:ascii="Times New Roman" w:eastAsia="Times New Roman" w:hAnsi="Times New Roman" w:cs="Times New Roman"/>
          <w:bCs/>
          <w:sz w:val="24"/>
          <w:szCs w:val="24"/>
          <w:lang w:eastAsia="cs-CZ"/>
        </w:rPr>
        <w:t xml:space="preserve"> (</w:t>
      </w:r>
      <w:r w:rsidRPr="0021358B">
        <w:rPr>
          <w:rFonts w:ascii="Times New Roman" w:eastAsia="Times New Roman" w:hAnsi="Times New Roman" w:cs="Times New Roman"/>
          <w:bCs/>
          <w:sz w:val="24"/>
          <w:szCs w:val="24"/>
          <w:highlight w:val="yellow"/>
          <w:lang w:eastAsia="cs-CZ"/>
        </w:rPr>
        <w:t>doplní</w:t>
      </w:r>
      <w:r w:rsidR="00E81915">
        <w:rPr>
          <w:rFonts w:ascii="Times New Roman" w:eastAsia="Times New Roman" w:hAnsi="Times New Roman" w:cs="Times New Roman"/>
          <w:bCs/>
          <w:sz w:val="24"/>
          <w:szCs w:val="24"/>
          <w:highlight w:val="yellow"/>
          <w:lang w:eastAsia="cs-CZ"/>
        </w:rPr>
        <w:t xml:space="preserve"> </w:t>
      </w:r>
      <w:r w:rsidR="003813F3">
        <w:rPr>
          <w:rFonts w:ascii="Times New Roman" w:eastAsia="Times New Roman" w:hAnsi="Times New Roman" w:cs="Times New Roman"/>
          <w:bCs/>
          <w:sz w:val="24"/>
          <w:szCs w:val="24"/>
          <w:highlight w:val="yellow"/>
          <w:lang w:eastAsia="cs-CZ"/>
        </w:rPr>
        <w:t>dodavatel</w:t>
      </w:r>
      <w:r w:rsidR="003813F3">
        <w:rPr>
          <w:rFonts w:ascii="Times New Roman" w:eastAsia="Times New Roman" w:hAnsi="Times New Roman" w:cs="Times New Roman"/>
          <w:bCs/>
          <w:sz w:val="24"/>
          <w:szCs w:val="24"/>
          <w:lang w:eastAsia="cs-CZ"/>
        </w:rPr>
        <w:t>)</w:t>
      </w:r>
    </w:p>
    <w:p w:rsidR="0021358B" w:rsidRPr="0021358B" w:rsidRDefault="0021358B" w:rsidP="0021358B">
      <w:pPr>
        <w:spacing w:after="0" w:line="240" w:lineRule="auto"/>
        <w:rPr>
          <w:rFonts w:ascii="Arial" w:eastAsia="Times New Roman" w:hAnsi="Arial" w:cs="Arial"/>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4. </w:t>
      </w:r>
      <w:r w:rsidRPr="0021358B">
        <w:rPr>
          <w:rFonts w:ascii="Times New Roman" w:eastAsia="Times New Roman" w:hAnsi="Times New Roman" w:cs="Times New Roman"/>
          <w:sz w:val="24"/>
          <w:szCs w:val="24"/>
          <w:lang w:eastAsia="cs-CZ"/>
        </w:rPr>
        <w:tab/>
        <w:t xml:space="preserve">K jednání o věcech spojených s realizací předmětu této </w:t>
      </w:r>
      <w:r w:rsidR="002B2B45">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jsou oprávněni:</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za kupujícího včetně protokolárního převzetí zboží: </w:t>
      </w:r>
      <w:r w:rsidRPr="0021358B">
        <w:rPr>
          <w:rFonts w:ascii="Times New Roman" w:eastAsia="Times New Roman" w:hAnsi="Times New Roman" w:cs="Times New Roman"/>
          <w:i/>
          <w:sz w:val="24"/>
          <w:szCs w:val="24"/>
          <w:lang w:eastAsia="cs-CZ"/>
        </w:rPr>
        <w:t>Václav Klement,</w:t>
      </w:r>
      <w:r w:rsidRPr="0021358B">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i/>
          <w:sz w:val="24"/>
          <w:szCs w:val="24"/>
          <w:lang w:eastAsia="cs-CZ"/>
        </w:rPr>
        <w:t xml:space="preserve">728 825 255, </w:t>
      </w:r>
      <w:hyperlink r:id="rId8" w:history="1">
        <w:r w:rsidRPr="0021358B">
          <w:rPr>
            <w:rFonts w:ascii="Times New Roman" w:eastAsia="Times New Roman" w:hAnsi="Times New Roman" w:cs="Times New Roman"/>
            <w:i/>
            <w:color w:val="0000FF"/>
            <w:sz w:val="24"/>
            <w:szCs w:val="24"/>
            <w:u w:val="single"/>
            <w:lang w:eastAsia="cs-CZ"/>
          </w:rPr>
          <w:t>vklement@grvs.justice.cz</w:t>
        </w:r>
      </w:hyperlink>
      <w:r w:rsidRPr="0021358B">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i/>
          <w:sz w:val="24"/>
          <w:szCs w:val="24"/>
          <w:lang w:eastAsia="cs-CZ"/>
        </w:rPr>
        <w:t xml:space="preserve">Ing. Jaroslav Jančo, </w:t>
      </w:r>
      <w:r w:rsidR="00946E89">
        <w:rPr>
          <w:rFonts w:ascii="Times New Roman" w:eastAsia="Times New Roman" w:hAnsi="Times New Roman" w:cs="Times New Roman"/>
          <w:i/>
          <w:sz w:val="24"/>
          <w:szCs w:val="24"/>
          <w:lang w:eastAsia="cs-CZ"/>
        </w:rPr>
        <w:t>608 395 500</w:t>
      </w:r>
      <w:r w:rsidRPr="0021358B">
        <w:rPr>
          <w:rFonts w:ascii="Times New Roman" w:eastAsia="Times New Roman" w:hAnsi="Times New Roman" w:cs="Times New Roman"/>
          <w:i/>
          <w:sz w:val="24"/>
          <w:szCs w:val="24"/>
          <w:lang w:eastAsia="cs-CZ"/>
        </w:rPr>
        <w:t xml:space="preserve">, </w:t>
      </w:r>
      <w:hyperlink r:id="rId9" w:history="1">
        <w:r w:rsidRPr="0021358B">
          <w:rPr>
            <w:rFonts w:ascii="Times New Roman" w:eastAsia="Times New Roman" w:hAnsi="Times New Roman" w:cs="Times New Roman"/>
            <w:i/>
            <w:color w:val="0000FF"/>
            <w:sz w:val="24"/>
            <w:szCs w:val="24"/>
            <w:u w:val="single"/>
            <w:lang w:eastAsia="cs-CZ"/>
          </w:rPr>
          <w:t>jjanco@grvs.justice.cz</w:t>
        </w:r>
      </w:hyperlink>
      <w:r w:rsidRPr="0021358B">
        <w:rPr>
          <w:rFonts w:ascii="Times New Roman" w:eastAsia="Times New Roman" w:hAnsi="Times New Roman" w:cs="Times New Roman"/>
          <w:i/>
          <w:sz w:val="24"/>
          <w:szCs w:val="24"/>
          <w:lang w:eastAsia="cs-CZ"/>
        </w:rPr>
        <w:t xml:space="preserve">, </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za prodávajícího: </w:t>
      </w:r>
      <w:r w:rsidRPr="0021358B">
        <w:rPr>
          <w:rFonts w:ascii="Times New Roman" w:eastAsia="Times New Roman" w:hAnsi="Times New Roman" w:cs="Times New Roman"/>
          <w:i/>
          <w:sz w:val="24"/>
          <w:szCs w:val="24"/>
          <w:highlight w:val="yellow"/>
          <w:lang w:eastAsia="cs-CZ"/>
        </w:rPr>
        <w:t>jméno, telefon, fax, e-mail</w:t>
      </w:r>
      <w:r w:rsidRPr="0021358B">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bCs/>
          <w:sz w:val="24"/>
          <w:szCs w:val="24"/>
          <w:lang w:eastAsia="cs-CZ"/>
        </w:rPr>
        <w:t>(</w:t>
      </w:r>
      <w:r w:rsidRPr="0021358B">
        <w:rPr>
          <w:rFonts w:ascii="Times New Roman" w:eastAsia="Times New Roman" w:hAnsi="Times New Roman" w:cs="Times New Roman"/>
          <w:bCs/>
          <w:sz w:val="24"/>
          <w:szCs w:val="24"/>
          <w:highlight w:val="yellow"/>
          <w:lang w:eastAsia="cs-CZ"/>
        </w:rPr>
        <w:t xml:space="preserve">doplní </w:t>
      </w:r>
      <w:r w:rsidR="003813F3">
        <w:rPr>
          <w:rFonts w:ascii="Times New Roman" w:eastAsia="Times New Roman" w:hAnsi="Times New Roman" w:cs="Times New Roman"/>
          <w:bCs/>
          <w:sz w:val="24"/>
          <w:szCs w:val="24"/>
          <w:highlight w:val="yellow"/>
          <w:lang w:eastAsia="cs-CZ"/>
        </w:rPr>
        <w:t>dodavatel</w:t>
      </w:r>
      <w:r w:rsidRPr="0021358B">
        <w:rPr>
          <w:rFonts w:ascii="Times New Roman" w:eastAsia="Times New Roman" w:hAnsi="Times New Roman" w:cs="Times New Roman"/>
          <w:bCs/>
          <w:sz w:val="24"/>
          <w:szCs w:val="24"/>
          <w:lang w:eastAsia="cs-CZ"/>
        </w:rPr>
        <w:t>)</w:t>
      </w:r>
      <w:r w:rsidRPr="0021358B">
        <w:rPr>
          <w:rFonts w:ascii="Times New Roman" w:eastAsia="Times New Roman" w:hAnsi="Times New Roman" w:cs="Times New Roman"/>
          <w:sz w:val="24"/>
          <w:szCs w:val="24"/>
          <w:lang w:eastAsia="cs-CZ"/>
        </w:rPr>
        <w:t xml:space="preserve">    </w:t>
      </w:r>
    </w:p>
    <w:p w:rsidR="0021358B" w:rsidRPr="0021358B" w:rsidRDefault="0021358B" w:rsidP="0021358B">
      <w:pPr>
        <w:spacing w:after="0" w:line="240" w:lineRule="auto"/>
        <w:rPr>
          <w:rFonts w:ascii="Times New Roman" w:eastAsia="Times New Roman" w:hAnsi="Times New Roman" w:cs="Times New Roman"/>
          <w:b/>
          <w:sz w:val="24"/>
          <w:szCs w:val="24"/>
          <w:lang w:eastAsia="cs-CZ"/>
        </w:rPr>
      </w:pP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II.</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 xml:space="preserve">Předmět </w:t>
      </w:r>
      <w:r w:rsidR="002B2B45">
        <w:rPr>
          <w:rFonts w:ascii="Times New Roman" w:eastAsia="Times New Roman" w:hAnsi="Times New Roman" w:cs="Times New Roman"/>
          <w:b/>
          <w:sz w:val="24"/>
          <w:szCs w:val="24"/>
          <w:lang w:eastAsia="cs-CZ"/>
        </w:rPr>
        <w:t>dohody</w:t>
      </w:r>
    </w:p>
    <w:p w:rsidR="0021358B" w:rsidRPr="0021358B" w:rsidRDefault="0021358B" w:rsidP="0021358B">
      <w:pPr>
        <w:spacing w:after="0" w:line="240" w:lineRule="auto"/>
        <w:rPr>
          <w:rFonts w:ascii="Times New Roman" w:eastAsia="Times New Roman" w:hAnsi="Times New Roman" w:cs="Times New Roman"/>
          <w:sz w:val="24"/>
          <w:szCs w:val="24"/>
          <w:lang w:eastAsia="cs-CZ"/>
        </w:rPr>
      </w:pPr>
    </w:p>
    <w:p w:rsidR="00257E51" w:rsidRPr="00E81915" w:rsidRDefault="00E81915" w:rsidP="00E81915">
      <w:pPr>
        <w:spacing w:after="0" w:line="240" w:lineRule="auto"/>
        <w:jc w:val="both"/>
        <w:rPr>
          <w:rFonts w:ascii="Times New Roman" w:eastAsia="Times New Roman" w:hAnsi="Times New Roman" w:cs="Times New Roman"/>
          <w:sz w:val="24"/>
          <w:szCs w:val="24"/>
          <w:lang w:eastAsia="cs-CZ"/>
        </w:rPr>
      </w:pPr>
      <w:r w:rsidRPr="00E81915">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00257E51" w:rsidRPr="00E81915">
        <w:rPr>
          <w:rFonts w:ascii="Times New Roman" w:eastAsia="Times New Roman" w:hAnsi="Times New Roman" w:cs="Times New Roman"/>
          <w:sz w:val="24"/>
          <w:szCs w:val="24"/>
          <w:lang w:eastAsia="cs-CZ"/>
        </w:rPr>
        <w:t xml:space="preserve">Předmětem veřejné zakázky je dodávka 30 kusů nákladních skříňových vozidel zadavateli. Za tímto účelem zadavatel uzavře </w:t>
      </w:r>
      <w:r w:rsidR="002779C3">
        <w:rPr>
          <w:rFonts w:ascii="Times New Roman" w:eastAsia="Times New Roman" w:hAnsi="Times New Roman" w:cs="Times New Roman"/>
          <w:sz w:val="24"/>
          <w:szCs w:val="24"/>
          <w:lang w:eastAsia="cs-CZ"/>
        </w:rPr>
        <w:t xml:space="preserve">Dohodu </w:t>
      </w:r>
      <w:r w:rsidR="00257E51" w:rsidRPr="00E81915">
        <w:rPr>
          <w:rFonts w:ascii="Times New Roman" w:eastAsia="Times New Roman" w:hAnsi="Times New Roman" w:cs="Times New Roman"/>
          <w:sz w:val="24"/>
          <w:szCs w:val="24"/>
          <w:lang w:eastAsia="cs-CZ"/>
        </w:rPr>
        <w:t xml:space="preserve">s jedním vybraným </w:t>
      </w:r>
      <w:r w:rsidR="00964D48">
        <w:rPr>
          <w:rFonts w:ascii="Times New Roman" w:eastAsia="Times New Roman" w:hAnsi="Times New Roman" w:cs="Times New Roman"/>
          <w:sz w:val="24"/>
          <w:szCs w:val="24"/>
          <w:lang w:eastAsia="cs-CZ"/>
        </w:rPr>
        <w:t xml:space="preserve">dodavatelem </w:t>
      </w:r>
      <w:r w:rsidR="00257E51" w:rsidRPr="00E81915">
        <w:rPr>
          <w:rFonts w:ascii="Times New Roman" w:eastAsia="Times New Roman" w:hAnsi="Times New Roman" w:cs="Times New Roman"/>
          <w:sz w:val="24"/>
          <w:szCs w:val="24"/>
          <w:lang w:eastAsia="cs-CZ"/>
        </w:rPr>
        <w:t>na dobu 4 let</w:t>
      </w:r>
      <w:r w:rsidR="002779C3">
        <w:rPr>
          <w:rFonts w:ascii="Times New Roman" w:eastAsia="Times New Roman" w:hAnsi="Times New Roman" w:cs="Times New Roman"/>
          <w:sz w:val="24"/>
          <w:szCs w:val="24"/>
          <w:lang w:eastAsia="cs-CZ"/>
        </w:rPr>
        <w:t xml:space="preserve"> nebo do vyčerpání plněn</w:t>
      </w:r>
      <w:r w:rsidR="00946E89">
        <w:rPr>
          <w:rFonts w:ascii="Times New Roman" w:eastAsia="Times New Roman" w:hAnsi="Times New Roman" w:cs="Times New Roman"/>
          <w:sz w:val="24"/>
          <w:szCs w:val="24"/>
          <w:lang w:eastAsia="cs-CZ"/>
        </w:rPr>
        <w:t>í.</w:t>
      </w:r>
    </w:p>
    <w:p w:rsidR="0021358B" w:rsidRPr="0021358B" w:rsidRDefault="0021358B" w:rsidP="0021358B">
      <w:pPr>
        <w:spacing w:after="0" w:line="240" w:lineRule="auto"/>
        <w:jc w:val="both"/>
        <w:rPr>
          <w:rFonts w:ascii="Times New Roman" w:eastAsia="Times New Roman" w:hAnsi="Times New Roman" w:cs="Times New Roman"/>
          <w:bCs/>
          <w:sz w:val="24"/>
          <w:szCs w:val="24"/>
          <w:lang w:eastAsia="cs-CZ"/>
        </w:rPr>
      </w:pPr>
    </w:p>
    <w:p w:rsidR="004512C2" w:rsidRDefault="004512C2" w:rsidP="00F50F3C">
      <w:pPr>
        <w:tabs>
          <w:tab w:val="left" w:pos="284"/>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E317BD">
        <w:rPr>
          <w:rFonts w:ascii="Times New Roman" w:eastAsia="Times New Roman" w:hAnsi="Times New Roman" w:cs="Times New Roman"/>
          <w:sz w:val="24"/>
          <w:szCs w:val="24"/>
          <w:lang w:eastAsia="cs-CZ"/>
        </w:rPr>
        <w:t>.</w:t>
      </w:r>
      <w:r w:rsidR="00E317BD">
        <w:rPr>
          <w:rFonts w:ascii="Times New Roman" w:eastAsia="Times New Roman" w:hAnsi="Times New Roman" w:cs="Times New Roman"/>
          <w:sz w:val="24"/>
          <w:szCs w:val="24"/>
          <w:lang w:eastAsia="cs-CZ"/>
        </w:rPr>
        <w:tab/>
      </w:r>
      <w:r w:rsidR="0021358B" w:rsidRPr="0021358B">
        <w:rPr>
          <w:rFonts w:ascii="Times New Roman" w:eastAsia="Times New Roman" w:hAnsi="Times New Roman" w:cs="Times New Roman"/>
          <w:sz w:val="24"/>
          <w:szCs w:val="24"/>
          <w:lang w:eastAsia="cs-CZ"/>
        </w:rPr>
        <w:t xml:space="preserve">Součástí dodávky </w:t>
      </w:r>
      <w:r w:rsidR="00257E51">
        <w:rPr>
          <w:rFonts w:ascii="Times New Roman" w:eastAsia="Times New Roman" w:hAnsi="Times New Roman" w:cs="Times New Roman"/>
          <w:sz w:val="24"/>
          <w:szCs w:val="24"/>
          <w:lang w:eastAsia="cs-CZ"/>
        </w:rPr>
        <w:t xml:space="preserve">nákladních skříňových automobilů </w:t>
      </w:r>
      <w:r w:rsidR="0021358B" w:rsidRPr="0021358B">
        <w:rPr>
          <w:rFonts w:ascii="Times New Roman" w:eastAsia="Times New Roman" w:hAnsi="Times New Roman" w:cs="Times New Roman"/>
          <w:sz w:val="24"/>
          <w:szCs w:val="24"/>
          <w:lang w:eastAsia="cs-CZ"/>
        </w:rPr>
        <w:t xml:space="preserve">podle čl. II odst. 1 této </w:t>
      </w:r>
      <w:r w:rsidR="002B2B45">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je provozní dokumentace</w:t>
      </w:r>
      <w:r w:rsidR="00257E51">
        <w:rPr>
          <w:rFonts w:ascii="Times New Roman" w:eastAsia="Times New Roman" w:hAnsi="Times New Roman" w:cs="Times New Roman"/>
          <w:sz w:val="24"/>
          <w:szCs w:val="24"/>
          <w:lang w:eastAsia="cs-CZ"/>
        </w:rPr>
        <w:t xml:space="preserve"> v</w:t>
      </w:r>
      <w:r w:rsidR="0021358B" w:rsidRPr="0021358B">
        <w:rPr>
          <w:rFonts w:ascii="Times New Roman" w:eastAsia="Times New Roman" w:hAnsi="Times New Roman" w:cs="Times New Roman"/>
          <w:sz w:val="24"/>
          <w:szCs w:val="24"/>
          <w:lang w:eastAsia="cs-CZ"/>
        </w:rPr>
        <w:t>eškeré doklady v českém ja</w:t>
      </w:r>
      <w:r w:rsidR="00E81915">
        <w:rPr>
          <w:rFonts w:ascii="Times New Roman" w:eastAsia="Times New Roman" w:hAnsi="Times New Roman" w:cs="Times New Roman"/>
          <w:sz w:val="24"/>
          <w:szCs w:val="24"/>
          <w:lang w:eastAsia="cs-CZ"/>
        </w:rPr>
        <w:t>zyce umožňující řádné používání</w:t>
      </w:r>
      <w:r w:rsidR="00311F3B">
        <w:rPr>
          <w:rFonts w:ascii="Times New Roman" w:eastAsia="Times New Roman" w:hAnsi="Times New Roman" w:cs="Times New Roman"/>
          <w:sz w:val="24"/>
          <w:szCs w:val="24"/>
          <w:lang w:eastAsia="cs-CZ"/>
        </w:rPr>
        <w:t xml:space="preserve"> nákladních skříňových vozidel.</w:t>
      </w:r>
    </w:p>
    <w:p w:rsidR="004512C2" w:rsidRDefault="004512C2" w:rsidP="00F50F3C">
      <w:pPr>
        <w:tabs>
          <w:tab w:val="left" w:pos="284"/>
        </w:tabs>
        <w:spacing w:after="0" w:line="240" w:lineRule="auto"/>
        <w:jc w:val="both"/>
        <w:rPr>
          <w:rFonts w:ascii="Times New Roman" w:eastAsia="Times New Roman" w:hAnsi="Times New Roman" w:cs="Times New Roman"/>
          <w:sz w:val="24"/>
          <w:szCs w:val="24"/>
          <w:lang w:eastAsia="cs-CZ"/>
        </w:rPr>
      </w:pPr>
    </w:p>
    <w:p w:rsidR="0021358B" w:rsidRDefault="004512C2" w:rsidP="00F50F3C">
      <w:pPr>
        <w:tabs>
          <w:tab w:val="left" w:pos="284"/>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21358B" w:rsidRPr="0021358B">
        <w:rPr>
          <w:rFonts w:ascii="Times New Roman" w:eastAsia="Times New Roman" w:hAnsi="Times New Roman" w:cs="Times New Roman"/>
          <w:sz w:val="24"/>
          <w:szCs w:val="24"/>
          <w:lang w:eastAsia="cs-CZ"/>
        </w:rPr>
        <w:t>.</w:t>
      </w:r>
      <w:r w:rsidR="0021358B" w:rsidRPr="0021358B">
        <w:rPr>
          <w:rFonts w:ascii="Times New Roman" w:eastAsia="Times New Roman" w:hAnsi="Times New Roman" w:cs="Times New Roman"/>
          <w:sz w:val="24"/>
          <w:szCs w:val="24"/>
          <w:lang w:eastAsia="cs-CZ"/>
        </w:rPr>
        <w:tab/>
        <w:t xml:space="preserve">Konečné množství </w:t>
      </w:r>
      <w:r w:rsidR="00F5379F">
        <w:rPr>
          <w:rFonts w:ascii="Times New Roman" w:eastAsia="Times New Roman" w:hAnsi="Times New Roman" w:cs="Times New Roman"/>
          <w:sz w:val="24"/>
          <w:szCs w:val="24"/>
          <w:lang w:eastAsia="cs-CZ"/>
        </w:rPr>
        <w:t xml:space="preserve">nákladních skříňových vozidel </w:t>
      </w:r>
      <w:r w:rsidR="00257E51">
        <w:rPr>
          <w:rFonts w:ascii="Times New Roman" w:eastAsia="Times New Roman" w:hAnsi="Times New Roman" w:cs="Times New Roman"/>
          <w:sz w:val="24"/>
          <w:szCs w:val="24"/>
          <w:lang w:eastAsia="cs-CZ"/>
        </w:rPr>
        <w:t>b</w:t>
      </w:r>
      <w:r w:rsidR="0021358B" w:rsidRPr="0021358B">
        <w:rPr>
          <w:rFonts w:ascii="Times New Roman" w:eastAsia="Times New Roman" w:hAnsi="Times New Roman" w:cs="Times New Roman"/>
          <w:sz w:val="24"/>
          <w:szCs w:val="24"/>
          <w:lang w:eastAsia="cs-CZ"/>
        </w:rPr>
        <w:t xml:space="preserve">ude stanoveno v dílčích </w:t>
      </w:r>
      <w:r w:rsidR="00F5379F">
        <w:rPr>
          <w:rFonts w:ascii="Times New Roman" w:eastAsia="Times New Roman" w:hAnsi="Times New Roman" w:cs="Times New Roman"/>
          <w:sz w:val="24"/>
          <w:szCs w:val="24"/>
          <w:lang w:eastAsia="cs-CZ"/>
        </w:rPr>
        <w:t>objednávkách</w:t>
      </w:r>
      <w:r w:rsidR="00F5379F" w:rsidRPr="0021358B">
        <w:rPr>
          <w:rFonts w:ascii="Times New Roman" w:eastAsia="Times New Roman" w:hAnsi="Times New Roman" w:cs="Times New Roman"/>
          <w:sz w:val="24"/>
          <w:szCs w:val="24"/>
          <w:lang w:eastAsia="cs-CZ"/>
        </w:rPr>
        <w:t xml:space="preserve"> </w:t>
      </w:r>
      <w:r w:rsidR="0021358B" w:rsidRPr="0021358B">
        <w:rPr>
          <w:rFonts w:ascii="Times New Roman" w:eastAsia="Times New Roman" w:hAnsi="Times New Roman" w:cs="Times New Roman"/>
          <w:sz w:val="24"/>
          <w:szCs w:val="24"/>
          <w:lang w:eastAsia="cs-CZ"/>
        </w:rPr>
        <w:t xml:space="preserve">předkládaných kupujícím v průběhu účinnosti této </w:t>
      </w:r>
      <w:r w:rsidR="002B2B45">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Uvedené odhadované množství </w:t>
      </w:r>
      <w:r w:rsidR="00311F3B">
        <w:rPr>
          <w:rFonts w:ascii="Times New Roman" w:eastAsia="Times New Roman" w:hAnsi="Times New Roman" w:cs="Times New Roman"/>
          <w:sz w:val="24"/>
          <w:szCs w:val="24"/>
          <w:lang w:eastAsia="cs-CZ"/>
        </w:rPr>
        <w:t xml:space="preserve">nákladních skříňových vozidel </w:t>
      </w:r>
      <w:r w:rsidR="0021358B" w:rsidRPr="0021358B">
        <w:rPr>
          <w:rFonts w:ascii="Times New Roman" w:eastAsia="Times New Roman" w:hAnsi="Times New Roman" w:cs="Times New Roman"/>
          <w:sz w:val="24"/>
          <w:szCs w:val="24"/>
          <w:lang w:eastAsia="cs-CZ"/>
        </w:rPr>
        <w:t xml:space="preserve">v čl. II odst. 1. je pouze orientační a kupující má právo objednávat </w:t>
      </w:r>
      <w:r w:rsidR="00257E51">
        <w:rPr>
          <w:rFonts w:ascii="Times New Roman" w:eastAsia="Times New Roman" w:hAnsi="Times New Roman" w:cs="Times New Roman"/>
          <w:sz w:val="24"/>
          <w:szCs w:val="24"/>
          <w:lang w:eastAsia="cs-CZ"/>
        </w:rPr>
        <w:t xml:space="preserve">nákladní skříňové automobily </w:t>
      </w:r>
      <w:r w:rsidR="0021358B" w:rsidRPr="0021358B">
        <w:rPr>
          <w:rFonts w:ascii="Times New Roman" w:eastAsia="Times New Roman" w:hAnsi="Times New Roman" w:cs="Times New Roman"/>
          <w:sz w:val="24"/>
          <w:szCs w:val="24"/>
          <w:lang w:eastAsia="cs-CZ"/>
        </w:rPr>
        <w:t>v množství dle aktuální potřeby</w:t>
      </w:r>
      <w:r w:rsidR="002779C3">
        <w:rPr>
          <w:rFonts w:ascii="Times New Roman" w:eastAsia="Times New Roman" w:hAnsi="Times New Roman" w:cs="Times New Roman"/>
          <w:sz w:val="24"/>
          <w:szCs w:val="24"/>
          <w:lang w:eastAsia="cs-CZ"/>
        </w:rPr>
        <w:t>, maximálně však</w:t>
      </w:r>
      <w:r w:rsidR="00DC6E17">
        <w:rPr>
          <w:rFonts w:ascii="Times New Roman" w:eastAsia="Times New Roman" w:hAnsi="Times New Roman" w:cs="Times New Roman"/>
          <w:sz w:val="24"/>
          <w:szCs w:val="24"/>
          <w:lang w:eastAsia="cs-CZ"/>
        </w:rPr>
        <w:t xml:space="preserve"> do množství</w:t>
      </w:r>
      <w:r w:rsidR="00946E89">
        <w:rPr>
          <w:rFonts w:ascii="Times New Roman" w:eastAsia="Times New Roman" w:hAnsi="Times New Roman" w:cs="Times New Roman"/>
          <w:sz w:val="24"/>
          <w:szCs w:val="24"/>
          <w:lang w:eastAsia="cs-CZ"/>
        </w:rPr>
        <w:t xml:space="preserve"> 3</w:t>
      </w:r>
      <w:r w:rsidR="002779C3">
        <w:rPr>
          <w:rFonts w:ascii="Times New Roman" w:eastAsia="Times New Roman" w:hAnsi="Times New Roman" w:cs="Times New Roman"/>
          <w:sz w:val="24"/>
          <w:szCs w:val="24"/>
          <w:lang w:eastAsia="cs-CZ"/>
        </w:rPr>
        <w:t>0 kusů.</w:t>
      </w:r>
      <w:r w:rsidR="0021358B" w:rsidRPr="0021358B">
        <w:rPr>
          <w:rFonts w:ascii="Times New Roman" w:eastAsia="Times New Roman" w:hAnsi="Times New Roman" w:cs="Times New Roman"/>
          <w:sz w:val="24"/>
          <w:szCs w:val="24"/>
          <w:lang w:eastAsia="cs-CZ"/>
        </w:rPr>
        <w:t xml:space="preserve"> Prodávající bere na vědomí, že kupující není povinen uskutečnit na základě této </w:t>
      </w:r>
      <w:r w:rsidR="002B2B45">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ani jednu </w:t>
      </w:r>
      <w:r w:rsidR="00C15197">
        <w:rPr>
          <w:rFonts w:ascii="Times New Roman" w:eastAsia="Times New Roman" w:hAnsi="Times New Roman" w:cs="Times New Roman"/>
          <w:sz w:val="24"/>
          <w:szCs w:val="24"/>
          <w:lang w:eastAsia="cs-CZ"/>
        </w:rPr>
        <w:t xml:space="preserve">dílčí </w:t>
      </w:r>
      <w:r w:rsidR="0021358B" w:rsidRPr="0021358B">
        <w:rPr>
          <w:rFonts w:ascii="Times New Roman" w:eastAsia="Times New Roman" w:hAnsi="Times New Roman" w:cs="Times New Roman"/>
          <w:sz w:val="24"/>
          <w:szCs w:val="24"/>
          <w:lang w:eastAsia="cs-CZ"/>
        </w:rPr>
        <w:t>objednávku.</w:t>
      </w:r>
    </w:p>
    <w:p w:rsidR="00666905" w:rsidRPr="0021358B" w:rsidRDefault="00666905" w:rsidP="00F50F3C">
      <w:pPr>
        <w:tabs>
          <w:tab w:val="left" w:pos="284"/>
        </w:tabs>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rPr>
          <w:rFonts w:ascii="Times New Roman" w:eastAsia="Times New Roman" w:hAnsi="Times New Roman" w:cs="Times New Roman"/>
          <w:b/>
          <w:bCs/>
          <w:sz w:val="24"/>
          <w:szCs w:val="24"/>
          <w:highlight w:val="green"/>
          <w:lang w:eastAsia="cs-CZ"/>
        </w:rPr>
      </w:pPr>
    </w:p>
    <w:p w:rsidR="0021358B" w:rsidRPr="0021358B" w:rsidRDefault="0021358B" w:rsidP="0021358B">
      <w:pPr>
        <w:spacing w:after="0" w:line="240" w:lineRule="auto"/>
        <w:jc w:val="center"/>
        <w:rPr>
          <w:rFonts w:ascii="Times New Roman" w:eastAsia="Times New Roman" w:hAnsi="Times New Roman" w:cs="Times New Roman"/>
          <w:b/>
          <w:bCs/>
          <w:sz w:val="24"/>
          <w:szCs w:val="24"/>
          <w:lang w:eastAsia="cs-CZ"/>
        </w:rPr>
      </w:pPr>
      <w:r w:rsidRPr="0021358B">
        <w:rPr>
          <w:rFonts w:ascii="Times New Roman" w:eastAsia="Times New Roman" w:hAnsi="Times New Roman" w:cs="Times New Roman"/>
          <w:b/>
          <w:bCs/>
          <w:sz w:val="24"/>
          <w:szCs w:val="24"/>
          <w:lang w:eastAsia="cs-CZ"/>
        </w:rPr>
        <w:t>III.</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Dodací podmínky</w:t>
      </w:r>
    </w:p>
    <w:p w:rsidR="0021358B" w:rsidRPr="0021358B" w:rsidRDefault="0021358B" w:rsidP="0021358B">
      <w:pPr>
        <w:spacing w:after="0" w:line="240" w:lineRule="auto"/>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1.</w:t>
      </w:r>
      <w:r w:rsidRPr="0021358B">
        <w:rPr>
          <w:rFonts w:ascii="Times New Roman" w:eastAsia="Times New Roman" w:hAnsi="Times New Roman" w:cs="Times New Roman"/>
          <w:sz w:val="24"/>
          <w:szCs w:val="24"/>
          <w:lang w:eastAsia="cs-CZ"/>
        </w:rPr>
        <w:tab/>
        <w:t xml:space="preserve">Prodávající se zavazuje dodávat kupujícímu </w:t>
      </w:r>
      <w:r w:rsidR="00311F3B">
        <w:rPr>
          <w:rFonts w:ascii="Times New Roman" w:eastAsia="Times New Roman" w:hAnsi="Times New Roman" w:cs="Times New Roman"/>
          <w:sz w:val="24"/>
          <w:szCs w:val="24"/>
          <w:lang w:eastAsia="cs-CZ"/>
        </w:rPr>
        <w:t>nákladní skříňová vozidla</w:t>
      </w:r>
      <w:r w:rsidRPr="0021358B">
        <w:rPr>
          <w:rFonts w:ascii="Times New Roman" w:eastAsia="Times New Roman" w:hAnsi="Times New Roman" w:cs="Times New Roman"/>
          <w:sz w:val="24"/>
          <w:szCs w:val="24"/>
          <w:lang w:eastAsia="cs-CZ"/>
        </w:rPr>
        <w:t xml:space="preserve"> v souladu s </w:t>
      </w:r>
      <w:r>
        <w:rPr>
          <w:rFonts w:ascii="Times New Roman" w:eastAsia="Times New Roman" w:hAnsi="Times New Roman" w:cs="Times New Roman"/>
          <w:sz w:val="24"/>
          <w:szCs w:val="24"/>
          <w:lang w:eastAsia="cs-CZ"/>
        </w:rPr>
        <w:t xml:space="preserve">technickými specifikacemi </w:t>
      </w:r>
      <w:r w:rsidRPr="0021358B">
        <w:rPr>
          <w:rFonts w:ascii="Times New Roman" w:eastAsia="Times New Roman" w:hAnsi="Times New Roman" w:cs="Times New Roman"/>
          <w:sz w:val="24"/>
          <w:szCs w:val="24"/>
          <w:lang w:eastAsia="cs-CZ"/>
        </w:rPr>
        <w:t>uveden</w:t>
      </w:r>
      <w:r>
        <w:rPr>
          <w:rFonts w:ascii="Times New Roman" w:eastAsia="Times New Roman" w:hAnsi="Times New Roman" w:cs="Times New Roman"/>
          <w:sz w:val="24"/>
          <w:szCs w:val="24"/>
          <w:lang w:eastAsia="cs-CZ"/>
        </w:rPr>
        <w:t>ými</w:t>
      </w:r>
      <w:r w:rsidRPr="0021358B">
        <w:rPr>
          <w:rFonts w:ascii="Times New Roman" w:eastAsia="Times New Roman" w:hAnsi="Times New Roman" w:cs="Times New Roman"/>
          <w:sz w:val="24"/>
          <w:szCs w:val="24"/>
          <w:lang w:eastAsia="cs-CZ"/>
        </w:rPr>
        <w:t xml:space="preserve"> v příloze č. 1 této </w:t>
      </w:r>
      <w:r w:rsidR="002B2B45">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po dobu účinnosti této </w:t>
      </w:r>
      <w:r w:rsidR="002B2B45">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na základě dílčích </w:t>
      </w:r>
      <w:r w:rsidR="00F5379F">
        <w:rPr>
          <w:rFonts w:ascii="Times New Roman" w:eastAsia="Times New Roman" w:hAnsi="Times New Roman" w:cs="Times New Roman"/>
          <w:sz w:val="24"/>
          <w:szCs w:val="24"/>
          <w:lang w:eastAsia="cs-CZ"/>
        </w:rPr>
        <w:t>objednáv</w:t>
      </w:r>
      <w:r w:rsidR="00C15197">
        <w:rPr>
          <w:rFonts w:ascii="Times New Roman" w:eastAsia="Times New Roman" w:hAnsi="Times New Roman" w:cs="Times New Roman"/>
          <w:sz w:val="24"/>
          <w:szCs w:val="24"/>
          <w:lang w:eastAsia="cs-CZ"/>
        </w:rPr>
        <w:t>e</w:t>
      </w:r>
      <w:r w:rsidR="00F5379F">
        <w:rPr>
          <w:rFonts w:ascii="Times New Roman" w:eastAsia="Times New Roman" w:hAnsi="Times New Roman" w:cs="Times New Roman"/>
          <w:sz w:val="24"/>
          <w:szCs w:val="24"/>
          <w:lang w:eastAsia="cs-CZ"/>
        </w:rPr>
        <w:t>k</w:t>
      </w:r>
      <w:r w:rsidR="00F5379F" w:rsidRPr="0021358B">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sz w:val="24"/>
          <w:szCs w:val="24"/>
          <w:lang w:eastAsia="cs-CZ"/>
        </w:rPr>
        <w:t xml:space="preserve">kupujícího. Maximální dodací lhůta pro dodání </w:t>
      </w:r>
      <w:r w:rsidR="00311F3B">
        <w:rPr>
          <w:rFonts w:ascii="Times New Roman" w:eastAsia="Times New Roman" w:hAnsi="Times New Roman" w:cs="Times New Roman"/>
          <w:sz w:val="24"/>
          <w:szCs w:val="24"/>
          <w:lang w:eastAsia="cs-CZ"/>
        </w:rPr>
        <w:t>nákladních skříňových vozidel čin</w:t>
      </w:r>
      <w:r w:rsidRPr="0021358B">
        <w:rPr>
          <w:rFonts w:ascii="Times New Roman" w:eastAsia="Times New Roman" w:hAnsi="Times New Roman" w:cs="Times New Roman"/>
          <w:sz w:val="24"/>
          <w:szCs w:val="24"/>
          <w:lang w:eastAsia="cs-CZ"/>
        </w:rPr>
        <w:t xml:space="preserve">í </w:t>
      </w:r>
      <w:r w:rsidRPr="0021358B">
        <w:rPr>
          <w:rFonts w:ascii="Times New Roman" w:eastAsia="Times New Roman" w:hAnsi="Times New Roman" w:cs="Times New Roman"/>
          <w:sz w:val="24"/>
          <w:szCs w:val="24"/>
          <w:lang w:val="en-US" w:eastAsia="cs-CZ"/>
        </w:rPr>
        <w:t>1</w:t>
      </w:r>
      <w:r w:rsidR="00257E51">
        <w:rPr>
          <w:rFonts w:ascii="Times New Roman" w:eastAsia="Times New Roman" w:hAnsi="Times New Roman" w:cs="Times New Roman"/>
          <w:sz w:val="24"/>
          <w:szCs w:val="24"/>
          <w:lang w:val="en-US" w:eastAsia="cs-CZ"/>
        </w:rPr>
        <w:t>2</w:t>
      </w:r>
      <w:r w:rsidRPr="0021358B">
        <w:rPr>
          <w:rFonts w:ascii="Times New Roman" w:eastAsia="Times New Roman" w:hAnsi="Times New Roman" w:cs="Times New Roman"/>
          <w:sz w:val="24"/>
          <w:szCs w:val="24"/>
          <w:lang w:val="en-US" w:eastAsia="cs-CZ"/>
        </w:rPr>
        <w:t xml:space="preserve">0 </w:t>
      </w:r>
      <w:proofErr w:type="spellStart"/>
      <w:r w:rsidRPr="0021358B">
        <w:rPr>
          <w:rFonts w:ascii="Times New Roman" w:eastAsia="Times New Roman" w:hAnsi="Times New Roman" w:cs="Times New Roman"/>
          <w:sz w:val="24"/>
          <w:szCs w:val="24"/>
          <w:lang w:val="en-US" w:eastAsia="cs-CZ"/>
        </w:rPr>
        <w:t>dn</w:t>
      </w:r>
      <w:r w:rsidR="00257E51">
        <w:rPr>
          <w:rFonts w:ascii="Times New Roman" w:eastAsia="Times New Roman" w:hAnsi="Times New Roman" w:cs="Times New Roman"/>
          <w:sz w:val="24"/>
          <w:szCs w:val="24"/>
          <w:lang w:val="en-US" w:eastAsia="cs-CZ"/>
        </w:rPr>
        <w:t>ů</w:t>
      </w:r>
      <w:proofErr w:type="spellEnd"/>
      <w:r w:rsidRPr="0021358B">
        <w:rPr>
          <w:rFonts w:ascii="Times New Roman" w:eastAsia="Times New Roman" w:hAnsi="Times New Roman" w:cs="Times New Roman"/>
          <w:sz w:val="24"/>
          <w:szCs w:val="24"/>
          <w:lang w:eastAsia="cs-CZ"/>
        </w:rPr>
        <w:t xml:space="preserve"> od doručení dílčí </w:t>
      </w:r>
      <w:r w:rsidR="00C66008">
        <w:rPr>
          <w:rFonts w:ascii="Times New Roman" w:eastAsia="Times New Roman" w:hAnsi="Times New Roman" w:cs="Times New Roman"/>
          <w:sz w:val="24"/>
          <w:szCs w:val="24"/>
          <w:lang w:eastAsia="cs-CZ"/>
        </w:rPr>
        <w:t>objednávky</w:t>
      </w:r>
      <w:r w:rsidRPr="0021358B">
        <w:rPr>
          <w:rFonts w:ascii="Times New Roman" w:eastAsia="Times New Roman" w:hAnsi="Times New Roman" w:cs="Times New Roman"/>
          <w:sz w:val="24"/>
          <w:szCs w:val="24"/>
          <w:lang w:eastAsia="cs-CZ"/>
        </w:rPr>
        <w:t xml:space="preserve">. </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F5379F" w:rsidRPr="00F5379F" w:rsidRDefault="0021358B" w:rsidP="00026C1D">
      <w:pPr>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2.</w:t>
      </w:r>
      <w:r w:rsidR="00026C1D">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sz w:val="24"/>
          <w:szCs w:val="24"/>
          <w:lang w:eastAsia="cs-CZ"/>
        </w:rPr>
        <w:t xml:space="preserve">Dílčí </w:t>
      </w:r>
      <w:r w:rsidR="00F5379F">
        <w:rPr>
          <w:rFonts w:ascii="Times New Roman" w:eastAsia="Times New Roman" w:hAnsi="Times New Roman" w:cs="Times New Roman"/>
          <w:sz w:val="24"/>
          <w:szCs w:val="24"/>
          <w:lang w:eastAsia="cs-CZ"/>
        </w:rPr>
        <w:t>objednávky</w:t>
      </w:r>
      <w:r w:rsidR="00F5379F" w:rsidRPr="0021358B">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sz w:val="24"/>
          <w:szCs w:val="24"/>
          <w:lang w:eastAsia="cs-CZ"/>
        </w:rPr>
        <w:t xml:space="preserve">budou prováděny prostřednictvím pošty na adresu prodávajícího uvedenou </w:t>
      </w:r>
      <w:r w:rsidR="00F5379F" w:rsidRPr="00F5379F">
        <w:rPr>
          <w:rFonts w:ascii="Times New Roman" w:eastAsia="Times New Roman" w:hAnsi="Times New Roman" w:cs="Times New Roman"/>
          <w:sz w:val="24"/>
          <w:szCs w:val="24"/>
          <w:lang w:eastAsia="cs-CZ"/>
        </w:rPr>
        <w:t>v záhlaví této Dohody nebo elektronické pošty na adresu [•] (</w:t>
      </w:r>
      <w:r w:rsidR="00F5379F" w:rsidRPr="00F5379F">
        <w:rPr>
          <w:rFonts w:ascii="Times New Roman" w:eastAsia="Times New Roman" w:hAnsi="Times New Roman" w:cs="Times New Roman"/>
          <w:sz w:val="24"/>
          <w:szCs w:val="24"/>
          <w:highlight w:val="yellow"/>
          <w:lang w:eastAsia="cs-CZ"/>
        </w:rPr>
        <w:t>doplní dodavatel</w:t>
      </w:r>
      <w:r w:rsidR="00F5379F" w:rsidRPr="00F5379F">
        <w:rPr>
          <w:rFonts w:ascii="Times New Roman" w:eastAsia="Times New Roman" w:hAnsi="Times New Roman" w:cs="Times New Roman"/>
          <w:sz w:val="24"/>
          <w:szCs w:val="24"/>
          <w:lang w:eastAsia="cs-CZ"/>
        </w:rPr>
        <w:t>).</w:t>
      </w:r>
    </w:p>
    <w:p w:rsidR="0021358B" w:rsidRDefault="00F5379F" w:rsidP="0021358B">
      <w:pPr>
        <w:spacing w:after="0" w:line="240" w:lineRule="auto"/>
        <w:jc w:val="both"/>
        <w:rPr>
          <w:rFonts w:ascii="Times New Roman" w:eastAsia="Times New Roman" w:hAnsi="Times New Roman" w:cs="Times New Roman"/>
          <w:bCs/>
          <w:sz w:val="24"/>
          <w:szCs w:val="24"/>
          <w:lang w:eastAsia="cs-CZ"/>
        </w:rPr>
      </w:pPr>
      <w:r w:rsidRPr="00F5379F">
        <w:rPr>
          <w:rFonts w:ascii="Times New Roman" w:eastAsia="Times New Roman" w:hAnsi="Times New Roman" w:cs="Times New Roman"/>
          <w:bCs/>
          <w:sz w:val="24"/>
          <w:szCs w:val="24"/>
          <w:lang w:eastAsia="cs-CZ"/>
        </w:rPr>
        <w:t>Prodávající uskutečněnou</w:t>
      </w:r>
      <w:r w:rsidR="00C66008">
        <w:rPr>
          <w:rFonts w:ascii="Times New Roman" w:eastAsia="Times New Roman" w:hAnsi="Times New Roman" w:cs="Times New Roman"/>
          <w:bCs/>
          <w:sz w:val="24"/>
          <w:szCs w:val="24"/>
          <w:lang w:eastAsia="cs-CZ"/>
        </w:rPr>
        <w:t xml:space="preserve"> dílčí</w:t>
      </w:r>
      <w:r w:rsidRPr="00F5379F">
        <w:rPr>
          <w:rFonts w:ascii="Times New Roman" w:eastAsia="Times New Roman" w:hAnsi="Times New Roman" w:cs="Times New Roman"/>
          <w:bCs/>
          <w:sz w:val="24"/>
          <w:szCs w:val="24"/>
          <w:lang w:eastAsia="cs-CZ"/>
        </w:rPr>
        <w:t xml:space="preserve"> objednávku potvrdí odpovědí prostřednictvím elektronické komunikace na e-mailovou adresu uvedenou v čl. I. odst. 4 Dohody.</w:t>
      </w:r>
    </w:p>
    <w:p w:rsidR="00F5379F" w:rsidRDefault="00F5379F" w:rsidP="0021358B">
      <w:pPr>
        <w:spacing w:after="0" w:line="240" w:lineRule="auto"/>
        <w:jc w:val="both"/>
        <w:rPr>
          <w:rFonts w:ascii="Times New Roman" w:eastAsia="Times New Roman" w:hAnsi="Times New Roman" w:cs="Times New Roman"/>
          <w:bCs/>
          <w:sz w:val="24"/>
          <w:szCs w:val="24"/>
          <w:lang w:eastAsia="cs-CZ"/>
        </w:rPr>
      </w:pPr>
    </w:p>
    <w:p w:rsidR="00F5379F" w:rsidRPr="0021358B" w:rsidRDefault="00F5379F"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3.</w:t>
      </w:r>
      <w:r w:rsidRPr="0021358B">
        <w:rPr>
          <w:rFonts w:ascii="Times New Roman" w:eastAsia="Times New Roman" w:hAnsi="Times New Roman" w:cs="Times New Roman"/>
          <w:sz w:val="24"/>
          <w:szCs w:val="24"/>
          <w:lang w:eastAsia="cs-CZ"/>
        </w:rPr>
        <w:tab/>
        <w:t xml:space="preserve">Jestliže přijetí </w:t>
      </w:r>
      <w:r w:rsidR="00C66008">
        <w:rPr>
          <w:rFonts w:ascii="Times New Roman" w:eastAsia="Times New Roman" w:hAnsi="Times New Roman" w:cs="Times New Roman"/>
          <w:sz w:val="24"/>
          <w:szCs w:val="24"/>
          <w:lang w:eastAsia="cs-CZ"/>
        </w:rPr>
        <w:t xml:space="preserve">dílčí </w:t>
      </w:r>
      <w:r w:rsidR="00F5379F">
        <w:rPr>
          <w:rFonts w:ascii="Times New Roman" w:eastAsia="Times New Roman" w:hAnsi="Times New Roman" w:cs="Times New Roman"/>
          <w:sz w:val="24"/>
          <w:szCs w:val="24"/>
          <w:lang w:eastAsia="cs-CZ"/>
        </w:rPr>
        <w:t>objednávky</w:t>
      </w:r>
      <w:r w:rsidR="00F5379F" w:rsidRPr="0021358B">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sz w:val="24"/>
          <w:szCs w:val="24"/>
          <w:lang w:eastAsia="cs-CZ"/>
        </w:rPr>
        <w:t xml:space="preserve">učiněné prodávajícím obsahuje dodatky, výhrady, omezení nebo jiné změny, je odmítnutím </w:t>
      </w:r>
      <w:r w:rsidR="00C66008">
        <w:rPr>
          <w:rFonts w:ascii="Times New Roman" w:eastAsia="Times New Roman" w:hAnsi="Times New Roman" w:cs="Times New Roman"/>
          <w:sz w:val="24"/>
          <w:szCs w:val="24"/>
          <w:lang w:eastAsia="cs-CZ"/>
        </w:rPr>
        <w:t xml:space="preserve">dílčí </w:t>
      </w:r>
      <w:r w:rsidR="00F5379F">
        <w:rPr>
          <w:rFonts w:ascii="Times New Roman" w:eastAsia="Times New Roman" w:hAnsi="Times New Roman" w:cs="Times New Roman"/>
          <w:sz w:val="24"/>
          <w:szCs w:val="24"/>
          <w:lang w:eastAsia="cs-CZ"/>
        </w:rPr>
        <w:t>objednávky</w:t>
      </w:r>
      <w:r w:rsidR="00F5379F" w:rsidRPr="0021358B">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sz w:val="24"/>
          <w:szCs w:val="24"/>
          <w:lang w:eastAsia="cs-CZ"/>
        </w:rPr>
        <w:t xml:space="preserve">a považuje se za nový návrh na uzavření dílčí </w:t>
      </w:r>
      <w:r w:rsidR="00F5379F">
        <w:rPr>
          <w:rFonts w:ascii="Times New Roman" w:eastAsia="Times New Roman" w:hAnsi="Times New Roman" w:cs="Times New Roman"/>
          <w:sz w:val="24"/>
          <w:szCs w:val="24"/>
          <w:lang w:eastAsia="cs-CZ"/>
        </w:rPr>
        <w:t>objednávky</w:t>
      </w:r>
      <w:r w:rsidRPr="0021358B">
        <w:rPr>
          <w:rFonts w:ascii="Times New Roman" w:eastAsia="Times New Roman" w:hAnsi="Times New Roman" w:cs="Times New Roman"/>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311F3B" w:rsidP="00F50F3C">
      <w:pPr>
        <w:tabs>
          <w:tab w:val="left" w:pos="284"/>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4.</w:t>
      </w:r>
      <w:r>
        <w:rPr>
          <w:rFonts w:ascii="Times New Roman" w:eastAsia="Times New Roman" w:hAnsi="Times New Roman" w:cs="Times New Roman"/>
          <w:sz w:val="24"/>
          <w:szCs w:val="24"/>
          <w:lang w:eastAsia="cs-CZ"/>
        </w:rPr>
        <w:tab/>
        <w:t xml:space="preserve">Místem dodání nákladních skříňových vozidel </w:t>
      </w:r>
      <w:r w:rsidR="0021358B" w:rsidRPr="0021358B">
        <w:rPr>
          <w:rFonts w:ascii="Times New Roman" w:eastAsia="Times New Roman" w:hAnsi="Times New Roman" w:cs="Times New Roman"/>
          <w:sz w:val="24"/>
          <w:szCs w:val="24"/>
          <w:lang w:eastAsia="cs-CZ"/>
        </w:rPr>
        <w:t xml:space="preserve">je sídlo prodávajícího nebo provozovna (pobočka) prodávajícího dle identifikace v této </w:t>
      </w:r>
      <w:r w:rsidR="00F022A1">
        <w:rPr>
          <w:rFonts w:ascii="Times New Roman" w:eastAsia="Times New Roman" w:hAnsi="Times New Roman" w:cs="Times New Roman"/>
          <w:sz w:val="24"/>
          <w:szCs w:val="24"/>
          <w:lang w:eastAsia="cs-CZ"/>
        </w:rPr>
        <w:t>Dohodě</w:t>
      </w:r>
      <w:r w:rsidR="0021358B" w:rsidRPr="0021358B">
        <w:rPr>
          <w:rFonts w:ascii="Times New Roman" w:eastAsia="Times New Roman" w:hAnsi="Times New Roman" w:cs="Times New Roman"/>
          <w:sz w:val="24"/>
          <w:szCs w:val="24"/>
          <w:lang w:eastAsia="cs-CZ"/>
        </w:rPr>
        <w:t xml:space="preserve">, popř. dle dohody </w:t>
      </w:r>
      <w:r w:rsidR="00F022A1">
        <w:rPr>
          <w:rFonts w:ascii="Times New Roman" w:eastAsia="Times New Roman" w:hAnsi="Times New Roman" w:cs="Times New Roman"/>
          <w:sz w:val="24"/>
          <w:szCs w:val="24"/>
          <w:lang w:eastAsia="cs-CZ"/>
        </w:rPr>
        <w:t>stran Dohody</w:t>
      </w:r>
      <w:r w:rsidR="0021358B" w:rsidRPr="0021358B">
        <w:rPr>
          <w:rFonts w:ascii="Times New Roman" w:eastAsia="Times New Roman" w:hAnsi="Times New Roman" w:cs="Times New Roman"/>
          <w:sz w:val="24"/>
          <w:szCs w:val="24"/>
          <w:lang w:eastAsia="cs-CZ"/>
        </w:rPr>
        <w:t>.</w:t>
      </w:r>
      <w:r w:rsidR="0021358B" w:rsidRPr="0021358B">
        <w:rPr>
          <w:rFonts w:ascii="Arial" w:eastAsia="Times New Roman" w:hAnsi="Arial" w:cs="Arial"/>
          <w:lang w:eastAsia="cs-CZ"/>
        </w:rPr>
        <w:t xml:space="preserve"> </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5.</w:t>
      </w:r>
      <w:r w:rsidRPr="0021358B">
        <w:rPr>
          <w:rFonts w:ascii="Times New Roman" w:eastAsia="Times New Roman" w:hAnsi="Times New Roman" w:cs="Times New Roman"/>
          <w:sz w:val="24"/>
          <w:szCs w:val="24"/>
          <w:lang w:eastAsia="cs-CZ"/>
        </w:rPr>
        <w:tab/>
        <w:t xml:space="preserve">Jestliže z obsahu uzavřené dílčí </w:t>
      </w:r>
      <w:r w:rsidR="00C66008">
        <w:rPr>
          <w:rFonts w:ascii="Times New Roman" w:eastAsia="Times New Roman" w:hAnsi="Times New Roman" w:cs="Times New Roman"/>
          <w:sz w:val="24"/>
          <w:szCs w:val="24"/>
          <w:lang w:eastAsia="cs-CZ"/>
        </w:rPr>
        <w:t>objednávky</w:t>
      </w:r>
      <w:r w:rsidRPr="0021358B">
        <w:rPr>
          <w:rFonts w:ascii="Times New Roman" w:eastAsia="Times New Roman" w:hAnsi="Times New Roman" w:cs="Times New Roman"/>
          <w:sz w:val="24"/>
          <w:szCs w:val="24"/>
          <w:lang w:eastAsia="cs-CZ"/>
        </w:rPr>
        <w:t xml:space="preserve"> nebude zřejmé jiné ujednání smluvních stran o kupní ceně, dopravních podmínkách, místu dodání, platebních podmínkách apod., řídí se právní vztahy mezi smluvními stranami ustanoveními této </w:t>
      </w:r>
      <w:r w:rsidR="00ED5631">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sz w:val="24"/>
          <w:szCs w:val="24"/>
          <w:highlight w:val="green"/>
          <w:lang w:eastAsia="cs-CZ"/>
        </w:rPr>
      </w:pPr>
      <w:r w:rsidRPr="0021358B">
        <w:rPr>
          <w:rFonts w:ascii="Times New Roman" w:eastAsia="Times New Roman" w:hAnsi="Times New Roman" w:cs="Times New Roman"/>
          <w:sz w:val="24"/>
          <w:szCs w:val="24"/>
          <w:highlight w:val="green"/>
          <w:lang w:eastAsia="cs-CZ"/>
        </w:rPr>
        <w:t xml:space="preserve">                                      </w:t>
      </w: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6.</w:t>
      </w:r>
      <w:r w:rsidRPr="0021358B">
        <w:rPr>
          <w:rFonts w:ascii="Times New Roman" w:eastAsia="Times New Roman" w:hAnsi="Times New Roman" w:cs="Times New Roman"/>
          <w:sz w:val="24"/>
          <w:szCs w:val="24"/>
          <w:lang w:eastAsia="cs-CZ"/>
        </w:rPr>
        <w:tab/>
        <w:t xml:space="preserve">Prodávající se zavazuje nejpozději </w:t>
      </w:r>
      <w:r w:rsidRPr="0021358B">
        <w:rPr>
          <w:rFonts w:ascii="Times New Roman" w:eastAsia="Times New Roman" w:hAnsi="Times New Roman" w:cs="Times New Roman"/>
          <w:sz w:val="24"/>
          <w:szCs w:val="24"/>
          <w:lang w:val="en-US" w:eastAsia="cs-CZ"/>
        </w:rPr>
        <w:t xml:space="preserve">3 </w:t>
      </w:r>
      <w:r w:rsidRPr="0021358B">
        <w:rPr>
          <w:rFonts w:ascii="Times New Roman" w:eastAsia="Times New Roman" w:hAnsi="Times New Roman" w:cs="Times New Roman"/>
          <w:sz w:val="24"/>
          <w:szCs w:val="24"/>
          <w:lang w:eastAsia="cs-CZ"/>
        </w:rPr>
        <w:t xml:space="preserve">pracovní dny předem oznámit osobám oprávněným k protokolárnímu převzetí </w:t>
      </w:r>
      <w:r w:rsidR="00311F3B">
        <w:rPr>
          <w:rFonts w:ascii="Times New Roman" w:eastAsia="Times New Roman" w:hAnsi="Times New Roman" w:cs="Times New Roman"/>
          <w:sz w:val="24"/>
          <w:szCs w:val="24"/>
          <w:lang w:eastAsia="cs-CZ"/>
        </w:rPr>
        <w:t>nákladních skříňových vozidel</w:t>
      </w:r>
      <w:r w:rsidRPr="0021358B">
        <w:rPr>
          <w:rFonts w:ascii="Times New Roman" w:eastAsia="Times New Roman" w:hAnsi="Times New Roman" w:cs="Times New Roman"/>
          <w:sz w:val="24"/>
          <w:szCs w:val="24"/>
          <w:lang w:eastAsia="cs-CZ"/>
        </w:rPr>
        <w:t xml:space="preserve"> dle čl. I. odst. 4. této </w:t>
      </w:r>
      <w:r w:rsidR="00ED5631">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přesný čas odevzdání </w:t>
      </w:r>
      <w:r w:rsidR="00311F3B">
        <w:rPr>
          <w:rFonts w:ascii="Times New Roman" w:eastAsia="Times New Roman" w:hAnsi="Times New Roman" w:cs="Times New Roman"/>
          <w:sz w:val="24"/>
          <w:szCs w:val="24"/>
          <w:lang w:eastAsia="cs-CZ"/>
        </w:rPr>
        <w:t>nákladních skříňových vozidel</w:t>
      </w:r>
      <w:r w:rsidRPr="0021358B">
        <w:rPr>
          <w:rFonts w:ascii="Times New Roman" w:eastAsia="Times New Roman" w:hAnsi="Times New Roman" w:cs="Times New Roman"/>
          <w:sz w:val="24"/>
          <w:szCs w:val="24"/>
          <w:lang w:eastAsia="cs-CZ"/>
        </w:rPr>
        <w:t>.</w:t>
      </w:r>
    </w:p>
    <w:p w:rsidR="0021358B" w:rsidRPr="0021358B" w:rsidRDefault="0021358B" w:rsidP="0021358B">
      <w:pPr>
        <w:tabs>
          <w:tab w:val="left" w:pos="284"/>
        </w:tabs>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7.</w:t>
      </w:r>
      <w:r w:rsidRPr="0021358B">
        <w:rPr>
          <w:rFonts w:ascii="Times New Roman" w:eastAsia="Times New Roman" w:hAnsi="Times New Roman" w:cs="Times New Roman"/>
          <w:sz w:val="24"/>
          <w:szCs w:val="24"/>
          <w:lang w:eastAsia="cs-CZ"/>
        </w:rPr>
        <w:tab/>
        <w:t>Prodávající splní svůj závazek dodat objednan</w:t>
      </w:r>
      <w:r w:rsidR="003813F3">
        <w:rPr>
          <w:rFonts w:ascii="Times New Roman" w:eastAsia="Times New Roman" w:hAnsi="Times New Roman" w:cs="Times New Roman"/>
          <w:sz w:val="24"/>
          <w:szCs w:val="24"/>
          <w:lang w:eastAsia="cs-CZ"/>
        </w:rPr>
        <w:t>á nákladní skříňová vozidla</w:t>
      </w:r>
      <w:r w:rsidRPr="0021358B">
        <w:rPr>
          <w:rFonts w:ascii="Times New Roman" w:eastAsia="Times New Roman" w:hAnsi="Times New Roman" w:cs="Times New Roman"/>
          <w:sz w:val="24"/>
          <w:szCs w:val="24"/>
          <w:lang w:eastAsia="cs-CZ"/>
        </w:rPr>
        <w:t xml:space="preserve"> v okamžiku, kdy t</w:t>
      </w:r>
      <w:r w:rsidR="008E6151">
        <w:rPr>
          <w:rFonts w:ascii="Times New Roman" w:eastAsia="Times New Roman" w:hAnsi="Times New Roman" w:cs="Times New Roman"/>
          <w:sz w:val="24"/>
          <w:szCs w:val="24"/>
          <w:lang w:eastAsia="cs-CZ"/>
        </w:rPr>
        <w:t>yto</w:t>
      </w:r>
      <w:r w:rsidRPr="0021358B">
        <w:rPr>
          <w:rFonts w:ascii="Times New Roman" w:eastAsia="Times New Roman" w:hAnsi="Times New Roman" w:cs="Times New Roman"/>
          <w:sz w:val="24"/>
          <w:szCs w:val="24"/>
          <w:lang w:eastAsia="cs-CZ"/>
        </w:rPr>
        <w:t xml:space="preserve"> </w:t>
      </w:r>
      <w:r w:rsidR="003813F3">
        <w:rPr>
          <w:rFonts w:ascii="Times New Roman" w:eastAsia="Times New Roman" w:hAnsi="Times New Roman" w:cs="Times New Roman"/>
          <w:sz w:val="24"/>
          <w:szCs w:val="24"/>
          <w:lang w:eastAsia="cs-CZ"/>
        </w:rPr>
        <w:t>nákladní skříňová vozidla</w:t>
      </w:r>
      <w:r w:rsidR="008E6151">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sz w:val="24"/>
          <w:szCs w:val="24"/>
          <w:lang w:eastAsia="cs-CZ"/>
        </w:rPr>
        <w:t xml:space="preserve">řádně a včas předá kupujícímu v místě nebo způsobem určeným v této </w:t>
      </w:r>
      <w:r w:rsidR="00963807">
        <w:rPr>
          <w:rFonts w:ascii="Times New Roman" w:eastAsia="Times New Roman" w:hAnsi="Times New Roman" w:cs="Times New Roman"/>
          <w:sz w:val="24"/>
          <w:szCs w:val="24"/>
          <w:lang w:eastAsia="cs-CZ"/>
        </w:rPr>
        <w:t>Dohodě</w:t>
      </w:r>
      <w:r w:rsidRPr="0021358B">
        <w:rPr>
          <w:rFonts w:ascii="Times New Roman" w:eastAsia="Times New Roman" w:hAnsi="Times New Roman" w:cs="Times New Roman"/>
          <w:sz w:val="24"/>
          <w:szCs w:val="24"/>
          <w:lang w:eastAsia="cs-CZ"/>
        </w:rPr>
        <w:t xml:space="preserve"> nebo kdy umožní kupujícímu ve sjednaném termínu dodání disponovat s předmětnými </w:t>
      </w:r>
      <w:r w:rsidR="003813F3">
        <w:rPr>
          <w:rFonts w:ascii="Times New Roman" w:eastAsia="Times New Roman" w:hAnsi="Times New Roman" w:cs="Times New Roman"/>
          <w:sz w:val="24"/>
          <w:szCs w:val="24"/>
          <w:lang w:eastAsia="cs-CZ"/>
        </w:rPr>
        <w:t xml:space="preserve">nákladními skříňovými vozidly </w:t>
      </w:r>
      <w:r w:rsidRPr="0021358B">
        <w:rPr>
          <w:rFonts w:ascii="Times New Roman" w:eastAsia="Times New Roman" w:hAnsi="Times New Roman" w:cs="Times New Roman"/>
          <w:sz w:val="24"/>
          <w:szCs w:val="24"/>
          <w:lang w:eastAsia="cs-CZ"/>
        </w:rPr>
        <w:t>ve stanoveném místě</w:t>
      </w:r>
      <w:r w:rsidR="004512C2">
        <w:rPr>
          <w:rFonts w:ascii="Times New Roman" w:eastAsia="Times New Roman" w:hAnsi="Times New Roman" w:cs="Times New Roman"/>
          <w:sz w:val="24"/>
          <w:szCs w:val="24"/>
          <w:lang w:eastAsia="cs-CZ"/>
        </w:rPr>
        <w:t>.</w:t>
      </w:r>
    </w:p>
    <w:p w:rsidR="0021358B" w:rsidRPr="0021358B" w:rsidRDefault="0021358B" w:rsidP="0021358B">
      <w:pPr>
        <w:tabs>
          <w:tab w:val="left" w:pos="284"/>
        </w:tabs>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8.</w:t>
      </w:r>
      <w:r w:rsidRPr="0021358B">
        <w:rPr>
          <w:rFonts w:ascii="Times New Roman" w:eastAsia="Times New Roman" w:hAnsi="Times New Roman" w:cs="Times New Roman"/>
          <w:sz w:val="24"/>
          <w:szCs w:val="24"/>
          <w:lang w:eastAsia="cs-CZ"/>
        </w:rPr>
        <w:tab/>
        <w:t xml:space="preserve">Kupující je povinen objednaná </w:t>
      </w:r>
      <w:r w:rsidR="00311F3B">
        <w:rPr>
          <w:rFonts w:ascii="Times New Roman" w:eastAsia="Times New Roman" w:hAnsi="Times New Roman" w:cs="Times New Roman"/>
          <w:sz w:val="24"/>
          <w:szCs w:val="24"/>
          <w:lang w:eastAsia="cs-CZ"/>
        </w:rPr>
        <w:t>nákladní skříňová vozidla</w:t>
      </w:r>
      <w:r w:rsidRPr="0021358B">
        <w:rPr>
          <w:rFonts w:ascii="Times New Roman" w:eastAsia="Times New Roman" w:hAnsi="Times New Roman" w:cs="Times New Roman"/>
          <w:sz w:val="24"/>
          <w:szCs w:val="24"/>
          <w:lang w:eastAsia="cs-CZ"/>
        </w:rPr>
        <w:t xml:space="preserve"> ve sjednaném termínu a místě převzít nebo zajistit jejich převzetí. V případě prodlení kupujícího s převzetím </w:t>
      </w:r>
      <w:r w:rsidR="00311F3B">
        <w:rPr>
          <w:rFonts w:ascii="Times New Roman" w:eastAsia="Times New Roman" w:hAnsi="Times New Roman" w:cs="Times New Roman"/>
          <w:sz w:val="24"/>
          <w:szCs w:val="24"/>
          <w:lang w:eastAsia="cs-CZ"/>
        </w:rPr>
        <w:t>nákladních skříňových vozidel</w:t>
      </w:r>
      <w:r w:rsidRPr="0021358B">
        <w:rPr>
          <w:rFonts w:ascii="Times New Roman" w:eastAsia="Times New Roman" w:hAnsi="Times New Roman" w:cs="Times New Roman"/>
          <w:sz w:val="24"/>
          <w:szCs w:val="24"/>
          <w:lang w:eastAsia="cs-CZ"/>
        </w:rPr>
        <w:t xml:space="preserve"> je kupující povinen uhradit náklady na opakované předávání </w:t>
      </w:r>
      <w:r w:rsidR="00311F3B">
        <w:rPr>
          <w:rFonts w:ascii="Times New Roman" w:eastAsia="Times New Roman" w:hAnsi="Times New Roman" w:cs="Times New Roman"/>
          <w:sz w:val="24"/>
          <w:szCs w:val="24"/>
          <w:lang w:eastAsia="cs-CZ"/>
        </w:rPr>
        <w:t>nákla</w:t>
      </w:r>
      <w:r w:rsidR="003813F3">
        <w:rPr>
          <w:rFonts w:ascii="Times New Roman" w:eastAsia="Times New Roman" w:hAnsi="Times New Roman" w:cs="Times New Roman"/>
          <w:sz w:val="24"/>
          <w:szCs w:val="24"/>
          <w:lang w:eastAsia="cs-CZ"/>
        </w:rPr>
        <w:t>d</w:t>
      </w:r>
      <w:r w:rsidR="00311F3B">
        <w:rPr>
          <w:rFonts w:ascii="Times New Roman" w:eastAsia="Times New Roman" w:hAnsi="Times New Roman" w:cs="Times New Roman"/>
          <w:sz w:val="24"/>
          <w:szCs w:val="24"/>
          <w:lang w:eastAsia="cs-CZ"/>
        </w:rPr>
        <w:t>ních skříňových vozidel</w:t>
      </w:r>
      <w:r w:rsidRPr="0021358B">
        <w:rPr>
          <w:rFonts w:ascii="Times New Roman" w:eastAsia="Times New Roman" w:hAnsi="Times New Roman" w:cs="Times New Roman"/>
          <w:sz w:val="24"/>
          <w:szCs w:val="24"/>
          <w:lang w:eastAsia="cs-CZ"/>
        </w:rPr>
        <w:t xml:space="preserve">. </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9.</w:t>
      </w:r>
      <w:r w:rsidRPr="0021358B">
        <w:rPr>
          <w:rFonts w:ascii="Times New Roman" w:eastAsia="Times New Roman" w:hAnsi="Times New Roman" w:cs="Times New Roman"/>
          <w:sz w:val="24"/>
          <w:szCs w:val="24"/>
          <w:lang w:eastAsia="cs-CZ"/>
        </w:rPr>
        <w:tab/>
        <w:t xml:space="preserve">Obě </w:t>
      </w:r>
      <w:r w:rsidR="00F022A1">
        <w:rPr>
          <w:rFonts w:ascii="Times New Roman" w:eastAsia="Times New Roman" w:hAnsi="Times New Roman" w:cs="Times New Roman"/>
          <w:sz w:val="24"/>
          <w:szCs w:val="24"/>
          <w:lang w:eastAsia="cs-CZ"/>
        </w:rPr>
        <w:t>strany Dohody</w:t>
      </w:r>
      <w:r w:rsidRPr="0021358B">
        <w:rPr>
          <w:rFonts w:ascii="Times New Roman" w:eastAsia="Times New Roman" w:hAnsi="Times New Roman" w:cs="Times New Roman"/>
          <w:sz w:val="24"/>
          <w:szCs w:val="24"/>
          <w:lang w:eastAsia="cs-CZ"/>
        </w:rPr>
        <w:t xml:space="preserve"> se vzájemně dohodly, že </w:t>
      </w:r>
      <w:r w:rsidR="003813F3">
        <w:rPr>
          <w:rFonts w:ascii="Times New Roman" w:eastAsia="Times New Roman" w:hAnsi="Times New Roman" w:cs="Times New Roman"/>
          <w:sz w:val="24"/>
          <w:szCs w:val="24"/>
          <w:lang w:eastAsia="cs-CZ"/>
        </w:rPr>
        <w:t>nákladní skříňová vozidla</w:t>
      </w:r>
      <w:r w:rsidRPr="0021358B">
        <w:rPr>
          <w:rFonts w:ascii="Times New Roman" w:eastAsia="Times New Roman" w:hAnsi="Times New Roman" w:cs="Times New Roman"/>
          <w:sz w:val="24"/>
          <w:szCs w:val="24"/>
          <w:lang w:eastAsia="cs-CZ"/>
        </w:rPr>
        <w:t xml:space="preserve"> budou předán</w:t>
      </w:r>
      <w:r w:rsidR="003813F3">
        <w:rPr>
          <w:rFonts w:ascii="Times New Roman" w:eastAsia="Times New Roman" w:hAnsi="Times New Roman" w:cs="Times New Roman"/>
          <w:sz w:val="24"/>
          <w:szCs w:val="24"/>
          <w:lang w:eastAsia="cs-CZ"/>
        </w:rPr>
        <w:t>a</w:t>
      </w:r>
      <w:r w:rsidRPr="0021358B">
        <w:rPr>
          <w:rFonts w:ascii="Times New Roman" w:eastAsia="Times New Roman" w:hAnsi="Times New Roman" w:cs="Times New Roman"/>
          <w:sz w:val="24"/>
          <w:szCs w:val="24"/>
          <w:lang w:eastAsia="cs-CZ"/>
        </w:rPr>
        <w:t xml:space="preserve"> na základě fyzické přejímky </w:t>
      </w:r>
      <w:r w:rsidR="00311F3B">
        <w:rPr>
          <w:rFonts w:ascii="Times New Roman" w:eastAsia="Times New Roman" w:hAnsi="Times New Roman" w:cs="Times New Roman"/>
          <w:sz w:val="24"/>
          <w:szCs w:val="24"/>
          <w:lang w:eastAsia="cs-CZ"/>
        </w:rPr>
        <w:t>nákladních skříňových vozidel</w:t>
      </w:r>
      <w:r w:rsidRPr="0021358B">
        <w:rPr>
          <w:rFonts w:ascii="Times New Roman" w:eastAsia="Times New Roman" w:hAnsi="Times New Roman" w:cs="Times New Roman"/>
          <w:sz w:val="24"/>
          <w:szCs w:val="24"/>
          <w:lang w:eastAsia="cs-CZ"/>
        </w:rPr>
        <w:t xml:space="preserve"> uskutečněné mezi oprávněnými pracovníky prodávajícího a oprávněnými osobami za kupujícího dle čl. I. odst. 4. této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přičemž výsledek fyzické přejímky </w:t>
      </w:r>
      <w:r w:rsidR="00311F3B">
        <w:rPr>
          <w:rFonts w:ascii="Times New Roman" w:eastAsia="Times New Roman" w:hAnsi="Times New Roman" w:cs="Times New Roman"/>
          <w:sz w:val="24"/>
          <w:szCs w:val="24"/>
          <w:lang w:eastAsia="cs-CZ"/>
        </w:rPr>
        <w:t>nákladních skříňových vozidel</w:t>
      </w:r>
      <w:r w:rsidRPr="0021358B">
        <w:rPr>
          <w:rFonts w:ascii="Times New Roman" w:eastAsia="Times New Roman" w:hAnsi="Times New Roman" w:cs="Times New Roman"/>
          <w:sz w:val="24"/>
          <w:szCs w:val="24"/>
          <w:lang w:eastAsia="cs-CZ"/>
        </w:rPr>
        <w:t xml:space="preserve"> musí být vyznačen v předávacím protokolu, který podepíší obě </w:t>
      </w:r>
      <w:r w:rsidR="00F022A1">
        <w:rPr>
          <w:rFonts w:ascii="Times New Roman" w:eastAsia="Times New Roman" w:hAnsi="Times New Roman" w:cs="Times New Roman"/>
          <w:sz w:val="24"/>
          <w:szCs w:val="24"/>
          <w:lang w:eastAsia="cs-CZ"/>
        </w:rPr>
        <w:t>strany Dohody</w:t>
      </w:r>
      <w:r w:rsidRPr="0021358B">
        <w:rPr>
          <w:rFonts w:ascii="Times New Roman" w:eastAsia="Times New Roman" w:hAnsi="Times New Roman" w:cs="Times New Roman"/>
          <w:sz w:val="24"/>
          <w:szCs w:val="24"/>
          <w:lang w:eastAsia="cs-CZ"/>
        </w:rPr>
        <w:t xml:space="preserve">. Kupující není povinen převzít </w:t>
      </w:r>
      <w:r w:rsidR="00311F3B">
        <w:rPr>
          <w:rFonts w:ascii="Times New Roman" w:eastAsia="Times New Roman" w:hAnsi="Times New Roman" w:cs="Times New Roman"/>
          <w:sz w:val="24"/>
          <w:szCs w:val="24"/>
          <w:lang w:eastAsia="cs-CZ"/>
        </w:rPr>
        <w:t>nákladní skříňová vozidla</w:t>
      </w:r>
      <w:r w:rsidRPr="0021358B">
        <w:rPr>
          <w:rFonts w:ascii="Times New Roman" w:eastAsia="Times New Roman" w:hAnsi="Times New Roman" w:cs="Times New Roman"/>
          <w:sz w:val="24"/>
          <w:szCs w:val="24"/>
          <w:lang w:eastAsia="cs-CZ"/>
        </w:rPr>
        <w:t>, kter</w:t>
      </w:r>
      <w:r w:rsidR="003813F3">
        <w:rPr>
          <w:rFonts w:ascii="Times New Roman" w:eastAsia="Times New Roman" w:hAnsi="Times New Roman" w:cs="Times New Roman"/>
          <w:sz w:val="24"/>
          <w:szCs w:val="24"/>
          <w:lang w:eastAsia="cs-CZ"/>
        </w:rPr>
        <w:t>á</w:t>
      </w:r>
      <w:r w:rsidRPr="0021358B">
        <w:rPr>
          <w:rFonts w:ascii="Times New Roman" w:eastAsia="Times New Roman" w:hAnsi="Times New Roman" w:cs="Times New Roman"/>
          <w:sz w:val="24"/>
          <w:szCs w:val="24"/>
          <w:lang w:eastAsia="cs-CZ"/>
        </w:rPr>
        <w:t xml:space="preserve"> nevykazují kvalitu a technické provedení stanovené v příloze č. 1 této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nebo nejsou-li předány všechny požadované dokumenty uvedené v čl. II. odst. 3. této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Pokud kupující odmítne </w:t>
      </w:r>
      <w:r w:rsidR="00311F3B">
        <w:rPr>
          <w:rFonts w:ascii="Times New Roman" w:eastAsia="Times New Roman" w:hAnsi="Times New Roman" w:cs="Times New Roman"/>
          <w:sz w:val="24"/>
          <w:szCs w:val="24"/>
          <w:lang w:eastAsia="cs-CZ"/>
        </w:rPr>
        <w:t>nákladní skříňová vozidla</w:t>
      </w:r>
      <w:r w:rsidRPr="0021358B">
        <w:rPr>
          <w:rFonts w:ascii="Times New Roman" w:eastAsia="Times New Roman" w:hAnsi="Times New Roman" w:cs="Times New Roman"/>
          <w:sz w:val="24"/>
          <w:szCs w:val="24"/>
          <w:lang w:eastAsia="cs-CZ"/>
        </w:rPr>
        <w:t xml:space="preserve"> převzít, uvede tuto skutečnost včetně důvodů do předávacího protokolu a obě </w:t>
      </w:r>
      <w:r w:rsidR="00F022A1">
        <w:rPr>
          <w:rFonts w:ascii="Times New Roman" w:eastAsia="Times New Roman" w:hAnsi="Times New Roman" w:cs="Times New Roman"/>
          <w:sz w:val="24"/>
          <w:szCs w:val="24"/>
          <w:lang w:eastAsia="cs-CZ"/>
        </w:rPr>
        <w:t>strany Dohody</w:t>
      </w:r>
      <w:r w:rsidRPr="0021358B">
        <w:rPr>
          <w:rFonts w:ascii="Times New Roman" w:eastAsia="Times New Roman" w:hAnsi="Times New Roman" w:cs="Times New Roman"/>
          <w:sz w:val="24"/>
          <w:szCs w:val="24"/>
          <w:lang w:eastAsia="cs-CZ"/>
        </w:rPr>
        <w:t xml:space="preserve"> sjednají nový termín pro předání </w:t>
      </w:r>
      <w:r w:rsidR="00311F3B">
        <w:rPr>
          <w:rFonts w:ascii="Times New Roman" w:eastAsia="Times New Roman" w:hAnsi="Times New Roman" w:cs="Times New Roman"/>
          <w:sz w:val="24"/>
          <w:szCs w:val="24"/>
          <w:lang w:eastAsia="cs-CZ"/>
        </w:rPr>
        <w:t>nákladních skříňových vozidel</w:t>
      </w:r>
      <w:r w:rsidRPr="0021358B">
        <w:rPr>
          <w:rFonts w:ascii="Times New Roman" w:eastAsia="Times New Roman" w:hAnsi="Times New Roman" w:cs="Times New Roman"/>
          <w:sz w:val="24"/>
          <w:szCs w:val="24"/>
          <w:lang w:eastAsia="cs-CZ"/>
        </w:rPr>
        <w:t xml:space="preserve">. Ujednání o maximální dodací lhůtě dle čl. III. odst. 1. této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není dodáním pouze části objednaných </w:t>
      </w:r>
      <w:r w:rsidR="00311F3B">
        <w:rPr>
          <w:rFonts w:ascii="Times New Roman" w:eastAsia="Times New Roman" w:hAnsi="Times New Roman" w:cs="Times New Roman"/>
          <w:sz w:val="24"/>
          <w:szCs w:val="24"/>
          <w:lang w:eastAsia="cs-CZ"/>
        </w:rPr>
        <w:t>nákladních skříňových vozidel</w:t>
      </w:r>
      <w:r w:rsidRPr="0021358B">
        <w:rPr>
          <w:rFonts w:ascii="Times New Roman" w:eastAsia="Times New Roman" w:hAnsi="Times New Roman" w:cs="Times New Roman"/>
          <w:sz w:val="24"/>
          <w:szCs w:val="24"/>
          <w:lang w:eastAsia="cs-CZ"/>
        </w:rPr>
        <w:t xml:space="preserve"> a jejich převzetím nebo oprávněným odmítnutím převzít </w:t>
      </w:r>
      <w:r w:rsidR="00311F3B">
        <w:rPr>
          <w:rFonts w:ascii="Times New Roman" w:eastAsia="Times New Roman" w:hAnsi="Times New Roman" w:cs="Times New Roman"/>
          <w:sz w:val="24"/>
          <w:szCs w:val="24"/>
          <w:lang w:eastAsia="cs-CZ"/>
        </w:rPr>
        <w:t>nákladní skříňová vozidla</w:t>
      </w:r>
      <w:r w:rsidRPr="0021358B">
        <w:rPr>
          <w:rFonts w:ascii="Times New Roman" w:eastAsia="Times New Roman" w:hAnsi="Times New Roman" w:cs="Times New Roman"/>
          <w:sz w:val="24"/>
          <w:szCs w:val="24"/>
          <w:lang w:eastAsia="cs-CZ"/>
        </w:rPr>
        <w:t xml:space="preserve"> dotčeno.</w:t>
      </w:r>
    </w:p>
    <w:p w:rsidR="003813F3" w:rsidRDefault="003813F3" w:rsidP="0021358B">
      <w:pPr>
        <w:spacing w:after="0" w:line="240" w:lineRule="auto"/>
        <w:jc w:val="center"/>
        <w:rPr>
          <w:rFonts w:ascii="Times New Roman" w:eastAsia="Times New Roman" w:hAnsi="Times New Roman" w:cs="Times New Roman"/>
          <w:b/>
          <w:sz w:val="24"/>
          <w:szCs w:val="24"/>
          <w:lang w:eastAsia="cs-CZ"/>
        </w:rPr>
      </w:pPr>
    </w:p>
    <w:p w:rsidR="0021358B" w:rsidRPr="0021358B" w:rsidRDefault="0021358B" w:rsidP="0021358B">
      <w:pPr>
        <w:spacing w:after="0" w:line="240" w:lineRule="auto"/>
        <w:jc w:val="center"/>
        <w:rPr>
          <w:rFonts w:ascii="Times New Roman" w:eastAsia="Times New Roman" w:hAnsi="Times New Roman" w:cs="Times New Roman"/>
          <w:sz w:val="24"/>
          <w:szCs w:val="24"/>
          <w:lang w:eastAsia="cs-CZ"/>
        </w:rPr>
      </w:pPr>
      <w:r w:rsidRPr="0021358B">
        <w:rPr>
          <w:rFonts w:ascii="Times New Roman" w:eastAsia="Times New Roman" w:hAnsi="Times New Roman" w:cs="Times New Roman"/>
          <w:b/>
          <w:sz w:val="24"/>
          <w:szCs w:val="24"/>
          <w:lang w:eastAsia="cs-CZ"/>
        </w:rPr>
        <w:t>IV.</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Kupní cena a platební podmínky</w:t>
      </w:r>
    </w:p>
    <w:p w:rsidR="0021358B" w:rsidRPr="0021358B" w:rsidRDefault="0021358B" w:rsidP="0021358B">
      <w:pPr>
        <w:spacing w:after="0" w:line="240" w:lineRule="auto"/>
        <w:rPr>
          <w:rFonts w:ascii="Times New Roman" w:eastAsia="Times New Roman" w:hAnsi="Times New Roman" w:cs="Times New Roman"/>
          <w:b/>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bCs/>
          <w:sz w:val="24"/>
          <w:szCs w:val="24"/>
          <w:lang w:eastAsia="cs-CZ"/>
        </w:rPr>
        <w:t>1</w:t>
      </w:r>
      <w:r w:rsidRPr="0021358B">
        <w:rPr>
          <w:rFonts w:ascii="Times New Roman" w:eastAsia="Times New Roman" w:hAnsi="Times New Roman" w:cs="Times New Roman"/>
          <w:b/>
          <w:sz w:val="24"/>
          <w:szCs w:val="24"/>
          <w:lang w:eastAsia="cs-CZ"/>
        </w:rPr>
        <w:t>.</w:t>
      </w:r>
      <w:r w:rsidRPr="0021358B">
        <w:rPr>
          <w:rFonts w:ascii="Times New Roman" w:eastAsia="Times New Roman" w:hAnsi="Times New Roman" w:cs="Times New Roman"/>
          <w:b/>
          <w:sz w:val="24"/>
          <w:szCs w:val="24"/>
          <w:lang w:eastAsia="cs-CZ"/>
        </w:rPr>
        <w:tab/>
      </w:r>
      <w:r w:rsidRPr="0021358B">
        <w:rPr>
          <w:rFonts w:ascii="Times New Roman" w:eastAsia="Times New Roman" w:hAnsi="Times New Roman" w:cs="Times New Roman"/>
          <w:sz w:val="24"/>
          <w:szCs w:val="24"/>
          <w:lang w:eastAsia="cs-CZ"/>
        </w:rPr>
        <w:t xml:space="preserve">Kupující se zavazuje zaplatit prodávajícímu za předmět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kupní cenu, která činí: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88"/>
        <w:gridCol w:w="2291"/>
        <w:gridCol w:w="2291"/>
      </w:tblGrid>
      <w:tr w:rsidR="0021358B" w:rsidRPr="0021358B" w:rsidTr="0021358B">
        <w:tc>
          <w:tcPr>
            <w:tcW w:w="2518" w:type="dxa"/>
            <w:shd w:val="clear" w:color="auto" w:fill="auto"/>
          </w:tcPr>
          <w:p w:rsidR="0021358B" w:rsidRPr="0021358B" w:rsidRDefault="00257E51" w:rsidP="00694094">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Nákladní skříňové vozidl</w:t>
            </w:r>
            <w:r w:rsidR="00694094">
              <w:rPr>
                <w:rFonts w:ascii="Times New Roman" w:eastAsia="Times New Roman" w:hAnsi="Times New Roman" w:cs="Times New Roman"/>
                <w:b/>
                <w:sz w:val="24"/>
                <w:szCs w:val="24"/>
                <w:lang w:eastAsia="cs-CZ"/>
              </w:rPr>
              <w:t>o</w:t>
            </w:r>
          </w:p>
        </w:tc>
        <w:tc>
          <w:tcPr>
            <w:tcW w:w="2188" w:type="dxa"/>
            <w:shd w:val="clear" w:color="auto" w:fill="auto"/>
            <w:vAlign w:val="center"/>
          </w:tcPr>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Cena bez DPH</w:t>
            </w:r>
          </w:p>
        </w:tc>
        <w:tc>
          <w:tcPr>
            <w:tcW w:w="2291" w:type="dxa"/>
            <w:shd w:val="clear" w:color="auto" w:fill="auto"/>
            <w:vAlign w:val="center"/>
          </w:tcPr>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Sazba a výše DPH</w:t>
            </w:r>
          </w:p>
        </w:tc>
        <w:tc>
          <w:tcPr>
            <w:tcW w:w="2291" w:type="dxa"/>
            <w:shd w:val="clear" w:color="auto" w:fill="auto"/>
            <w:vAlign w:val="center"/>
          </w:tcPr>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Cena včetně DPH</w:t>
            </w:r>
          </w:p>
        </w:tc>
      </w:tr>
      <w:tr w:rsidR="0021358B" w:rsidRPr="0021358B" w:rsidTr="0021358B">
        <w:tc>
          <w:tcPr>
            <w:tcW w:w="2518" w:type="dxa"/>
            <w:shd w:val="clear" w:color="auto" w:fill="auto"/>
          </w:tcPr>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1 ks</w:t>
            </w:r>
          </w:p>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Jednotková cena</w:t>
            </w:r>
          </w:p>
        </w:tc>
        <w:tc>
          <w:tcPr>
            <w:tcW w:w="2188" w:type="dxa"/>
            <w:shd w:val="clear" w:color="auto" w:fill="auto"/>
          </w:tcPr>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 xml:space="preserve">,-Kč slovy </w:t>
            </w:r>
            <w:r w:rsidR="003813F3">
              <w:rPr>
                <w:rFonts w:ascii="Times New Roman" w:eastAsia="Times New Roman" w:hAnsi="Times New Roman" w:cs="Times New Roman"/>
                <w:b/>
                <w:sz w:val="24"/>
                <w:szCs w:val="24"/>
                <w:highlight w:val="yellow"/>
                <w:lang w:eastAsia="cs-CZ"/>
              </w:rPr>
              <w:t>(doplní dodavatel</w:t>
            </w:r>
            <w:r w:rsidRPr="0021358B">
              <w:rPr>
                <w:rFonts w:ascii="Times New Roman" w:eastAsia="Times New Roman" w:hAnsi="Times New Roman" w:cs="Times New Roman"/>
                <w:b/>
                <w:sz w:val="24"/>
                <w:szCs w:val="24"/>
                <w:highlight w:val="yellow"/>
                <w:lang w:eastAsia="cs-CZ"/>
              </w:rPr>
              <w:t>)</w:t>
            </w:r>
          </w:p>
        </w:tc>
        <w:tc>
          <w:tcPr>
            <w:tcW w:w="2291" w:type="dxa"/>
            <w:shd w:val="clear" w:color="auto" w:fill="auto"/>
          </w:tcPr>
          <w:p w:rsidR="0021358B" w:rsidRPr="0021358B" w:rsidRDefault="0021358B" w:rsidP="003813F3">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 xml:space="preserve">(21%) ,-Kč slovy </w:t>
            </w:r>
            <w:r w:rsidRPr="0021358B">
              <w:rPr>
                <w:rFonts w:ascii="Times New Roman" w:eastAsia="Times New Roman" w:hAnsi="Times New Roman" w:cs="Times New Roman"/>
                <w:b/>
                <w:sz w:val="24"/>
                <w:szCs w:val="24"/>
                <w:highlight w:val="yellow"/>
                <w:lang w:eastAsia="cs-CZ"/>
              </w:rPr>
              <w:t xml:space="preserve">(doplní </w:t>
            </w:r>
            <w:r w:rsidR="003813F3">
              <w:rPr>
                <w:rFonts w:ascii="Times New Roman" w:eastAsia="Times New Roman" w:hAnsi="Times New Roman" w:cs="Times New Roman"/>
                <w:b/>
                <w:sz w:val="24"/>
                <w:szCs w:val="24"/>
                <w:highlight w:val="yellow"/>
                <w:lang w:eastAsia="cs-CZ"/>
              </w:rPr>
              <w:t>dodavatel</w:t>
            </w:r>
            <w:r w:rsidRPr="0021358B">
              <w:rPr>
                <w:rFonts w:ascii="Times New Roman" w:eastAsia="Times New Roman" w:hAnsi="Times New Roman" w:cs="Times New Roman"/>
                <w:b/>
                <w:sz w:val="24"/>
                <w:szCs w:val="24"/>
                <w:lang w:eastAsia="cs-CZ"/>
              </w:rPr>
              <w:t>)</w:t>
            </w:r>
          </w:p>
        </w:tc>
        <w:tc>
          <w:tcPr>
            <w:tcW w:w="2291" w:type="dxa"/>
            <w:shd w:val="clear" w:color="auto" w:fill="auto"/>
          </w:tcPr>
          <w:p w:rsidR="0021358B" w:rsidRPr="0021358B" w:rsidRDefault="0021358B" w:rsidP="003813F3">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,-Kč slovy (</w:t>
            </w:r>
            <w:r w:rsidRPr="0021358B">
              <w:rPr>
                <w:rFonts w:ascii="Times New Roman" w:eastAsia="Times New Roman" w:hAnsi="Times New Roman" w:cs="Times New Roman"/>
                <w:b/>
                <w:sz w:val="24"/>
                <w:szCs w:val="24"/>
                <w:highlight w:val="yellow"/>
                <w:lang w:eastAsia="cs-CZ"/>
              </w:rPr>
              <w:t xml:space="preserve">doplní </w:t>
            </w:r>
            <w:r w:rsidR="003813F3" w:rsidRPr="003813F3">
              <w:rPr>
                <w:rFonts w:ascii="Times New Roman" w:eastAsia="Times New Roman" w:hAnsi="Times New Roman" w:cs="Times New Roman"/>
                <w:b/>
                <w:sz w:val="24"/>
                <w:szCs w:val="24"/>
                <w:highlight w:val="yellow"/>
                <w:lang w:eastAsia="cs-CZ"/>
              </w:rPr>
              <w:t>dodavatel</w:t>
            </w:r>
            <w:r w:rsidRPr="0021358B">
              <w:rPr>
                <w:rFonts w:ascii="Times New Roman" w:eastAsia="Times New Roman" w:hAnsi="Times New Roman" w:cs="Times New Roman"/>
                <w:b/>
                <w:sz w:val="24"/>
                <w:szCs w:val="24"/>
                <w:lang w:eastAsia="cs-CZ"/>
              </w:rPr>
              <w:t>)</w:t>
            </w:r>
          </w:p>
        </w:tc>
      </w:tr>
      <w:tr w:rsidR="0021358B" w:rsidRPr="0021358B" w:rsidTr="0021358B">
        <w:tc>
          <w:tcPr>
            <w:tcW w:w="2518" w:type="dxa"/>
            <w:shd w:val="clear" w:color="auto" w:fill="auto"/>
            <w:vAlign w:val="center"/>
          </w:tcPr>
          <w:p w:rsidR="0021358B" w:rsidRPr="0021358B" w:rsidRDefault="00257E51" w:rsidP="0021358B">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30</w:t>
            </w:r>
            <w:r w:rsidR="0021358B" w:rsidRPr="0021358B">
              <w:rPr>
                <w:rFonts w:ascii="Times New Roman" w:eastAsia="Times New Roman" w:hAnsi="Times New Roman" w:cs="Times New Roman"/>
                <w:b/>
                <w:sz w:val="24"/>
                <w:szCs w:val="24"/>
                <w:lang w:eastAsia="cs-CZ"/>
              </w:rPr>
              <w:t xml:space="preserve"> kusů</w:t>
            </w:r>
          </w:p>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Celková cena</w:t>
            </w:r>
          </w:p>
        </w:tc>
        <w:tc>
          <w:tcPr>
            <w:tcW w:w="2188" w:type="dxa"/>
            <w:shd w:val="clear" w:color="auto" w:fill="auto"/>
          </w:tcPr>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 xml:space="preserve">,-Kč slovy </w:t>
            </w:r>
            <w:r w:rsidRPr="0021358B">
              <w:rPr>
                <w:rFonts w:ascii="Times New Roman" w:eastAsia="Times New Roman" w:hAnsi="Times New Roman" w:cs="Times New Roman"/>
                <w:b/>
                <w:sz w:val="24"/>
                <w:szCs w:val="24"/>
                <w:highlight w:val="yellow"/>
                <w:lang w:eastAsia="cs-CZ"/>
              </w:rPr>
              <w:t xml:space="preserve">(doplní </w:t>
            </w:r>
            <w:r w:rsidR="003813F3">
              <w:rPr>
                <w:rFonts w:ascii="Times New Roman" w:eastAsia="Times New Roman" w:hAnsi="Times New Roman" w:cs="Times New Roman"/>
                <w:b/>
                <w:sz w:val="24"/>
                <w:szCs w:val="24"/>
                <w:highlight w:val="yellow"/>
                <w:lang w:eastAsia="cs-CZ"/>
              </w:rPr>
              <w:t>dodavatel</w:t>
            </w:r>
            <w:r w:rsidRPr="0021358B">
              <w:rPr>
                <w:rFonts w:ascii="Times New Roman" w:eastAsia="Times New Roman" w:hAnsi="Times New Roman" w:cs="Times New Roman"/>
                <w:b/>
                <w:sz w:val="24"/>
                <w:szCs w:val="24"/>
                <w:highlight w:val="yellow"/>
                <w:lang w:eastAsia="cs-CZ"/>
              </w:rPr>
              <w:t>)</w:t>
            </w:r>
          </w:p>
        </w:tc>
        <w:tc>
          <w:tcPr>
            <w:tcW w:w="2291" w:type="dxa"/>
            <w:shd w:val="clear" w:color="auto" w:fill="auto"/>
          </w:tcPr>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 xml:space="preserve">(21%) ,-Kč slovy </w:t>
            </w:r>
            <w:r w:rsidRPr="0021358B">
              <w:rPr>
                <w:rFonts w:ascii="Times New Roman" w:eastAsia="Times New Roman" w:hAnsi="Times New Roman" w:cs="Times New Roman"/>
                <w:b/>
                <w:sz w:val="24"/>
                <w:szCs w:val="24"/>
                <w:highlight w:val="yellow"/>
                <w:lang w:eastAsia="cs-CZ"/>
              </w:rPr>
              <w:t xml:space="preserve">(doplní </w:t>
            </w:r>
            <w:r w:rsidR="003813F3">
              <w:rPr>
                <w:rFonts w:ascii="Times New Roman" w:eastAsia="Times New Roman" w:hAnsi="Times New Roman" w:cs="Times New Roman"/>
                <w:b/>
                <w:sz w:val="24"/>
                <w:szCs w:val="24"/>
                <w:highlight w:val="yellow"/>
                <w:lang w:eastAsia="cs-CZ"/>
              </w:rPr>
              <w:t>dodavatel</w:t>
            </w:r>
            <w:r w:rsidRPr="0021358B">
              <w:rPr>
                <w:rFonts w:ascii="Times New Roman" w:eastAsia="Times New Roman" w:hAnsi="Times New Roman" w:cs="Times New Roman"/>
                <w:b/>
                <w:sz w:val="24"/>
                <w:szCs w:val="24"/>
                <w:lang w:eastAsia="cs-CZ"/>
              </w:rPr>
              <w:t>)</w:t>
            </w:r>
          </w:p>
        </w:tc>
        <w:tc>
          <w:tcPr>
            <w:tcW w:w="2291" w:type="dxa"/>
            <w:shd w:val="clear" w:color="auto" w:fill="auto"/>
          </w:tcPr>
          <w:p w:rsidR="0021358B" w:rsidRPr="0021358B" w:rsidRDefault="0021358B" w:rsidP="0021358B">
            <w:pPr>
              <w:spacing w:after="0" w:line="240" w:lineRule="auto"/>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,-Kč slovy (</w:t>
            </w:r>
            <w:r w:rsidRPr="0021358B">
              <w:rPr>
                <w:rFonts w:ascii="Times New Roman" w:eastAsia="Times New Roman" w:hAnsi="Times New Roman" w:cs="Times New Roman"/>
                <w:b/>
                <w:sz w:val="24"/>
                <w:szCs w:val="24"/>
                <w:highlight w:val="yellow"/>
                <w:lang w:eastAsia="cs-CZ"/>
              </w:rPr>
              <w:t xml:space="preserve">doplní </w:t>
            </w:r>
            <w:r w:rsidR="003813F3">
              <w:rPr>
                <w:rFonts w:ascii="Times New Roman" w:eastAsia="Times New Roman" w:hAnsi="Times New Roman" w:cs="Times New Roman"/>
                <w:b/>
                <w:sz w:val="24"/>
                <w:szCs w:val="24"/>
                <w:highlight w:val="yellow"/>
                <w:lang w:eastAsia="cs-CZ"/>
              </w:rPr>
              <w:t>dodavatel</w:t>
            </w:r>
            <w:r w:rsidRPr="0021358B">
              <w:rPr>
                <w:rFonts w:ascii="Times New Roman" w:eastAsia="Times New Roman" w:hAnsi="Times New Roman" w:cs="Times New Roman"/>
                <w:b/>
                <w:sz w:val="24"/>
                <w:szCs w:val="24"/>
                <w:lang w:eastAsia="cs-CZ"/>
              </w:rPr>
              <w:t>)</w:t>
            </w:r>
          </w:p>
        </w:tc>
      </w:tr>
    </w:tbl>
    <w:p w:rsidR="0021358B" w:rsidRPr="0021358B" w:rsidRDefault="0021358B" w:rsidP="0021358B">
      <w:pPr>
        <w:spacing w:after="0" w:line="240" w:lineRule="auto"/>
        <w:rPr>
          <w:rFonts w:ascii="Times New Roman" w:eastAsia="Times New Roman" w:hAnsi="Times New Roman" w:cs="Times New Roman"/>
          <w:b/>
          <w:sz w:val="24"/>
          <w:szCs w:val="24"/>
          <w:lang w:eastAsia="cs-CZ"/>
        </w:rPr>
      </w:pPr>
    </w:p>
    <w:p w:rsidR="0021358B" w:rsidRPr="0021358B" w:rsidRDefault="0021358B" w:rsidP="0021358B">
      <w:pPr>
        <w:spacing w:after="0" w:line="240" w:lineRule="auto"/>
        <w:rPr>
          <w:rFonts w:ascii="Times New Roman" w:eastAsia="Times New Roman" w:hAnsi="Times New Roman" w:cs="Times New Roman"/>
          <w:b/>
          <w:sz w:val="24"/>
          <w:szCs w:val="24"/>
          <w:lang w:eastAsia="cs-CZ"/>
        </w:rPr>
      </w:pP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Tato cena, která zahrnuje veškeré náklady prodávajícího, je cenou nejvýše přípustnou a nepřekročitelnou. Upraví-li před dodáním předmětu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obecně závazný předpis výši DPH, bude účtována DPH k příslušným zdanitelným plněním ve výši stanovené novou právní úpravou a kupní cena bude upravena písemným dodatkem k této </w:t>
      </w:r>
      <w:r w:rsidR="004512C2" w:rsidRPr="004512C2">
        <w:rPr>
          <w:rFonts w:ascii="Times New Roman" w:eastAsia="Times New Roman" w:hAnsi="Times New Roman" w:cs="Times New Roman"/>
          <w:sz w:val="24"/>
          <w:szCs w:val="24"/>
          <w:lang w:eastAsia="cs-CZ"/>
        </w:rPr>
        <w:t>podepsaný oběma stranami Dohody.</w:t>
      </w:r>
    </w:p>
    <w:p w:rsidR="0021358B" w:rsidRPr="0021358B" w:rsidRDefault="0021358B" w:rsidP="0021358B">
      <w:pPr>
        <w:spacing w:after="0" w:line="240" w:lineRule="auto"/>
        <w:jc w:val="both"/>
        <w:rPr>
          <w:rFonts w:ascii="Times New Roman" w:eastAsia="Times New Roman" w:hAnsi="Times New Roman" w:cs="Times New Roman"/>
          <w:sz w:val="24"/>
          <w:szCs w:val="24"/>
          <w:highlight w:val="green"/>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2.</w:t>
      </w:r>
      <w:r w:rsidRPr="0021358B">
        <w:rPr>
          <w:rFonts w:ascii="Times New Roman" w:eastAsia="Times New Roman" w:hAnsi="Times New Roman" w:cs="Times New Roman"/>
          <w:sz w:val="24"/>
          <w:szCs w:val="24"/>
          <w:lang w:eastAsia="cs-CZ"/>
        </w:rPr>
        <w:tab/>
        <w:t xml:space="preserve">Kupující uhradí kupní cenu na základě faktury prodávajícího, která musí mít náležitosti daňového dokladu dle § 11 zák. č. 563/1991 Sb., o účetnictví, ve znění pozdějších předpisů, § 435 zák. č. 89/2012 Sb., občanský zákoník a § 29 zák. č. 235/2004 Sb., o dani z přidané hodnoty, ve znění pozdějších předpisů (pokud je prodávající plátcem DPH). Přílohou faktury musí být protokol o předání a převzetí </w:t>
      </w:r>
      <w:r w:rsidR="00257E51">
        <w:rPr>
          <w:rFonts w:ascii="Times New Roman" w:eastAsia="Times New Roman" w:hAnsi="Times New Roman" w:cs="Times New Roman"/>
          <w:sz w:val="24"/>
          <w:szCs w:val="24"/>
          <w:lang w:eastAsia="cs-CZ"/>
        </w:rPr>
        <w:t>vozidel</w:t>
      </w:r>
      <w:r w:rsidRPr="0021358B">
        <w:rPr>
          <w:rFonts w:ascii="Times New Roman" w:eastAsia="Times New Roman" w:hAnsi="Times New Roman" w:cs="Times New Roman"/>
          <w:sz w:val="24"/>
          <w:szCs w:val="24"/>
          <w:lang w:eastAsia="cs-CZ"/>
        </w:rPr>
        <w:t xml:space="preserve"> podepsaný oběma </w:t>
      </w:r>
      <w:r w:rsidR="00671BB6">
        <w:rPr>
          <w:rFonts w:ascii="Times New Roman" w:eastAsia="Times New Roman" w:hAnsi="Times New Roman" w:cs="Times New Roman"/>
          <w:sz w:val="24"/>
          <w:szCs w:val="24"/>
          <w:lang w:eastAsia="cs-CZ"/>
        </w:rPr>
        <w:t>stranami Dohody</w:t>
      </w:r>
      <w:r w:rsidRPr="0021358B">
        <w:rPr>
          <w:rFonts w:ascii="Times New Roman" w:eastAsia="Times New Roman" w:hAnsi="Times New Roman" w:cs="Times New Roman"/>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sz w:val="24"/>
          <w:szCs w:val="24"/>
          <w:highlight w:val="green"/>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trike/>
          <w:sz w:val="24"/>
          <w:szCs w:val="24"/>
          <w:lang w:eastAsia="cs-CZ"/>
        </w:rPr>
      </w:pPr>
      <w:r w:rsidRPr="0021358B">
        <w:rPr>
          <w:rFonts w:ascii="Times New Roman" w:eastAsia="Times New Roman" w:hAnsi="Times New Roman" w:cs="Times New Roman"/>
          <w:sz w:val="24"/>
          <w:szCs w:val="24"/>
          <w:lang w:eastAsia="cs-CZ"/>
        </w:rPr>
        <w:t>3.</w:t>
      </w:r>
      <w:r w:rsidRPr="0021358B">
        <w:rPr>
          <w:rFonts w:ascii="Times New Roman" w:eastAsia="Times New Roman" w:hAnsi="Times New Roman" w:cs="Times New Roman"/>
          <w:sz w:val="24"/>
          <w:szCs w:val="24"/>
          <w:lang w:eastAsia="cs-CZ"/>
        </w:rPr>
        <w:tab/>
        <w:t xml:space="preserve">Faktura je splatná do 30 dnů od jejího doručení kupujícímu. Pokud faktura neobsahuje všechny náležitosti a přílohy stanovené v čl. IV. odst. 2. této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a požadované právními předpisy nebo je věcně nesprávná, má kupující právo fakturu vrátit prodávajícímu k opravě a doplnění až do lhůty její splatnosti. Lhůta k proplacení faktury (úhradě kupní ceny) počíná běžet teprve po převzetí řádně opravené a doplněné faktury kupujícím. </w:t>
      </w:r>
    </w:p>
    <w:p w:rsidR="0021358B" w:rsidRPr="0021358B" w:rsidRDefault="0021358B" w:rsidP="0021358B">
      <w:pPr>
        <w:spacing w:after="0" w:line="240" w:lineRule="auto"/>
        <w:jc w:val="center"/>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4.</w:t>
      </w:r>
      <w:r w:rsidRPr="0021358B">
        <w:rPr>
          <w:rFonts w:ascii="Times New Roman" w:eastAsia="Times New Roman" w:hAnsi="Times New Roman" w:cs="Times New Roman"/>
          <w:sz w:val="24"/>
          <w:szCs w:val="24"/>
          <w:lang w:eastAsia="cs-CZ"/>
        </w:rPr>
        <w:tab/>
        <w:t>Dnem úhrady faktury se rozumí den odepsání částky odpovídající kupní ceně z účtu kupujícího ve prospěch účtu prodávajícího.</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 </w:t>
      </w:r>
    </w:p>
    <w:p w:rsid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5. </w:t>
      </w:r>
      <w:r w:rsidRPr="0021358B">
        <w:rPr>
          <w:rFonts w:ascii="Times New Roman" w:eastAsia="Times New Roman" w:hAnsi="Times New Roman" w:cs="Times New Roman"/>
          <w:sz w:val="24"/>
          <w:szCs w:val="24"/>
          <w:lang w:eastAsia="cs-CZ"/>
        </w:rPr>
        <w:tab/>
      </w:r>
      <w:r w:rsidR="00EB7433">
        <w:rPr>
          <w:rFonts w:ascii="Times New Roman" w:eastAsia="Times New Roman" w:hAnsi="Times New Roman" w:cs="Times New Roman"/>
          <w:sz w:val="24"/>
          <w:szCs w:val="24"/>
          <w:lang w:eastAsia="cs-CZ"/>
        </w:rPr>
        <w:t xml:space="preserve">Kupující </w:t>
      </w:r>
      <w:r w:rsidRPr="0021358B">
        <w:rPr>
          <w:rFonts w:ascii="Times New Roman" w:eastAsia="Times New Roman" w:hAnsi="Times New Roman" w:cs="Times New Roman"/>
          <w:sz w:val="24"/>
          <w:szCs w:val="24"/>
          <w:lang w:eastAsia="cs-CZ"/>
        </w:rPr>
        <w:t xml:space="preserve">neposkytuje na zaplacení kupní ceny zálohy a ani jedna </w:t>
      </w:r>
      <w:r w:rsidR="00671BB6">
        <w:rPr>
          <w:rFonts w:ascii="Times New Roman" w:eastAsia="Times New Roman" w:hAnsi="Times New Roman" w:cs="Times New Roman"/>
          <w:sz w:val="24"/>
          <w:szCs w:val="24"/>
          <w:lang w:eastAsia="cs-CZ"/>
        </w:rPr>
        <w:t>strana Dohody</w:t>
      </w:r>
      <w:r w:rsidRPr="0021358B">
        <w:rPr>
          <w:rFonts w:ascii="Times New Roman" w:eastAsia="Times New Roman" w:hAnsi="Times New Roman" w:cs="Times New Roman"/>
          <w:sz w:val="24"/>
          <w:szCs w:val="24"/>
          <w:lang w:eastAsia="cs-CZ"/>
        </w:rPr>
        <w:t xml:space="preserve"> neposkytne druhé straně</w:t>
      </w:r>
      <w:r w:rsidR="00671BB6">
        <w:rPr>
          <w:rFonts w:ascii="Times New Roman" w:eastAsia="Times New Roman" w:hAnsi="Times New Roman" w:cs="Times New Roman"/>
          <w:sz w:val="24"/>
          <w:szCs w:val="24"/>
          <w:lang w:eastAsia="cs-CZ"/>
        </w:rPr>
        <w:t xml:space="preserve"> Dohody</w:t>
      </w:r>
      <w:r w:rsidRPr="0021358B">
        <w:rPr>
          <w:rFonts w:ascii="Times New Roman" w:eastAsia="Times New Roman" w:hAnsi="Times New Roman" w:cs="Times New Roman"/>
          <w:sz w:val="24"/>
          <w:szCs w:val="24"/>
          <w:lang w:eastAsia="cs-CZ"/>
        </w:rPr>
        <w:t xml:space="preserve"> závdavek.</w:t>
      </w:r>
    </w:p>
    <w:p w:rsidR="00E317BD" w:rsidRDefault="00E317BD" w:rsidP="0021358B">
      <w:pPr>
        <w:spacing w:after="0" w:line="240" w:lineRule="auto"/>
        <w:jc w:val="both"/>
        <w:rPr>
          <w:rFonts w:ascii="Times New Roman" w:eastAsia="Times New Roman" w:hAnsi="Times New Roman" w:cs="Times New Roman"/>
          <w:sz w:val="24"/>
          <w:szCs w:val="24"/>
          <w:lang w:eastAsia="cs-CZ"/>
        </w:rPr>
      </w:pPr>
    </w:p>
    <w:p w:rsidR="00E317BD" w:rsidRDefault="00E317BD"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center"/>
        <w:rPr>
          <w:rFonts w:ascii="Times New Roman" w:eastAsia="Times New Roman" w:hAnsi="Times New Roman" w:cs="Times New Roman"/>
          <w:b/>
          <w:bCs/>
          <w:sz w:val="24"/>
          <w:szCs w:val="24"/>
          <w:lang w:eastAsia="cs-CZ"/>
        </w:rPr>
      </w:pPr>
      <w:r w:rsidRPr="0021358B">
        <w:rPr>
          <w:rFonts w:ascii="Times New Roman" w:eastAsia="Times New Roman" w:hAnsi="Times New Roman" w:cs="Times New Roman"/>
          <w:b/>
          <w:bCs/>
          <w:sz w:val="24"/>
          <w:szCs w:val="24"/>
          <w:lang w:eastAsia="cs-CZ"/>
        </w:rPr>
        <w:t>V.</w:t>
      </w:r>
    </w:p>
    <w:p w:rsidR="0021358B" w:rsidRPr="0021358B" w:rsidRDefault="0021358B" w:rsidP="0021358B">
      <w:pPr>
        <w:spacing w:after="0" w:line="240" w:lineRule="auto"/>
        <w:jc w:val="center"/>
        <w:rPr>
          <w:rFonts w:ascii="Times New Roman" w:eastAsia="Times New Roman" w:hAnsi="Times New Roman" w:cs="Times New Roman"/>
          <w:b/>
          <w:bCs/>
          <w:sz w:val="24"/>
          <w:szCs w:val="24"/>
          <w:lang w:eastAsia="cs-CZ"/>
        </w:rPr>
      </w:pPr>
      <w:r w:rsidRPr="0021358B">
        <w:rPr>
          <w:rFonts w:ascii="Times New Roman" w:eastAsia="Times New Roman" w:hAnsi="Times New Roman" w:cs="Times New Roman"/>
          <w:b/>
          <w:bCs/>
          <w:sz w:val="24"/>
          <w:szCs w:val="24"/>
          <w:lang w:eastAsia="cs-CZ"/>
        </w:rPr>
        <w:t xml:space="preserve"> Vady zboží a záruka za jakost</w:t>
      </w:r>
    </w:p>
    <w:p w:rsidR="0021358B" w:rsidRPr="0021358B" w:rsidRDefault="0021358B" w:rsidP="0021358B">
      <w:pPr>
        <w:spacing w:after="0" w:line="240" w:lineRule="auto"/>
        <w:rPr>
          <w:rFonts w:ascii="Times New Roman" w:eastAsia="Times New Roman" w:hAnsi="Times New Roman" w:cs="Times New Roman"/>
          <w:b/>
          <w:bCs/>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1.</w:t>
      </w:r>
      <w:r w:rsidRPr="0021358B">
        <w:rPr>
          <w:rFonts w:ascii="Times New Roman" w:eastAsia="Times New Roman" w:hAnsi="Times New Roman" w:cs="Times New Roman"/>
          <w:bCs/>
          <w:sz w:val="24"/>
          <w:szCs w:val="24"/>
          <w:lang w:eastAsia="cs-CZ"/>
        </w:rPr>
        <w:tab/>
        <w:t xml:space="preserve">Nemají-li </w:t>
      </w:r>
      <w:r w:rsidR="00257E51">
        <w:rPr>
          <w:rFonts w:ascii="Times New Roman" w:eastAsia="Times New Roman" w:hAnsi="Times New Roman" w:cs="Times New Roman"/>
          <w:bCs/>
          <w:sz w:val="24"/>
          <w:szCs w:val="24"/>
          <w:lang w:eastAsia="cs-CZ"/>
        </w:rPr>
        <w:t>vozidla</w:t>
      </w:r>
      <w:r w:rsidR="00E317BD">
        <w:rPr>
          <w:rFonts w:ascii="Times New Roman" w:eastAsia="Times New Roman" w:hAnsi="Times New Roman" w:cs="Times New Roman"/>
          <w:bCs/>
          <w:sz w:val="24"/>
          <w:szCs w:val="24"/>
          <w:lang w:eastAsia="cs-CZ"/>
        </w:rPr>
        <w:t xml:space="preserve"> </w:t>
      </w:r>
      <w:r w:rsidRPr="0021358B">
        <w:rPr>
          <w:rFonts w:ascii="Times New Roman" w:eastAsia="Times New Roman" w:hAnsi="Times New Roman" w:cs="Times New Roman"/>
          <w:bCs/>
          <w:sz w:val="24"/>
          <w:szCs w:val="24"/>
          <w:lang w:eastAsia="cs-CZ"/>
        </w:rPr>
        <w:t xml:space="preserve">vlastnosti stanovené touto </w:t>
      </w:r>
      <w:r w:rsidR="00963807">
        <w:rPr>
          <w:rFonts w:ascii="Times New Roman" w:eastAsia="Times New Roman" w:hAnsi="Times New Roman" w:cs="Times New Roman"/>
          <w:bCs/>
          <w:sz w:val="24"/>
          <w:szCs w:val="24"/>
          <w:lang w:eastAsia="cs-CZ"/>
        </w:rPr>
        <w:t>Dohodou</w:t>
      </w:r>
      <w:r w:rsidRPr="0021358B">
        <w:rPr>
          <w:rFonts w:ascii="Times New Roman" w:eastAsia="Times New Roman" w:hAnsi="Times New Roman" w:cs="Times New Roman"/>
          <w:bCs/>
          <w:sz w:val="24"/>
          <w:szCs w:val="24"/>
          <w:lang w:eastAsia="cs-CZ"/>
        </w:rPr>
        <w:t xml:space="preserve"> a </w:t>
      </w:r>
      <w:proofErr w:type="spellStart"/>
      <w:r w:rsidRPr="0021358B">
        <w:rPr>
          <w:rFonts w:ascii="Times New Roman" w:eastAsia="Times New Roman" w:hAnsi="Times New Roman" w:cs="Times New Roman"/>
          <w:bCs/>
          <w:sz w:val="24"/>
          <w:szCs w:val="24"/>
          <w:lang w:eastAsia="cs-CZ"/>
        </w:rPr>
        <w:t>ust</w:t>
      </w:r>
      <w:proofErr w:type="spellEnd"/>
      <w:r w:rsidRPr="0021358B">
        <w:rPr>
          <w:rFonts w:ascii="Times New Roman" w:eastAsia="Times New Roman" w:hAnsi="Times New Roman" w:cs="Times New Roman"/>
          <w:bCs/>
          <w:sz w:val="24"/>
          <w:szCs w:val="24"/>
          <w:lang w:eastAsia="cs-CZ"/>
        </w:rPr>
        <w:t xml:space="preserve">. § 2095, § 2096 a § 2097 občanského zákoníku, mají vady. Za vady se považuje i dodání jiných </w:t>
      </w:r>
      <w:r w:rsidR="00257E51">
        <w:rPr>
          <w:rFonts w:ascii="Times New Roman" w:eastAsia="Times New Roman" w:hAnsi="Times New Roman" w:cs="Times New Roman"/>
          <w:bCs/>
          <w:sz w:val="24"/>
          <w:szCs w:val="24"/>
          <w:lang w:eastAsia="cs-CZ"/>
        </w:rPr>
        <w:t>vozidel</w:t>
      </w:r>
      <w:r w:rsidRPr="0021358B">
        <w:rPr>
          <w:rFonts w:ascii="Times New Roman" w:eastAsia="Times New Roman" w:hAnsi="Times New Roman" w:cs="Times New Roman"/>
          <w:bCs/>
          <w:sz w:val="24"/>
          <w:szCs w:val="24"/>
          <w:lang w:eastAsia="cs-CZ"/>
        </w:rPr>
        <w:t xml:space="preserve">, než určuje </w:t>
      </w:r>
      <w:r w:rsidR="00963807">
        <w:rPr>
          <w:rFonts w:ascii="Times New Roman" w:eastAsia="Times New Roman" w:hAnsi="Times New Roman" w:cs="Times New Roman"/>
          <w:bCs/>
          <w:sz w:val="24"/>
          <w:szCs w:val="24"/>
          <w:lang w:eastAsia="cs-CZ"/>
        </w:rPr>
        <w:t>Dohoda</w:t>
      </w:r>
      <w:r w:rsidRPr="0021358B">
        <w:rPr>
          <w:rFonts w:ascii="Times New Roman" w:eastAsia="Times New Roman" w:hAnsi="Times New Roman" w:cs="Times New Roman"/>
          <w:bCs/>
          <w:sz w:val="24"/>
          <w:szCs w:val="24"/>
          <w:lang w:eastAsia="cs-CZ"/>
        </w:rPr>
        <w:t xml:space="preserve">. Vadou </w:t>
      </w:r>
      <w:r w:rsidR="00311F3B">
        <w:rPr>
          <w:rFonts w:ascii="Times New Roman" w:eastAsia="Times New Roman" w:hAnsi="Times New Roman" w:cs="Times New Roman"/>
          <w:bCs/>
          <w:sz w:val="24"/>
          <w:szCs w:val="24"/>
          <w:lang w:eastAsia="cs-CZ"/>
        </w:rPr>
        <w:t>nákladních skříňových vozidel</w:t>
      </w:r>
      <w:r w:rsidRPr="0021358B">
        <w:rPr>
          <w:rFonts w:ascii="Times New Roman" w:eastAsia="Times New Roman" w:hAnsi="Times New Roman" w:cs="Times New Roman"/>
          <w:bCs/>
          <w:sz w:val="24"/>
          <w:szCs w:val="24"/>
          <w:lang w:eastAsia="cs-CZ"/>
        </w:rPr>
        <w:t xml:space="preserve"> jsou rovněž vady v dokladech, nutných k užívání </w:t>
      </w:r>
      <w:r w:rsidR="00311F3B">
        <w:rPr>
          <w:rFonts w:ascii="Times New Roman" w:eastAsia="Times New Roman" w:hAnsi="Times New Roman" w:cs="Times New Roman"/>
          <w:bCs/>
          <w:sz w:val="24"/>
          <w:szCs w:val="24"/>
          <w:lang w:eastAsia="cs-CZ"/>
        </w:rPr>
        <w:t>nákladních skříňových vozidel</w:t>
      </w:r>
      <w:r w:rsidRPr="0021358B">
        <w:rPr>
          <w:rFonts w:ascii="Times New Roman" w:eastAsia="Times New Roman" w:hAnsi="Times New Roman" w:cs="Times New Roman"/>
          <w:bCs/>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bCs/>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bCs/>
          <w:sz w:val="24"/>
          <w:szCs w:val="24"/>
          <w:lang w:eastAsia="cs-CZ"/>
        </w:rPr>
        <w:t>2.</w:t>
      </w:r>
      <w:r w:rsidRPr="0021358B">
        <w:rPr>
          <w:rFonts w:ascii="Times New Roman" w:eastAsia="Times New Roman" w:hAnsi="Times New Roman" w:cs="Times New Roman"/>
          <w:bCs/>
          <w:sz w:val="24"/>
          <w:szCs w:val="24"/>
          <w:lang w:eastAsia="cs-CZ"/>
        </w:rPr>
        <w:tab/>
      </w:r>
      <w:r w:rsidRPr="0021358B">
        <w:rPr>
          <w:rFonts w:ascii="Times New Roman" w:eastAsia="Times New Roman" w:hAnsi="Times New Roman" w:cs="Times New Roman"/>
          <w:sz w:val="24"/>
          <w:szCs w:val="24"/>
          <w:lang w:eastAsia="cs-CZ"/>
        </w:rPr>
        <w:t xml:space="preserve">Prodávající prohlašuje, že na </w:t>
      </w:r>
      <w:r w:rsidR="00311F3B">
        <w:rPr>
          <w:rFonts w:ascii="Times New Roman" w:eastAsia="Times New Roman" w:hAnsi="Times New Roman" w:cs="Times New Roman"/>
          <w:sz w:val="24"/>
          <w:szCs w:val="24"/>
          <w:lang w:eastAsia="cs-CZ"/>
        </w:rPr>
        <w:t>nákladních skříňových vozidlech</w:t>
      </w:r>
      <w:r w:rsidRPr="0021358B">
        <w:rPr>
          <w:rFonts w:ascii="Times New Roman" w:eastAsia="Times New Roman" w:hAnsi="Times New Roman" w:cs="Times New Roman"/>
          <w:sz w:val="24"/>
          <w:szCs w:val="24"/>
          <w:lang w:eastAsia="cs-CZ"/>
        </w:rPr>
        <w:t xml:space="preserve"> neváznou práva třetí osoby.</w:t>
      </w:r>
    </w:p>
    <w:p w:rsidR="0021358B" w:rsidRPr="0021358B" w:rsidRDefault="0021358B" w:rsidP="0021358B">
      <w:pPr>
        <w:spacing w:after="0" w:line="240" w:lineRule="auto"/>
        <w:jc w:val="both"/>
        <w:rPr>
          <w:rFonts w:ascii="Times New Roman" w:eastAsia="Times New Roman" w:hAnsi="Times New Roman" w:cs="Times New Roman"/>
          <w:bCs/>
          <w:sz w:val="24"/>
          <w:szCs w:val="24"/>
          <w:lang w:eastAsia="cs-CZ"/>
        </w:rPr>
      </w:pPr>
    </w:p>
    <w:p w:rsidR="0021358B" w:rsidRPr="0021358B" w:rsidRDefault="0021358B" w:rsidP="00311F3B">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3.</w:t>
      </w:r>
      <w:r w:rsidRPr="0021358B">
        <w:rPr>
          <w:rFonts w:ascii="Times New Roman" w:eastAsia="Times New Roman" w:hAnsi="Times New Roman" w:cs="Times New Roman"/>
          <w:bCs/>
          <w:sz w:val="24"/>
          <w:szCs w:val="24"/>
          <w:lang w:eastAsia="cs-CZ"/>
        </w:rPr>
        <w:tab/>
        <w:t xml:space="preserve">Prodávající se zaručuje, že </w:t>
      </w:r>
      <w:r w:rsidR="003813F3">
        <w:rPr>
          <w:rFonts w:ascii="Times New Roman" w:eastAsia="Times New Roman" w:hAnsi="Times New Roman" w:cs="Times New Roman"/>
          <w:bCs/>
          <w:sz w:val="24"/>
          <w:szCs w:val="24"/>
          <w:lang w:eastAsia="cs-CZ"/>
        </w:rPr>
        <w:t>nákladní skříňová vozidla</w:t>
      </w:r>
      <w:r w:rsidRPr="0021358B">
        <w:rPr>
          <w:rFonts w:ascii="Times New Roman" w:eastAsia="Times New Roman" w:hAnsi="Times New Roman" w:cs="Times New Roman"/>
          <w:bCs/>
          <w:sz w:val="24"/>
          <w:szCs w:val="24"/>
          <w:lang w:eastAsia="cs-CZ"/>
        </w:rPr>
        <w:t xml:space="preserve"> budou v záruční době plně způsobil</w:t>
      </w:r>
      <w:r w:rsidR="003813F3">
        <w:rPr>
          <w:rFonts w:ascii="Times New Roman" w:eastAsia="Times New Roman" w:hAnsi="Times New Roman" w:cs="Times New Roman"/>
          <w:bCs/>
          <w:sz w:val="24"/>
          <w:szCs w:val="24"/>
          <w:lang w:eastAsia="cs-CZ"/>
        </w:rPr>
        <w:t>á</w:t>
      </w:r>
      <w:r w:rsidRPr="0021358B">
        <w:rPr>
          <w:rFonts w:ascii="Times New Roman" w:eastAsia="Times New Roman" w:hAnsi="Times New Roman" w:cs="Times New Roman"/>
          <w:bCs/>
          <w:sz w:val="24"/>
          <w:szCs w:val="24"/>
          <w:lang w:eastAsia="cs-CZ"/>
        </w:rPr>
        <w:t xml:space="preserve"> pro použití k účelu stanovenému v této </w:t>
      </w:r>
      <w:r w:rsidR="00963807">
        <w:rPr>
          <w:rFonts w:ascii="Times New Roman" w:eastAsia="Times New Roman" w:hAnsi="Times New Roman" w:cs="Times New Roman"/>
          <w:bCs/>
          <w:sz w:val="24"/>
          <w:szCs w:val="24"/>
          <w:lang w:eastAsia="cs-CZ"/>
        </w:rPr>
        <w:t>Dohodě</w:t>
      </w:r>
      <w:r w:rsidRPr="0021358B">
        <w:rPr>
          <w:rFonts w:ascii="Times New Roman" w:eastAsia="Times New Roman" w:hAnsi="Times New Roman" w:cs="Times New Roman"/>
          <w:bCs/>
          <w:sz w:val="24"/>
          <w:szCs w:val="24"/>
          <w:lang w:eastAsia="cs-CZ"/>
        </w:rPr>
        <w:t xml:space="preserve">, a není-li účel v této </w:t>
      </w:r>
      <w:r w:rsidR="00963807">
        <w:rPr>
          <w:rFonts w:ascii="Times New Roman" w:eastAsia="Times New Roman" w:hAnsi="Times New Roman" w:cs="Times New Roman"/>
          <w:bCs/>
          <w:sz w:val="24"/>
          <w:szCs w:val="24"/>
          <w:lang w:eastAsia="cs-CZ"/>
        </w:rPr>
        <w:t>Dohodě</w:t>
      </w:r>
      <w:r w:rsidRPr="0021358B">
        <w:rPr>
          <w:rFonts w:ascii="Times New Roman" w:eastAsia="Times New Roman" w:hAnsi="Times New Roman" w:cs="Times New Roman"/>
          <w:bCs/>
          <w:sz w:val="24"/>
          <w:szCs w:val="24"/>
          <w:lang w:eastAsia="cs-CZ"/>
        </w:rPr>
        <w:t xml:space="preserve"> stanoven, </w:t>
      </w:r>
      <w:r w:rsidR="00311F3B">
        <w:rPr>
          <w:rFonts w:ascii="Times New Roman" w:eastAsia="Times New Roman" w:hAnsi="Times New Roman" w:cs="Times New Roman"/>
          <w:bCs/>
          <w:sz w:val="24"/>
          <w:szCs w:val="24"/>
          <w:lang w:eastAsia="cs-CZ"/>
        </w:rPr>
        <w:t>k účelu obvyklému a dále, že si nákladní skříňová vozidla</w:t>
      </w:r>
      <w:r w:rsidRPr="0021358B">
        <w:rPr>
          <w:rFonts w:ascii="Times New Roman" w:eastAsia="Times New Roman" w:hAnsi="Times New Roman" w:cs="Times New Roman"/>
          <w:bCs/>
          <w:sz w:val="24"/>
          <w:szCs w:val="24"/>
          <w:lang w:eastAsia="cs-CZ"/>
        </w:rPr>
        <w:t xml:space="preserve"> zachovají vlastnosti stanovené touto </w:t>
      </w:r>
      <w:r w:rsidR="00963807">
        <w:rPr>
          <w:rFonts w:ascii="Times New Roman" w:eastAsia="Times New Roman" w:hAnsi="Times New Roman" w:cs="Times New Roman"/>
          <w:bCs/>
          <w:sz w:val="24"/>
          <w:szCs w:val="24"/>
          <w:lang w:eastAsia="cs-CZ"/>
        </w:rPr>
        <w:t>Dohodou</w:t>
      </w:r>
      <w:r w:rsidRPr="0021358B">
        <w:rPr>
          <w:rFonts w:ascii="Times New Roman" w:eastAsia="Times New Roman" w:hAnsi="Times New Roman" w:cs="Times New Roman"/>
          <w:bCs/>
          <w:sz w:val="24"/>
          <w:szCs w:val="24"/>
          <w:lang w:eastAsia="cs-CZ"/>
        </w:rPr>
        <w:t xml:space="preserve">. Záruční doba je sjednána v délce za jakost po dobu </w:t>
      </w:r>
      <w:r w:rsidR="005B045F">
        <w:rPr>
          <w:rFonts w:ascii="Times New Roman" w:eastAsia="Times New Roman" w:hAnsi="Times New Roman" w:cs="Times New Roman"/>
          <w:bCs/>
          <w:sz w:val="24"/>
          <w:szCs w:val="24"/>
          <w:lang w:eastAsia="cs-CZ"/>
        </w:rPr>
        <w:t xml:space="preserve"> </w:t>
      </w:r>
      <w:r w:rsidR="005B045F" w:rsidRPr="005B045F">
        <w:rPr>
          <w:rFonts w:ascii="Times New Roman" w:eastAsia="Times New Roman" w:hAnsi="Times New Roman" w:cs="Times New Roman"/>
          <w:bCs/>
          <w:sz w:val="24"/>
          <w:szCs w:val="24"/>
          <w:highlight w:val="yellow"/>
          <w:lang w:eastAsia="cs-CZ"/>
        </w:rPr>
        <w:t>.....................</w:t>
      </w:r>
      <w:r w:rsidR="005B045F" w:rsidRPr="005B045F">
        <w:rPr>
          <w:rFonts w:ascii="Times New Roman" w:eastAsia="Times New Roman" w:hAnsi="Times New Roman" w:cs="Times New Roman"/>
          <w:bCs/>
          <w:sz w:val="24"/>
          <w:szCs w:val="24"/>
          <w:lang w:eastAsia="cs-CZ"/>
        </w:rPr>
        <w:t xml:space="preserve"> měsíců </w:t>
      </w:r>
      <w:r w:rsidR="005B045F" w:rsidRPr="005B045F">
        <w:rPr>
          <w:rFonts w:ascii="Times New Roman" w:eastAsia="Times New Roman" w:hAnsi="Times New Roman" w:cs="Times New Roman"/>
          <w:bCs/>
          <w:sz w:val="24"/>
          <w:szCs w:val="24"/>
          <w:highlight w:val="yellow"/>
          <w:lang w:eastAsia="cs-CZ"/>
        </w:rPr>
        <w:t xml:space="preserve">(doplní </w:t>
      </w:r>
      <w:r w:rsidR="00311F3B">
        <w:rPr>
          <w:rFonts w:ascii="Times New Roman" w:eastAsia="Times New Roman" w:hAnsi="Times New Roman" w:cs="Times New Roman"/>
          <w:bCs/>
          <w:sz w:val="24"/>
          <w:szCs w:val="24"/>
          <w:highlight w:val="yellow"/>
          <w:lang w:eastAsia="cs-CZ"/>
        </w:rPr>
        <w:t>dodavatel</w:t>
      </w:r>
      <w:r w:rsidR="005B045F" w:rsidRPr="005B045F">
        <w:rPr>
          <w:rFonts w:ascii="Times New Roman" w:eastAsia="Times New Roman" w:hAnsi="Times New Roman" w:cs="Times New Roman"/>
          <w:bCs/>
          <w:sz w:val="24"/>
          <w:szCs w:val="24"/>
          <w:highlight w:val="yellow"/>
          <w:lang w:eastAsia="cs-CZ"/>
        </w:rPr>
        <w:t xml:space="preserve"> - min. 36 měsíců)</w:t>
      </w:r>
      <w:r w:rsidR="005B045F" w:rsidRPr="005B045F">
        <w:rPr>
          <w:rFonts w:ascii="Times New Roman" w:eastAsia="Times New Roman" w:hAnsi="Times New Roman" w:cs="Times New Roman"/>
          <w:bCs/>
          <w:sz w:val="24"/>
          <w:szCs w:val="24"/>
          <w:lang w:eastAsia="cs-CZ"/>
        </w:rPr>
        <w:t xml:space="preserve"> </w:t>
      </w:r>
      <w:r w:rsidRPr="0021358B">
        <w:rPr>
          <w:rFonts w:ascii="Times New Roman" w:eastAsia="Times New Roman" w:hAnsi="Times New Roman" w:cs="Times New Roman"/>
          <w:bCs/>
          <w:sz w:val="24"/>
          <w:szCs w:val="24"/>
          <w:lang w:eastAsia="cs-CZ"/>
        </w:rPr>
        <w:t xml:space="preserve">od jeho dodání kupujícímu bez ohledu na počet ujetých kilometrů, </w:t>
      </w:r>
      <w:r w:rsidR="009D0BD0" w:rsidRPr="005B045F">
        <w:rPr>
          <w:rFonts w:ascii="Times New Roman" w:eastAsia="Times New Roman" w:hAnsi="Times New Roman" w:cs="Times New Roman"/>
          <w:bCs/>
          <w:sz w:val="24"/>
          <w:szCs w:val="24"/>
          <w:highlight w:val="yellow"/>
          <w:lang w:eastAsia="cs-CZ"/>
        </w:rPr>
        <w:t>.....................</w:t>
      </w:r>
      <w:r w:rsidR="009D0BD0" w:rsidRPr="005B045F">
        <w:rPr>
          <w:rFonts w:ascii="Times New Roman" w:eastAsia="Times New Roman" w:hAnsi="Times New Roman" w:cs="Times New Roman"/>
          <w:bCs/>
          <w:sz w:val="24"/>
          <w:szCs w:val="24"/>
          <w:lang w:eastAsia="cs-CZ"/>
        </w:rPr>
        <w:t xml:space="preserve"> měsíců </w:t>
      </w:r>
      <w:r w:rsidR="009D0BD0" w:rsidRPr="005B045F">
        <w:rPr>
          <w:rFonts w:ascii="Times New Roman" w:eastAsia="Times New Roman" w:hAnsi="Times New Roman" w:cs="Times New Roman"/>
          <w:bCs/>
          <w:sz w:val="24"/>
          <w:szCs w:val="24"/>
          <w:highlight w:val="yellow"/>
          <w:lang w:eastAsia="cs-CZ"/>
        </w:rPr>
        <w:t xml:space="preserve">(doplní </w:t>
      </w:r>
      <w:r w:rsidR="00311F3B">
        <w:rPr>
          <w:rFonts w:ascii="Times New Roman" w:eastAsia="Times New Roman" w:hAnsi="Times New Roman" w:cs="Times New Roman"/>
          <w:bCs/>
          <w:sz w:val="24"/>
          <w:szCs w:val="24"/>
          <w:highlight w:val="yellow"/>
          <w:lang w:eastAsia="cs-CZ"/>
        </w:rPr>
        <w:t xml:space="preserve">dodavatel </w:t>
      </w:r>
      <w:r w:rsidR="009D0BD0" w:rsidRPr="005B045F">
        <w:rPr>
          <w:rFonts w:ascii="Times New Roman" w:eastAsia="Times New Roman" w:hAnsi="Times New Roman" w:cs="Times New Roman"/>
          <w:bCs/>
          <w:sz w:val="24"/>
          <w:szCs w:val="24"/>
          <w:highlight w:val="yellow"/>
          <w:lang w:eastAsia="cs-CZ"/>
        </w:rPr>
        <w:t xml:space="preserve">- min. </w:t>
      </w:r>
      <w:r w:rsidR="009D0BD0">
        <w:rPr>
          <w:rFonts w:ascii="Times New Roman" w:eastAsia="Times New Roman" w:hAnsi="Times New Roman" w:cs="Times New Roman"/>
          <w:bCs/>
          <w:sz w:val="24"/>
          <w:szCs w:val="24"/>
          <w:highlight w:val="yellow"/>
          <w:lang w:eastAsia="cs-CZ"/>
        </w:rPr>
        <w:t>84</w:t>
      </w:r>
      <w:r w:rsidR="009D0BD0" w:rsidRPr="005B045F">
        <w:rPr>
          <w:rFonts w:ascii="Times New Roman" w:eastAsia="Times New Roman" w:hAnsi="Times New Roman" w:cs="Times New Roman"/>
          <w:bCs/>
          <w:sz w:val="24"/>
          <w:szCs w:val="24"/>
          <w:highlight w:val="yellow"/>
          <w:lang w:eastAsia="cs-CZ"/>
        </w:rPr>
        <w:t xml:space="preserve"> měsíců)</w:t>
      </w:r>
      <w:r w:rsidR="009D0BD0" w:rsidRPr="005B045F">
        <w:rPr>
          <w:rFonts w:ascii="Times New Roman" w:eastAsia="Times New Roman" w:hAnsi="Times New Roman" w:cs="Times New Roman"/>
          <w:bCs/>
          <w:sz w:val="24"/>
          <w:szCs w:val="24"/>
          <w:lang w:eastAsia="cs-CZ"/>
        </w:rPr>
        <w:t xml:space="preserve"> </w:t>
      </w:r>
      <w:r w:rsidRPr="0021358B">
        <w:rPr>
          <w:rFonts w:ascii="Times New Roman" w:eastAsia="Times New Roman" w:hAnsi="Times New Roman" w:cs="Times New Roman"/>
          <w:bCs/>
          <w:sz w:val="24"/>
          <w:szCs w:val="24"/>
          <w:lang w:eastAsia="cs-CZ"/>
        </w:rPr>
        <w:t xml:space="preserve"> za prorezavění karoserie a </w:t>
      </w:r>
      <w:r w:rsidR="009D0BD0" w:rsidRPr="005B045F">
        <w:rPr>
          <w:rFonts w:ascii="Times New Roman" w:eastAsia="Times New Roman" w:hAnsi="Times New Roman" w:cs="Times New Roman"/>
          <w:bCs/>
          <w:sz w:val="24"/>
          <w:szCs w:val="24"/>
          <w:highlight w:val="yellow"/>
          <w:lang w:eastAsia="cs-CZ"/>
        </w:rPr>
        <w:t>.....................</w:t>
      </w:r>
      <w:r w:rsidR="00311F3B">
        <w:rPr>
          <w:rFonts w:ascii="Times New Roman" w:eastAsia="Times New Roman" w:hAnsi="Times New Roman" w:cs="Times New Roman"/>
          <w:bCs/>
          <w:sz w:val="24"/>
          <w:szCs w:val="24"/>
          <w:lang w:eastAsia="cs-CZ"/>
        </w:rPr>
        <w:t xml:space="preserve"> měsíců</w:t>
      </w:r>
      <w:r w:rsidR="00311F3B">
        <w:rPr>
          <w:rFonts w:ascii="Times New Roman" w:eastAsia="Times New Roman" w:hAnsi="Times New Roman" w:cs="Times New Roman"/>
          <w:bCs/>
          <w:sz w:val="24"/>
          <w:szCs w:val="24"/>
          <w:highlight w:val="yellow"/>
          <w:lang w:eastAsia="cs-CZ"/>
        </w:rPr>
        <w:t>(doplní dodavatel</w:t>
      </w:r>
      <w:r w:rsidR="009D0BD0" w:rsidRPr="005B045F">
        <w:rPr>
          <w:rFonts w:ascii="Times New Roman" w:eastAsia="Times New Roman" w:hAnsi="Times New Roman" w:cs="Times New Roman"/>
          <w:bCs/>
          <w:sz w:val="24"/>
          <w:szCs w:val="24"/>
          <w:highlight w:val="yellow"/>
          <w:lang w:eastAsia="cs-CZ"/>
        </w:rPr>
        <w:t xml:space="preserve"> - min. 36 měsíců)</w:t>
      </w:r>
      <w:r w:rsidR="009D0BD0" w:rsidRPr="005B045F">
        <w:rPr>
          <w:rFonts w:ascii="Times New Roman" w:eastAsia="Times New Roman" w:hAnsi="Times New Roman" w:cs="Times New Roman"/>
          <w:bCs/>
          <w:sz w:val="24"/>
          <w:szCs w:val="24"/>
          <w:lang w:eastAsia="cs-CZ"/>
        </w:rPr>
        <w:t xml:space="preserve"> </w:t>
      </w:r>
      <w:r w:rsidRPr="0021358B">
        <w:rPr>
          <w:rFonts w:ascii="Times New Roman" w:eastAsia="Times New Roman" w:hAnsi="Times New Roman" w:cs="Times New Roman"/>
          <w:bCs/>
          <w:sz w:val="24"/>
          <w:szCs w:val="24"/>
          <w:lang w:eastAsia="cs-CZ"/>
        </w:rPr>
        <w:t xml:space="preserve"> za lak karoserie. Záruční doba běží ode dne převzetí zboží dle protokolu, podepsaného oběma </w:t>
      </w:r>
      <w:r w:rsidR="00671BB6">
        <w:rPr>
          <w:rFonts w:ascii="Times New Roman" w:eastAsia="Times New Roman" w:hAnsi="Times New Roman" w:cs="Times New Roman"/>
          <w:bCs/>
          <w:sz w:val="24"/>
          <w:szCs w:val="24"/>
          <w:lang w:eastAsia="cs-CZ"/>
        </w:rPr>
        <w:t>stranami Dohody</w:t>
      </w:r>
      <w:r w:rsidRPr="0021358B">
        <w:rPr>
          <w:rFonts w:ascii="Times New Roman" w:eastAsia="Times New Roman" w:hAnsi="Times New Roman" w:cs="Times New Roman"/>
          <w:bCs/>
          <w:sz w:val="24"/>
          <w:szCs w:val="24"/>
          <w:lang w:eastAsia="cs-CZ"/>
        </w:rPr>
        <w:t>. Zárukou za jakost nejsou dotčena práva a povinnosti z vadného plnění plynoucí ze zákona.</w:t>
      </w:r>
    </w:p>
    <w:p w:rsidR="0021358B" w:rsidRPr="0021358B" w:rsidRDefault="0021358B" w:rsidP="0021358B">
      <w:pPr>
        <w:spacing w:after="0" w:line="240" w:lineRule="auto"/>
        <w:rPr>
          <w:rFonts w:ascii="Times New Roman" w:eastAsia="Times New Roman" w:hAnsi="Times New Roman" w:cs="Times New Roman"/>
          <w:bCs/>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4.</w:t>
      </w:r>
      <w:r w:rsidRPr="0021358B">
        <w:rPr>
          <w:rFonts w:ascii="Times New Roman" w:eastAsia="Times New Roman" w:hAnsi="Times New Roman" w:cs="Times New Roman"/>
          <w:bCs/>
          <w:sz w:val="24"/>
          <w:szCs w:val="24"/>
          <w:lang w:eastAsia="cs-CZ"/>
        </w:rPr>
        <w:tab/>
        <w:t xml:space="preserve">Užití § 2103, § 2104 a § 2111 občanského zákoníku se dohodou stran vylučuje. Zjevné </w:t>
      </w:r>
      <w:r w:rsidRPr="0021358B">
        <w:rPr>
          <w:rFonts w:ascii="Times New Roman" w:eastAsia="Times New Roman" w:hAnsi="Times New Roman" w:cs="Times New Roman"/>
          <w:bCs/>
          <w:sz w:val="24"/>
          <w:szCs w:val="24"/>
          <w:lang w:eastAsia="cs-CZ"/>
        </w:rPr>
        <w:br/>
        <w:t>a skryté vady lze uplatňovat kdykoliv po celou dobu záruční doby.</w:t>
      </w:r>
    </w:p>
    <w:p w:rsidR="0021358B" w:rsidRPr="0021358B" w:rsidRDefault="0021358B" w:rsidP="0021358B">
      <w:pPr>
        <w:spacing w:after="0" w:line="240" w:lineRule="auto"/>
        <w:jc w:val="both"/>
        <w:rPr>
          <w:rFonts w:ascii="Times New Roman" w:eastAsia="Times New Roman" w:hAnsi="Times New Roman" w:cs="Times New Roman"/>
          <w:bCs/>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5.</w:t>
      </w:r>
      <w:r w:rsidRPr="0021358B">
        <w:rPr>
          <w:rFonts w:ascii="Times New Roman" w:eastAsia="Times New Roman" w:hAnsi="Times New Roman" w:cs="Times New Roman"/>
          <w:bCs/>
          <w:sz w:val="24"/>
          <w:szCs w:val="24"/>
          <w:lang w:eastAsia="cs-CZ"/>
        </w:rPr>
        <w:tab/>
        <w:t xml:space="preserve">V případě, že kupující v záruční době uplatní zjištěné vady </w:t>
      </w:r>
      <w:r w:rsidR="003813F3">
        <w:rPr>
          <w:rFonts w:ascii="Times New Roman" w:eastAsia="Times New Roman" w:hAnsi="Times New Roman" w:cs="Times New Roman"/>
          <w:bCs/>
          <w:sz w:val="24"/>
          <w:szCs w:val="24"/>
          <w:lang w:eastAsia="cs-CZ"/>
        </w:rPr>
        <w:t>nákladních skříňových vozidel</w:t>
      </w:r>
      <w:r w:rsidRPr="0021358B">
        <w:rPr>
          <w:rFonts w:ascii="Times New Roman" w:eastAsia="Times New Roman" w:hAnsi="Times New Roman" w:cs="Times New Roman"/>
          <w:bCs/>
          <w:sz w:val="24"/>
          <w:szCs w:val="24"/>
          <w:lang w:eastAsia="cs-CZ"/>
        </w:rPr>
        <w:t xml:space="preserve">, je prodávající povinen odstranit vady </w:t>
      </w:r>
      <w:r w:rsidR="003813F3">
        <w:rPr>
          <w:rFonts w:ascii="Times New Roman" w:eastAsia="Times New Roman" w:hAnsi="Times New Roman" w:cs="Times New Roman"/>
          <w:bCs/>
          <w:sz w:val="24"/>
          <w:szCs w:val="24"/>
          <w:lang w:eastAsia="cs-CZ"/>
        </w:rPr>
        <w:t>nákladních skříňových vozidel</w:t>
      </w:r>
      <w:r w:rsidRPr="0021358B">
        <w:rPr>
          <w:rFonts w:ascii="Times New Roman" w:eastAsia="Times New Roman" w:hAnsi="Times New Roman" w:cs="Times New Roman"/>
          <w:bCs/>
          <w:sz w:val="24"/>
          <w:szCs w:val="24"/>
          <w:lang w:eastAsia="cs-CZ"/>
        </w:rPr>
        <w:t xml:space="preserve"> nejpozději do 30 dnů od doručení písemné reklamace a kdy mu kupující umožnil prohlédnutí </w:t>
      </w:r>
      <w:r w:rsidR="003813F3">
        <w:rPr>
          <w:rFonts w:ascii="Times New Roman" w:eastAsia="Times New Roman" w:hAnsi="Times New Roman" w:cs="Times New Roman"/>
          <w:bCs/>
          <w:sz w:val="24"/>
          <w:szCs w:val="24"/>
          <w:lang w:eastAsia="cs-CZ"/>
        </w:rPr>
        <w:t xml:space="preserve">nákladních skříňových vozidel </w:t>
      </w:r>
      <w:r w:rsidRPr="0021358B">
        <w:rPr>
          <w:rFonts w:ascii="Times New Roman" w:eastAsia="Times New Roman" w:hAnsi="Times New Roman" w:cs="Times New Roman"/>
          <w:bCs/>
          <w:sz w:val="24"/>
          <w:szCs w:val="24"/>
          <w:lang w:eastAsia="cs-CZ"/>
        </w:rPr>
        <w:t xml:space="preserve">za účelem posouzení oprávněnosti reklamace, pokud vzhledem k povaze vady písemně nedohodl s kupujícím jinou lhůtu pro odstranění. Prodávající nese veškeré náklady spojené s odstraňováním vad, a to včetně nákladů spojených s přepravou </w:t>
      </w:r>
      <w:r w:rsidR="003813F3">
        <w:rPr>
          <w:rFonts w:ascii="Times New Roman" w:eastAsia="Times New Roman" w:hAnsi="Times New Roman" w:cs="Times New Roman"/>
          <w:bCs/>
          <w:sz w:val="24"/>
          <w:szCs w:val="24"/>
          <w:lang w:eastAsia="cs-CZ"/>
        </w:rPr>
        <w:t>nákladních skříňových vozidel</w:t>
      </w:r>
      <w:r w:rsidR="00E317BD">
        <w:rPr>
          <w:rFonts w:ascii="Times New Roman" w:eastAsia="Times New Roman" w:hAnsi="Times New Roman" w:cs="Times New Roman"/>
          <w:bCs/>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bCs/>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i/>
          <w:sz w:val="24"/>
          <w:szCs w:val="24"/>
          <w:lang w:eastAsia="cs-CZ"/>
        </w:rPr>
      </w:pPr>
      <w:r w:rsidRPr="0021358B">
        <w:rPr>
          <w:rFonts w:ascii="Times New Roman" w:eastAsia="Times New Roman" w:hAnsi="Times New Roman" w:cs="Times New Roman"/>
          <w:bCs/>
          <w:sz w:val="24"/>
          <w:szCs w:val="24"/>
          <w:lang w:eastAsia="cs-CZ"/>
        </w:rPr>
        <w:t>6.</w:t>
      </w:r>
      <w:r w:rsidRPr="0021358B">
        <w:rPr>
          <w:rFonts w:ascii="Times New Roman" w:eastAsia="Times New Roman" w:hAnsi="Times New Roman" w:cs="Times New Roman"/>
          <w:bCs/>
          <w:sz w:val="24"/>
          <w:szCs w:val="24"/>
          <w:lang w:eastAsia="cs-CZ"/>
        </w:rPr>
        <w:tab/>
        <w:t xml:space="preserve">Vady </w:t>
      </w:r>
      <w:r w:rsidR="003813F3">
        <w:rPr>
          <w:rFonts w:ascii="Times New Roman" w:eastAsia="Times New Roman" w:hAnsi="Times New Roman" w:cs="Times New Roman"/>
          <w:bCs/>
          <w:sz w:val="24"/>
          <w:szCs w:val="24"/>
          <w:lang w:eastAsia="cs-CZ"/>
        </w:rPr>
        <w:t>nákladních skříňových vozidel</w:t>
      </w:r>
      <w:r w:rsidRPr="0021358B">
        <w:rPr>
          <w:rFonts w:ascii="Times New Roman" w:eastAsia="Times New Roman" w:hAnsi="Times New Roman" w:cs="Times New Roman"/>
          <w:bCs/>
          <w:sz w:val="24"/>
          <w:szCs w:val="24"/>
          <w:lang w:eastAsia="cs-CZ"/>
        </w:rPr>
        <w:t xml:space="preserve"> uplatňuje kupující na adrese sídla prodávajícího dle identifikace v této smlouvě nebo e-mailem [•] (</w:t>
      </w:r>
      <w:r w:rsidRPr="00311F3B">
        <w:rPr>
          <w:rFonts w:ascii="Times New Roman" w:eastAsia="Times New Roman" w:hAnsi="Times New Roman" w:cs="Times New Roman"/>
          <w:bCs/>
          <w:sz w:val="24"/>
          <w:szCs w:val="24"/>
          <w:highlight w:val="yellow"/>
          <w:lang w:eastAsia="cs-CZ"/>
        </w:rPr>
        <w:t xml:space="preserve">doplní </w:t>
      </w:r>
      <w:r w:rsidR="00311F3B" w:rsidRPr="00311F3B">
        <w:rPr>
          <w:rFonts w:ascii="Times New Roman" w:eastAsia="Times New Roman" w:hAnsi="Times New Roman" w:cs="Times New Roman"/>
          <w:bCs/>
          <w:sz w:val="24"/>
          <w:szCs w:val="24"/>
          <w:highlight w:val="yellow"/>
          <w:lang w:eastAsia="cs-CZ"/>
        </w:rPr>
        <w:t>dodavatel</w:t>
      </w:r>
      <w:r w:rsidRPr="0021358B">
        <w:rPr>
          <w:rFonts w:ascii="Times New Roman" w:eastAsia="Times New Roman" w:hAnsi="Times New Roman" w:cs="Times New Roman"/>
          <w:bCs/>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bCs/>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7.</w:t>
      </w:r>
      <w:r w:rsidRPr="0021358B">
        <w:rPr>
          <w:rFonts w:ascii="Times New Roman" w:eastAsia="Times New Roman" w:hAnsi="Times New Roman" w:cs="Times New Roman"/>
          <w:bCs/>
          <w:sz w:val="24"/>
          <w:szCs w:val="24"/>
          <w:lang w:eastAsia="cs-CZ"/>
        </w:rPr>
        <w:tab/>
        <w:t xml:space="preserve">Uplatní-li kupující právo z vadného plnění, prodávající potvrdí kontaktní osobě dle </w:t>
      </w:r>
      <w:r w:rsidRPr="0021358B">
        <w:rPr>
          <w:rFonts w:ascii="Times New Roman" w:eastAsia="Times New Roman" w:hAnsi="Times New Roman" w:cs="Times New Roman"/>
          <w:bCs/>
          <w:sz w:val="24"/>
          <w:szCs w:val="24"/>
          <w:lang w:eastAsia="cs-CZ"/>
        </w:rPr>
        <w:br/>
        <w:t xml:space="preserve">čl. I. odst. 4. této </w:t>
      </w:r>
      <w:r w:rsidR="00963807">
        <w:rPr>
          <w:rFonts w:ascii="Times New Roman" w:eastAsia="Times New Roman" w:hAnsi="Times New Roman" w:cs="Times New Roman"/>
          <w:bCs/>
          <w:sz w:val="24"/>
          <w:szCs w:val="24"/>
          <w:lang w:eastAsia="cs-CZ"/>
        </w:rPr>
        <w:t>Dohody</w:t>
      </w:r>
      <w:r w:rsidRPr="0021358B">
        <w:rPr>
          <w:rFonts w:ascii="Times New Roman" w:eastAsia="Times New Roman" w:hAnsi="Times New Roman" w:cs="Times New Roman"/>
          <w:bCs/>
          <w:sz w:val="24"/>
          <w:szCs w:val="24"/>
          <w:lang w:eastAsia="cs-CZ"/>
        </w:rPr>
        <w:t xml:space="preserve"> e-mailem, kdy kupující právo uplatnil, jakož i provedení opravy </w:t>
      </w:r>
      <w:r w:rsidRPr="0021358B">
        <w:rPr>
          <w:rFonts w:ascii="Times New Roman" w:eastAsia="Times New Roman" w:hAnsi="Times New Roman" w:cs="Times New Roman"/>
          <w:bCs/>
          <w:sz w:val="24"/>
          <w:szCs w:val="24"/>
          <w:lang w:eastAsia="cs-CZ"/>
        </w:rPr>
        <w:br/>
        <w:t xml:space="preserve">a dobu jejího trvání, případně skutečnost, že opravu </w:t>
      </w:r>
      <w:r w:rsidR="003813F3">
        <w:rPr>
          <w:rFonts w:ascii="Times New Roman" w:eastAsia="Times New Roman" w:hAnsi="Times New Roman" w:cs="Times New Roman"/>
          <w:bCs/>
          <w:sz w:val="24"/>
          <w:szCs w:val="24"/>
          <w:lang w:eastAsia="cs-CZ"/>
        </w:rPr>
        <w:t xml:space="preserve">nákladních skříňových vozidel </w:t>
      </w:r>
      <w:r w:rsidRPr="0021358B">
        <w:rPr>
          <w:rFonts w:ascii="Times New Roman" w:eastAsia="Times New Roman" w:hAnsi="Times New Roman" w:cs="Times New Roman"/>
          <w:bCs/>
          <w:sz w:val="24"/>
          <w:szCs w:val="24"/>
          <w:lang w:eastAsia="cs-CZ"/>
        </w:rPr>
        <w:t xml:space="preserve">neprovedl. </w:t>
      </w:r>
    </w:p>
    <w:p w:rsidR="0021358B" w:rsidRDefault="0021358B" w:rsidP="0021358B">
      <w:pPr>
        <w:spacing w:after="0" w:line="240" w:lineRule="auto"/>
        <w:rPr>
          <w:rFonts w:ascii="Times New Roman" w:eastAsia="Times New Roman" w:hAnsi="Times New Roman" w:cs="Times New Roman"/>
          <w:b/>
          <w:bCs/>
          <w:sz w:val="24"/>
          <w:szCs w:val="24"/>
          <w:lang w:eastAsia="cs-CZ"/>
        </w:rPr>
      </w:pPr>
    </w:p>
    <w:p w:rsidR="00DA4908" w:rsidRPr="0021358B" w:rsidRDefault="00DA4908" w:rsidP="0021358B">
      <w:pPr>
        <w:spacing w:after="0" w:line="240" w:lineRule="auto"/>
        <w:rPr>
          <w:rFonts w:ascii="Times New Roman" w:eastAsia="Times New Roman" w:hAnsi="Times New Roman" w:cs="Times New Roman"/>
          <w:b/>
          <w:bCs/>
          <w:sz w:val="24"/>
          <w:szCs w:val="24"/>
          <w:lang w:eastAsia="cs-CZ"/>
        </w:rPr>
      </w:pPr>
    </w:p>
    <w:p w:rsidR="0021358B" w:rsidRPr="0021358B" w:rsidRDefault="0021358B" w:rsidP="0021358B">
      <w:pPr>
        <w:spacing w:after="0" w:line="240" w:lineRule="auto"/>
        <w:jc w:val="center"/>
        <w:rPr>
          <w:rFonts w:ascii="Times New Roman" w:eastAsia="Times New Roman" w:hAnsi="Times New Roman" w:cs="Times New Roman"/>
          <w:b/>
          <w:bCs/>
          <w:sz w:val="24"/>
          <w:szCs w:val="24"/>
          <w:lang w:eastAsia="cs-CZ"/>
        </w:rPr>
      </w:pPr>
      <w:r w:rsidRPr="0021358B">
        <w:rPr>
          <w:rFonts w:ascii="Times New Roman" w:eastAsia="Times New Roman" w:hAnsi="Times New Roman" w:cs="Times New Roman"/>
          <w:b/>
          <w:bCs/>
          <w:sz w:val="24"/>
          <w:szCs w:val="24"/>
          <w:lang w:eastAsia="cs-CZ"/>
        </w:rPr>
        <w:t>VI.</w:t>
      </w:r>
    </w:p>
    <w:p w:rsidR="0021358B" w:rsidRPr="0021358B" w:rsidRDefault="0021358B" w:rsidP="0021358B">
      <w:pPr>
        <w:spacing w:after="0" w:line="240" w:lineRule="auto"/>
        <w:jc w:val="center"/>
        <w:rPr>
          <w:rFonts w:ascii="Times New Roman" w:eastAsia="Times New Roman" w:hAnsi="Times New Roman" w:cs="Times New Roman"/>
          <w:b/>
          <w:bCs/>
          <w:sz w:val="24"/>
          <w:szCs w:val="24"/>
          <w:lang w:eastAsia="cs-CZ"/>
        </w:rPr>
      </w:pPr>
      <w:r w:rsidRPr="0021358B">
        <w:rPr>
          <w:rFonts w:ascii="Times New Roman" w:eastAsia="Times New Roman" w:hAnsi="Times New Roman" w:cs="Times New Roman"/>
          <w:b/>
          <w:sz w:val="24"/>
          <w:szCs w:val="24"/>
          <w:lang w:eastAsia="cs-CZ"/>
        </w:rPr>
        <w:t>Nabytí vlastnického práva, nebezpečí škody na zboží</w:t>
      </w:r>
    </w:p>
    <w:p w:rsidR="0021358B" w:rsidRPr="0021358B" w:rsidRDefault="0021358B" w:rsidP="0021358B">
      <w:pPr>
        <w:spacing w:after="0" w:line="240" w:lineRule="auto"/>
        <w:jc w:val="both"/>
        <w:rPr>
          <w:rFonts w:ascii="Times New Roman" w:eastAsia="Times New Roman" w:hAnsi="Times New Roman" w:cs="Times New Roman"/>
          <w:b/>
          <w:sz w:val="24"/>
          <w:szCs w:val="24"/>
          <w:lang w:eastAsia="cs-CZ"/>
        </w:rPr>
      </w:pPr>
    </w:p>
    <w:p w:rsid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bCs/>
          <w:sz w:val="24"/>
          <w:szCs w:val="24"/>
          <w:lang w:eastAsia="cs-CZ"/>
        </w:rPr>
        <w:tab/>
        <w:t xml:space="preserve">Vlastnictví k prodávanému zboží přechází na kupujícího ke dni podepsání protokolu </w:t>
      </w:r>
      <w:r w:rsidRPr="0021358B">
        <w:rPr>
          <w:rFonts w:ascii="Times New Roman" w:eastAsia="Times New Roman" w:hAnsi="Times New Roman" w:cs="Times New Roman"/>
          <w:sz w:val="24"/>
          <w:szCs w:val="24"/>
          <w:lang w:eastAsia="cs-CZ"/>
        </w:rPr>
        <w:t xml:space="preserve">o předání a převzetí zboží oběma </w:t>
      </w:r>
      <w:r w:rsidR="00F022A1">
        <w:rPr>
          <w:rFonts w:ascii="Times New Roman" w:eastAsia="Times New Roman" w:hAnsi="Times New Roman" w:cs="Times New Roman"/>
          <w:sz w:val="24"/>
          <w:szCs w:val="24"/>
          <w:lang w:eastAsia="cs-CZ"/>
        </w:rPr>
        <w:t>stran</w:t>
      </w:r>
      <w:r w:rsidR="00671BB6">
        <w:rPr>
          <w:rFonts w:ascii="Times New Roman" w:eastAsia="Times New Roman" w:hAnsi="Times New Roman" w:cs="Times New Roman"/>
          <w:sz w:val="24"/>
          <w:szCs w:val="24"/>
          <w:lang w:eastAsia="cs-CZ"/>
        </w:rPr>
        <w:t>ami</w:t>
      </w:r>
      <w:r w:rsidR="00F022A1">
        <w:rPr>
          <w:rFonts w:ascii="Times New Roman" w:eastAsia="Times New Roman" w:hAnsi="Times New Roman" w:cs="Times New Roman"/>
          <w:sz w:val="24"/>
          <w:szCs w:val="24"/>
          <w:lang w:eastAsia="cs-CZ"/>
        </w:rPr>
        <w:t xml:space="preserve"> Dohody</w:t>
      </w:r>
      <w:r w:rsidRPr="0021358B">
        <w:rPr>
          <w:rFonts w:ascii="Times New Roman" w:eastAsia="Times New Roman" w:hAnsi="Times New Roman" w:cs="Times New Roman"/>
          <w:sz w:val="24"/>
          <w:szCs w:val="24"/>
          <w:lang w:eastAsia="cs-CZ"/>
        </w:rPr>
        <w:t xml:space="preserve">. Ve stejném okamžiku přechází </w:t>
      </w:r>
      <w:r w:rsidRPr="0021358B">
        <w:rPr>
          <w:rFonts w:ascii="Times New Roman" w:eastAsia="Times New Roman" w:hAnsi="Times New Roman" w:cs="Times New Roman"/>
          <w:sz w:val="24"/>
          <w:szCs w:val="24"/>
          <w:lang w:eastAsia="cs-CZ"/>
        </w:rPr>
        <w:br/>
        <w:t>na kupujícího nebezpečí škody na zboží.</w:t>
      </w:r>
    </w:p>
    <w:p w:rsidR="0021358B" w:rsidRDefault="0021358B" w:rsidP="0021358B">
      <w:pPr>
        <w:spacing w:after="0" w:line="240" w:lineRule="auto"/>
        <w:jc w:val="both"/>
        <w:rPr>
          <w:rFonts w:ascii="Times New Roman" w:eastAsia="Times New Roman" w:hAnsi="Times New Roman" w:cs="Times New Roman"/>
          <w:sz w:val="24"/>
          <w:szCs w:val="24"/>
          <w:highlight w:val="green"/>
          <w:lang w:eastAsia="cs-CZ"/>
        </w:rPr>
      </w:pPr>
    </w:p>
    <w:p w:rsidR="004E5B01" w:rsidRDefault="004E5B01" w:rsidP="0021358B">
      <w:pPr>
        <w:spacing w:after="0" w:line="240" w:lineRule="auto"/>
        <w:jc w:val="both"/>
        <w:rPr>
          <w:rFonts w:ascii="Times New Roman" w:eastAsia="Times New Roman" w:hAnsi="Times New Roman" w:cs="Times New Roman"/>
          <w:sz w:val="24"/>
          <w:szCs w:val="24"/>
          <w:highlight w:val="green"/>
          <w:lang w:eastAsia="cs-CZ"/>
        </w:rPr>
      </w:pPr>
    </w:p>
    <w:p w:rsidR="004E5B01" w:rsidRPr="0021358B" w:rsidRDefault="004E5B01" w:rsidP="0021358B">
      <w:pPr>
        <w:spacing w:after="0" w:line="240" w:lineRule="auto"/>
        <w:jc w:val="both"/>
        <w:rPr>
          <w:rFonts w:ascii="Times New Roman" w:eastAsia="Times New Roman" w:hAnsi="Times New Roman" w:cs="Times New Roman"/>
          <w:sz w:val="24"/>
          <w:szCs w:val="24"/>
          <w:highlight w:val="green"/>
          <w:lang w:eastAsia="cs-CZ"/>
        </w:rPr>
      </w:pP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VII.</w:t>
      </w:r>
    </w:p>
    <w:p w:rsidR="0021358B" w:rsidRPr="0021358B" w:rsidRDefault="00F022A1" w:rsidP="0021358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Dohodnuté</w:t>
      </w:r>
      <w:r w:rsidR="0021358B" w:rsidRPr="0021358B">
        <w:rPr>
          <w:rFonts w:ascii="Times New Roman" w:eastAsia="Times New Roman" w:hAnsi="Times New Roman" w:cs="Times New Roman"/>
          <w:b/>
          <w:sz w:val="24"/>
          <w:szCs w:val="24"/>
          <w:lang w:eastAsia="cs-CZ"/>
        </w:rPr>
        <w:t xml:space="preserve"> pokuty a úrok z prodlení</w:t>
      </w:r>
    </w:p>
    <w:p w:rsidR="0021358B" w:rsidRPr="0021358B" w:rsidRDefault="0021358B" w:rsidP="0021358B">
      <w:pPr>
        <w:spacing w:after="0" w:line="240" w:lineRule="auto"/>
        <w:jc w:val="both"/>
        <w:rPr>
          <w:rFonts w:ascii="Times New Roman" w:eastAsia="Times New Roman" w:hAnsi="Times New Roman" w:cs="Times New Roman"/>
          <w:b/>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1.</w:t>
      </w:r>
      <w:r w:rsidRPr="0021358B">
        <w:rPr>
          <w:rFonts w:ascii="Times New Roman" w:eastAsia="Times New Roman" w:hAnsi="Times New Roman" w:cs="Times New Roman"/>
          <w:bCs/>
          <w:sz w:val="24"/>
          <w:szCs w:val="24"/>
          <w:lang w:eastAsia="cs-CZ"/>
        </w:rPr>
        <w:tab/>
      </w:r>
      <w:r w:rsidR="00F022A1">
        <w:rPr>
          <w:rFonts w:ascii="Times New Roman" w:eastAsia="Times New Roman" w:hAnsi="Times New Roman" w:cs="Times New Roman"/>
          <w:bCs/>
          <w:sz w:val="24"/>
          <w:szCs w:val="24"/>
          <w:lang w:eastAsia="cs-CZ"/>
        </w:rPr>
        <w:t>Dohodnutou pokutu</w:t>
      </w:r>
      <w:r w:rsidRPr="0021358B">
        <w:rPr>
          <w:rFonts w:ascii="Times New Roman" w:eastAsia="Times New Roman" w:hAnsi="Times New Roman" w:cs="Times New Roman"/>
          <w:bCs/>
          <w:sz w:val="24"/>
          <w:szCs w:val="24"/>
          <w:lang w:eastAsia="cs-CZ"/>
        </w:rPr>
        <w:t xml:space="preserve"> ve výši </w:t>
      </w:r>
      <w:r w:rsidRPr="0021358B">
        <w:rPr>
          <w:rFonts w:ascii="Times New Roman" w:eastAsia="Times New Roman" w:hAnsi="Times New Roman" w:cs="Times New Roman"/>
          <w:bCs/>
          <w:sz w:val="24"/>
          <w:szCs w:val="24"/>
          <w:lang w:val="en-US" w:eastAsia="cs-CZ"/>
        </w:rPr>
        <w:t xml:space="preserve">0,2% z </w:t>
      </w:r>
      <w:proofErr w:type="spellStart"/>
      <w:r w:rsidRPr="0021358B">
        <w:rPr>
          <w:rFonts w:ascii="Times New Roman" w:eastAsia="Times New Roman" w:hAnsi="Times New Roman" w:cs="Times New Roman"/>
          <w:bCs/>
          <w:sz w:val="24"/>
          <w:szCs w:val="24"/>
          <w:lang w:val="en-US" w:eastAsia="cs-CZ"/>
        </w:rPr>
        <w:t>ceny</w:t>
      </w:r>
      <w:proofErr w:type="spellEnd"/>
      <w:r w:rsidRPr="0021358B">
        <w:rPr>
          <w:rFonts w:ascii="Times New Roman" w:eastAsia="Times New Roman" w:hAnsi="Times New Roman" w:cs="Times New Roman"/>
          <w:bCs/>
          <w:sz w:val="24"/>
          <w:szCs w:val="24"/>
          <w:lang w:val="en-US" w:eastAsia="cs-CZ"/>
        </w:rPr>
        <w:t xml:space="preserve"> </w:t>
      </w:r>
      <w:proofErr w:type="spellStart"/>
      <w:r w:rsidRPr="0021358B">
        <w:rPr>
          <w:rFonts w:ascii="Times New Roman" w:eastAsia="Times New Roman" w:hAnsi="Times New Roman" w:cs="Times New Roman"/>
          <w:bCs/>
          <w:sz w:val="24"/>
          <w:szCs w:val="24"/>
          <w:lang w:val="en-US" w:eastAsia="cs-CZ"/>
        </w:rPr>
        <w:t>nedodan</w:t>
      </w:r>
      <w:r w:rsidR="00666905">
        <w:rPr>
          <w:rFonts w:ascii="Times New Roman" w:eastAsia="Times New Roman" w:hAnsi="Times New Roman" w:cs="Times New Roman"/>
          <w:bCs/>
          <w:sz w:val="24"/>
          <w:szCs w:val="24"/>
          <w:lang w:val="en-US" w:eastAsia="cs-CZ"/>
        </w:rPr>
        <w:t>ého</w:t>
      </w:r>
      <w:proofErr w:type="spellEnd"/>
      <w:r w:rsidR="003813F3">
        <w:rPr>
          <w:rFonts w:ascii="Times New Roman" w:eastAsia="Times New Roman" w:hAnsi="Times New Roman" w:cs="Times New Roman"/>
          <w:bCs/>
          <w:sz w:val="24"/>
          <w:szCs w:val="24"/>
          <w:lang w:val="en-US" w:eastAsia="cs-CZ"/>
        </w:rPr>
        <w:t xml:space="preserve"> </w:t>
      </w:r>
      <w:proofErr w:type="spellStart"/>
      <w:r w:rsidR="003813F3">
        <w:rPr>
          <w:rFonts w:ascii="Times New Roman" w:eastAsia="Times New Roman" w:hAnsi="Times New Roman" w:cs="Times New Roman"/>
          <w:bCs/>
          <w:sz w:val="24"/>
          <w:szCs w:val="24"/>
          <w:lang w:val="en-US" w:eastAsia="cs-CZ"/>
        </w:rPr>
        <w:t>nákladního</w:t>
      </w:r>
      <w:proofErr w:type="spellEnd"/>
      <w:r w:rsidR="003813F3">
        <w:rPr>
          <w:rFonts w:ascii="Times New Roman" w:eastAsia="Times New Roman" w:hAnsi="Times New Roman" w:cs="Times New Roman"/>
          <w:bCs/>
          <w:sz w:val="24"/>
          <w:szCs w:val="24"/>
          <w:lang w:val="en-US" w:eastAsia="cs-CZ"/>
        </w:rPr>
        <w:t xml:space="preserve"> </w:t>
      </w:r>
      <w:proofErr w:type="spellStart"/>
      <w:r w:rsidR="003813F3">
        <w:rPr>
          <w:rFonts w:ascii="Times New Roman" w:eastAsia="Times New Roman" w:hAnsi="Times New Roman" w:cs="Times New Roman"/>
          <w:bCs/>
          <w:sz w:val="24"/>
          <w:szCs w:val="24"/>
          <w:lang w:val="en-US" w:eastAsia="cs-CZ"/>
        </w:rPr>
        <w:t>skříňového</w:t>
      </w:r>
      <w:proofErr w:type="spellEnd"/>
      <w:r w:rsidRPr="0021358B">
        <w:rPr>
          <w:rFonts w:ascii="Times New Roman" w:eastAsia="Times New Roman" w:hAnsi="Times New Roman" w:cs="Times New Roman"/>
          <w:bCs/>
          <w:sz w:val="24"/>
          <w:szCs w:val="24"/>
          <w:lang w:val="en-US" w:eastAsia="cs-CZ"/>
        </w:rPr>
        <w:t xml:space="preserve"> </w:t>
      </w:r>
      <w:proofErr w:type="spellStart"/>
      <w:r w:rsidR="00257E51">
        <w:rPr>
          <w:rFonts w:ascii="Times New Roman" w:eastAsia="Times New Roman" w:hAnsi="Times New Roman" w:cs="Times New Roman"/>
          <w:bCs/>
          <w:sz w:val="24"/>
          <w:szCs w:val="24"/>
          <w:lang w:val="en-US" w:eastAsia="cs-CZ"/>
        </w:rPr>
        <w:t>vozidla</w:t>
      </w:r>
      <w:proofErr w:type="spellEnd"/>
      <w:r w:rsidR="00257E51">
        <w:rPr>
          <w:rFonts w:ascii="Times New Roman" w:eastAsia="Times New Roman" w:hAnsi="Times New Roman" w:cs="Times New Roman"/>
          <w:bCs/>
          <w:sz w:val="24"/>
          <w:szCs w:val="24"/>
          <w:lang w:val="en-US" w:eastAsia="cs-CZ"/>
        </w:rPr>
        <w:t xml:space="preserve"> </w:t>
      </w:r>
      <w:r w:rsidRPr="0021358B">
        <w:rPr>
          <w:rFonts w:ascii="Times New Roman" w:eastAsia="Times New Roman" w:hAnsi="Times New Roman" w:cs="Times New Roman"/>
          <w:bCs/>
          <w:sz w:val="24"/>
          <w:szCs w:val="24"/>
          <w:lang w:eastAsia="cs-CZ"/>
        </w:rPr>
        <w:t xml:space="preserve">platí prodávající kupujícímu za každý započatý den prodlení s odevzdáním zboží včetně všech součástí a dokladů </w:t>
      </w:r>
      <w:r w:rsidR="00EB7433">
        <w:rPr>
          <w:rFonts w:ascii="Times New Roman" w:eastAsia="Times New Roman" w:hAnsi="Times New Roman" w:cs="Times New Roman"/>
          <w:bCs/>
          <w:sz w:val="24"/>
          <w:szCs w:val="24"/>
          <w:lang w:eastAsia="cs-CZ"/>
        </w:rPr>
        <w:t xml:space="preserve">po </w:t>
      </w:r>
      <w:r w:rsidRPr="0021358B">
        <w:rPr>
          <w:rFonts w:ascii="Times New Roman" w:eastAsia="Times New Roman" w:hAnsi="Times New Roman" w:cs="Times New Roman"/>
          <w:bCs/>
          <w:sz w:val="24"/>
          <w:szCs w:val="24"/>
          <w:lang w:eastAsia="cs-CZ"/>
        </w:rPr>
        <w:t xml:space="preserve">lhůtě uvedené v čl. III. odst. 1. této </w:t>
      </w:r>
      <w:r w:rsidR="00963807">
        <w:rPr>
          <w:rFonts w:ascii="Times New Roman" w:eastAsia="Times New Roman" w:hAnsi="Times New Roman" w:cs="Times New Roman"/>
          <w:bCs/>
          <w:sz w:val="24"/>
          <w:szCs w:val="24"/>
          <w:lang w:eastAsia="cs-CZ"/>
        </w:rPr>
        <w:t>Dohody</w:t>
      </w:r>
      <w:r w:rsidRPr="0021358B">
        <w:rPr>
          <w:rFonts w:ascii="Times New Roman" w:eastAsia="Times New Roman" w:hAnsi="Times New Roman" w:cs="Times New Roman"/>
          <w:bCs/>
          <w:sz w:val="24"/>
          <w:szCs w:val="24"/>
          <w:lang w:eastAsia="cs-CZ"/>
        </w:rPr>
        <w:t xml:space="preserve">. </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2.</w:t>
      </w:r>
      <w:r w:rsidRPr="0021358B">
        <w:rPr>
          <w:rFonts w:ascii="Times New Roman" w:eastAsia="Times New Roman" w:hAnsi="Times New Roman" w:cs="Times New Roman"/>
          <w:sz w:val="24"/>
          <w:szCs w:val="24"/>
          <w:lang w:eastAsia="cs-CZ"/>
        </w:rPr>
        <w:tab/>
      </w:r>
      <w:r w:rsidR="00F022A1">
        <w:rPr>
          <w:rFonts w:ascii="Times New Roman" w:eastAsia="Times New Roman" w:hAnsi="Times New Roman" w:cs="Times New Roman"/>
          <w:sz w:val="24"/>
          <w:szCs w:val="24"/>
          <w:lang w:eastAsia="cs-CZ"/>
        </w:rPr>
        <w:t>Dohodnutou</w:t>
      </w:r>
      <w:r w:rsidRPr="0021358B">
        <w:rPr>
          <w:rFonts w:ascii="Times New Roman" w:eastAsia="Times New Roman" w:hAnsi="Times New Roman" w:cs="Times New Roman"/>
          <w:sz w:val="24"/>
          <w:szCs w:val="24"/>
          <w:lang w:eastAsia="cs-CZ"/>
        </w:rPr>
        <w:t xml:space="preserve"> pokutu ve výši </w:t>
      </w:r>
      <w:r w:rsidRPr="0021358B">
        <w:rPr>
          <w:rFonts w:ascii="Times New Roman" w:eastAsia="Times New Roman" w:hAnsi="Times New Roman" w:cs="Times New Roman"/>
          <w:bCs/>
          <w:sz w:val="24"/>
          <w:szCs w:val="24"/>
          <w:lang w:val="en-US" w:eastAsia="cs-CZ"/>
        </w:rPr>
        <w:t xml:space="preserve">0,1% z </w:t>
      </w:r>
      <w:proofErr w:type="spellStart"/>
      <w:r w:rsidRPr="0021358B">
        <w:rPr>
          <w:rFonts w:ascii="Times New Roman" w:eastAsia="Times New Roman" w:hAnsi="Times New Roman" w:cs="Times New Roman"/>
          <w:bCs/>
          <w:sz w:val="24"/>
          <w:szCs w:val="24"/>
          <w:lang w:val="en-US" w:eastAsia="cs-CZ"/>
        </w:rPr>
        <w:t>ceny</w:t>
      </w:r>
      <w:proofErr w:type="spellEnd"/>
      <w:r w:rsidRPr="0021358B">
        <w:rPr>
          <w:rFonts w:ascii="Times New Roman" w:eastAsia="Times New Roman" w:hAnsi="Times New Roman" w:cs="Times New Roman"/>
          <w:bCs/>
          <w:sz w:val="24"/>
          <w:szCs w:val="24"/>
          <w:lang w:val="en-US" w:eastAsia="cs-CZ"/>
        </w:rPr>
        <w:t xml:space="preserve"> </w:t>
      </w:r>
      <w:proofErr w:type="spellStart"/>
      <w:r w:rsidRPr="0021358B">
        <w:rPr>
          <w:rFonts w:ascii="Times New Roman" w:eastAsia="Times New Roman" w:hAnsi="Times New Roman" w:cs="Times New Roman"/>
          <w:bCs/>
          <w:sz w:val="24"/>
          <w:szCs w:val="24"/>
          <w:lang w:val="en-US" w:eastAsia="cs-CZ"/>
        </w:rPr>
        <w:t>reklamovaného</w:t>
      </w:r>
      <w:proofErr w:type="spellEnd"/>
      <w:r w:rsidRPr="0021358B">
        <w:rPr>
          <w:rFonts w:ascii="Times New Roman" w:eastAsia="Times New Roman" w:hAnsi="Times New Roman" w:cs="Times New Roman"/>
          <w:bCs/>
          <w:sz w:val="24"/>
          <w:szCs w:val="24"/>
          <w:lang w:val="en-US" w:eastAsia="cs-CZ"/>
        </w:rPr>
        <w:t xml:space="preserve"> </w:t>
      </w:r>
      <w:proofErr w:type="spellStart"/>
      <w:r w:rsidR="00257E51">
        <w:rPr>
          <w:rFonts w:ascii="Times New Roman" w:eastAsia="Times New Roman" w:hAnsi="Times New Roman" w:cs="Times New Roman"/>
          <w:bCs/>
          <w:sz w:val="24"/>
          <w:szCs w:val="24"/>
          <w:lang w:val="en-US" w:eastAsia="cs-CZ"/>
        </w:rPr>
        <w:t>vozidla</w:t>
      </w:r>
      <w:proofErr w:type="spellEnd"/>
      <w:r w:rsidRPr="0021358B">
        <w:rPr>
          <w:rFonts w:ascii="Times New Roman" w:eastAsia="Times New Roman" w:hAnsi="Times New Roman" w:cs="Times New Roman"/>
          <w:sz w:val="24"/>
          <w:szCs w:val="24"/>
          <w:lang w:eastAsia="cs-CZ"/>
        </w:rPr>
        <w:t xml:space="preserve"> zaplatí prodávající kupujícímu za každý započatý den prodlení s odstraněním vad zboží </w:t>
      </w:r>
      <w:r w:rsidR="00EB7433">
        <w:rPr>
          <w:rFonts w:ascii="Times New Roman" w:eastAsia="Times New Roman" w:hAnsi="Times New Roman" w:cs="Times New Roman"/>
          <w:sz w:val="24"/>
          <w:szCs w:val="24"/>
          <w:lang w:eastAsia="cs-CZ"/>
        </w:rPr>
        <w:t xml:space="preserve">po </w:t>
      </w:r>
      <w:r w:rsidRPr="0021358B">
        <w:rPr>
          <w:rFonts w:ascii="Times New Roman" w:eastAsia="Times New Roman" w:hAnsi="Times New Roman" w:cs="Times New Roman"/>
          <w:sz w:val="24"/>
          <w:szCs w:val="24"/>
          <w:lang w:eastAsia="cs-CZ"/>
        </w:rPr>
        <w:t xml:space="preserve">lhůtě uvedené v čl. V. odst. 5. této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3. </w:t>
      </w:r>
      <w:r w:rsidRPr="0021358B">
        <w:rPr>
          <w:rFonts w:ascii="Times New Roman" w:eastAsia="Times New Roman" w:hAnsi="Times New Roman" w:cs="Times New Roman"/>
          <w:sz w:val="24"/>
          <w:szCs w:val="24"/>
          <w:lang w:eastAsia="cs-CZ"/>
        </w:rPr>
        <w:tab/>
        <w:t xml:space="preserve">Úhradou </w:t>
      </w:r>
      <w:r w:rsidR="00F022A1">
        <w:rPr>
          <w:rFonts w:ascii="Times New Roman" w:eastAsia="Times New Roman" w:hAnsi="Times New Roman" w:cs="Times New Roman"/>
          <w:sz w:val="24"/>
          <w:szCs w:val="24"/>
          <w:lang w:eastAsia="cs-CZ"/>
        </w:rPr>
        <w:t>dohodnutých</w:t>
      </w:r>
      <w:r w:rsidRPr="0021358B">
        <w:rPr>
          <w:rFonts w:ascii="Times New Roman" w:eastAsia="Times New Roman" w:hAnsi="Times New Roman" w:cs="Times New Roman"/>
          <w:sz w:val="24"/>
          <w:szCs w:val="24"/>
          <w:lang w:eastAsia="cs-CZ"/>
        </w:rPr>
        <w:t xml:space="preserve"> pokut výše uvedených není dotčeno právo na náhradu újmy způsobené porušením povinnosti, pro kterou jsou </w:t>
      </w:r>
      <w:r w:rsidR="00F022A1">
        <w:rPr>
          <w:rFonts w:ascii="Times New Roman" w:eastAsia="Times New Roman" w:hAnsi="Times New Roman" w:cs="Times New Roman"/>
          <w:sz w:val="24"/>
          <w:szCs w:val="24"/>
          <w:lang w:eastAsia="cs-CZ"/>
        </w:rPr>
        <w:t>dohodnuté</w:t>
      </w:r>
      <w:r w:rsidRPr="0021358B">
        <w:rPr>
          <w:rFonts w:ascii="Times New Roman" w:eastAsia="Times New Roman" w:hAnsi="Times New Roman" w:cs="Times New Roman"/>
          <w:sz w:val="24"/>
          <w:szCs w:val="24"/>
          <w:lang w:eastAsia="cs-CZ"/>
        </w:rPr>
        <w:t xml:space="preserve"> pokuty sjednány.</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EB7433" w:rsidRPr="00EB7433" w:rsidRDefault="0021358B" w:rsidP="00EB7433">
      <w:pPr>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4. </w:t>
      </w:r>
      <w:r w:rsidRPr="0021358B">
        <w:rPr>
          <w:rFonts w:ascii="Times New Roman" w:eastAsia="Times New Roman" w:hAnsi="Times New Roman" w:cs="Times New Roman"/>
          <w:sz w:val="24"/>
          <w:szCs w:val="24"/>
          <w:lang w:eastAsia="cs-CZ"/>
        </w:rPr>
        <w:tab/>
        <w:t xml:space="preserve">V případě prodlení kupujícího se zaplacením kupní ceny je prodávající oprávněn </w:t>
      </w:r>
      <w:r w:rsidRPr="0021358B">
        <w:rPr>
          <w:rFonts w:ascii="Times New Roman" w:eastAsia="Times New Roman" w:hAnsi="Times New Roman" w:cs="Times New Roman"/>
          <w:sz w:val="24"/>
          <w:szCs w:val="24"/>
          <w:lang w:eastAsia="cs-CZ"/>
        </w:rPr>
        <w:br/>
        <w:t>po něm požadovat úrok z prodlení ve výši stanovené nařízením vlády č. 351/2013 Sb.</w:t>
      </w:r>
      <w:r w:rsidR="00EB7433">
        <w:rPr>
          <w:rFonts w:ascii="Times New Roman" w:eastAsia="Times New Roman" w:hAnsi="Times New Roman" w:cs="Times New Roman"/>
          <w:sz w:val="24"/>
          <w:szCs w:val="24"/>
          <w:lang w:eastAsia="cs-CZ"/>
        </w:rPr>
        <w:t>,</w:t>
      </w:r>
      <w:r w:rsidR="00EB7433" w:rsidRPr="00EB7433">
        <w:rPr>
          <w:rFonts w:ascii="Times New Roman" w:eastAsia="Times New Roman" w:hAnsi="Times New Roman" w:cs="Times New Roman"/>
          <w:sz w:val="24"/>
          <w:szCs w:val="24"/>
          <w:lang w:eastAsia="cs-CZ"/>
        </w:rPr>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5.</w:t>
      </w:r>
      <w:r w:rsidRPr="0021358B">
        <w:rPr>
          <w:rFonts w:ascii="Times New Roman" w:eastAsia="Times New Roman" w:hAnsi="Times New Roman" w:cs="Times New Roman"/>
          <w:sz w:val="24"/>
          <w:szCs w:val="24"/>
          <w:lang w:eastAsia="cs-CZ"/>
        </w:rPr>
        <w:tab/>
        <w:t xml:space="preserve">Pro vyúčtování, náležitosti faktury a splatnost úroků z prodlení a smluvních pokut, platí obdobně ustanovení čl. IV. této </w:t>
      </w:r>
      <w:r w:rsidR="00963807">
        <w:rPr>
          <w:rFonts w:ascii="Times New Roman" w:eastAsia="Times New Roman" w:hAnsi="Times New Roman" w:cs="Times New Roman"/>
          <w:sz w:val="24"/>
          <w:szCs w:val="24"/>
          <w:lang w:eastAsia="cs-CZ"/>
        </w:rPr>
        <w:t>Doho</w:t>
      </w:r>
      <w:r w:rsidR="00F022A1">
        <w:rPr>
          <w:rFonts w:ascii="Times New Roman" w:eastAsia="Times New Roman" w:hAnsi="Times New Roman" w:cs="Times New Roman"/>
          <w:sz w:val="24"/>
          <w:szCs w:val="24"/>
          <w:lang w:eastAsia="cs-CZ"/>
        </w:rPr>
        <w:t>d</w:t>
      </w:r>
      <w:r w:rsidR="00963807">
        <w:rPr>
          <w:rFonts w:ascii="Times New Roman" w:eastAsia="Times New Roman" w:hAnsi="Times New Roman" w:cs="Times New Roman"/>
          <w:sz w:val="24"/>
          <w:szCs w:val="24"/>
          <w:lang w:eastAsia="cs-CZ"/>
        </w:rPr>
        <w:t>y</w:t>
      </w:r>
      <w:r w:rsidRPr="0021358B">
        <w:rPr>
          <w:rFonts w:ascii="Times New Roman" w:eastAsia="Times New Roman" w:hAnsi="Times New Roman" w:cs="Times New Roman"/>
          <w:sz w:val="24"/>
          <w:szCs w:val="24"/>
          <w:lang w:eastAsia="cs-CZ"/>
        </w:rPr>
        <w:t>.</w:t>
      </w:r>
    </w:p>
    <w:p w:rsidR="00666905" w:rsidRPr="0021358B" w:rsidRDefault="00666905" w:rsidP="00F50F3C">
      <w:pPr>
        <w:tabs>
          <w:tab w:val="left" w:pos="284"/>
        </w:tabs>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VIII.</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 xml:space="preserve">Ukončení </w:t>
      </w:r>
      <w:r w:rsidR="00963807">
        <w:rPr>
          <w:rFonts w:ascii="Times New Roman" w:eastAsia="Times New Roman" w:hAnsi="Times New Roman" w:cs="Times New Roman"/>
          <w:b/>
          <w:sz w:val="24"/>
          <w:szCs w:val="24"/>
          <w:lang w:eastAsia="cs-CZ"/>
        </w:rPr>
        <w:t>Dohody</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p>
    <w:p w:rsidR="0021358B" w:rsidRPr="0021358B" w:rsidRDefault="0021358B" w:rsidP="00F50F3C">
      <w:pPr>
        <w:tabs>
          <w:tab w:val="left" w:pos="284"/>
        </w:tabs>
        <w:spacing w:after="240" w:line="240" w:lineRule="auto"/>
        <w:jc w:val="both"/>
        <w:outlineLvl w:val="0"/>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1.</w:t>
      </w:r>
      <w:r w:rsidRPr="0021358B">
        <w:rPr>
          <w:rFonts w:ascii="Times New Roman" w:eastAsia="Times New Roman" w:hAnsi="Times New Roman" w:cs="Times New Roman"/>
          <w:sz w:val="24"/>
          <w:szCs w:val="24"/>
          <w:lang w:eastAsia="cs-CZ"/>
        </w:rPr>
        <w:tab/>
      </w:r>
      <w:r w:rsidR="00F022A1">
        <w:rPr>
          <w:rFonts w:ascii="Times New Roman" w:eastAsia="Times New Roman" w:hAnsi="Times New Roman" w:cs="Times New Roman"/>
          <w:sz w:val="24"/>
          <w:szCs w:val="24"/>
          <w:lang w:eastAsia="cs-CZ"/>
        </w:rPr>
        <w:t>S</w:t>
      </w:r>
      <w:r w:rsidRPr="0021358B">
        <w:rPr>
          <w:rFonts w:ascii="Times New Roman" w:eastAsia="Times New Roman" w:hAnsi="Times New Roman" w:cs="Times New Roman"/>
          <w:sz w:val="24"/>
          <w:szCs w:val="24"/>
          <w:lang w:eastAsia="cs-CZ"/>
        </w:rPr>
        <w:t>trany</w:t>
      </w:r>
      <w:r w:rsidR="00F022A1">
        <w:rPr>
          <w:rFonts w:ascii="Times New Roman" w:eastAsia="Times New Roman" w:hAnsi="Times New Roman" w:cs="Times New Roman"/>
          <w:sz w:val="24"/>
          <w:szCs w:val="24"/>
          <w:lang w:eastAsia="cs-CZ"/>
        </w:rPr>
        <w:t xml:space="preserve"> Dohody</w:t>
      </w:r>
      <w:r w:rsidRPr="0021358B">
        <w:rPr>
          <w:rFonts w:ascii="Times New Roman" w:eastAsia="Times New Roman" w:hAnsi="Times New Roman" w:cs="Times New Roman"/>
          <w:sz w:val="24"/>
          <w:szCs w:val="24"/>
          <w:lang w:eastAsia="cs-CZ"/>
        </w:rPr>
        <w:t xml:space="preserve"> se dohodly, že </w:t>
      </w:r>
      <w:r w:rsidR="00963807">
        <w:rPr>
          <w:rFonts w:ascii="Times New Roman" w:eastAsia="Times New Roman" w:hAnsi="Times New Roman" w:cs="Times New Roman"/>
          <w:sz w:val="24"/>
          <w:szCs w:val="24"/>
          <w:lang w:eastAsia="cs-CZ"/>
        </w:rPr>
        <w:t>Dohodu</w:t>
      </w:r>
      <w:r w:rsidRPr="0021358B">
        <w:rPr>
          <w:rFonts w:ascii="Times New Roman" w:eastAsia="Times New Roman" w:hAnsi="Times New Roman" w:cs="Times New Roman"/>
          <w:sz w:val="24"/>
          <w:szCs w:val="24"/>
          <w:lang w:eastAsia="cs-CZ"/>
        </w:rPr>
        <w:t xml:space="preserve"> lze mimo jiné ukončit také výpovědí s tříměsíční </w:t>
      </w:r>
      <w:r w:rsidR="004512C2">
        <w:rPr>
          <w:rFonts w:ascii="Times New Roman" w:eastAsia="Times New Roman" w:hAnsi="Times New Roman" w:cs="Times New Roman"/>
          <w:sz w:val="24"/>
          <w:szCs w:val="24"/>
          <w:lang w:eastAsia="cs-CZ"/>
        </w:rPr>
        <w:t>výpovědní lhůtou</w:t>
      </w:r>
      <w:r w:rsidRPr="0021358B">
        <w:rPr>
          <w:rFonts w:ascii="Times New Roman" w:eastAsia="Times New Roman" w:hAnsi="Times New Roman" w:cs="Times New Roman"/>
          <w:sz w:val="24"/>
          <w:szCs w:val="24"/>
          <w:lang w:eastAsia="cs-CZ"/>
        </w:rPr>
        <w:t xml:space="preserve">, kterou může dát kterákoliv ze </w:t>
      </w:r>
      <w:r w:rsidR="00F022A1">
        <w:rPr>
          <w:rFonts w:ascii="Times New Roman" w:eastAsia="Times New Roman" w:hAnsi="Times New Roman" w:cs="Times New Roman"/>
          <w:sz w:val="24"/>
          <w:szCs w:val="24"/>
          <w:lang w:eastAsia="cs-CZ"/>
        </w:rPr>
        <w:t>stran Dohody</w:t>
      </w:r>
      <w:r w:rsidRPr="0021358B">
        <w:rPr>
          <w:rFonts w:ascii="Times New Roman" w:eastAsia="Times New Roman" w:hAnsi="Times New Roman" w:cs="Times New Roman"/>
          <w:sz w:val="24"/>
          <w:szCs w:val="24"/>
          <w:lang w:eastAsia="cs-CZ"/>
        </w:rPr>
        <w:t xml:space="preserve"> </w:t>
      </w:r>
      <w:r w:rsidR="004512C2">
        <w:rPr>
          <w:rFonts w:ascii="Times New Roman" w:eastAsia="Times New Roman" w:hAnsi="Times New Roman" w:cs="Times New Roman"/>
          <w:sz w:val="24"/>
          <w:szCs w:val="24"/>
          <w:lang w:eastAsia="cs-CZ"/>
        </w:rPr>
        <w:t xml:space="preserve">i </w:t>
      </w:r>
      <w:r w:rsidRPr="0021358B">
        <w:rPr>
          <w:rFonts w:ascii="Times New Roman" w:eastAsia="Times New Roman" w:hAnsi="Times New Roman" w:cs="Times New Roman"/>
          <w:sz w:val="24"/>
          <w:szCs w:val="24"/>
          <w:lang w:eastAsia="cs-CZ"/>
        </w:rPr>
        <w:t>bez uvedení důvodu.</w:t>
      </w:r>
    </w:p>
    <w:p w:rsidR="0021358B" w:rsidRPr="0021358B" w:rsidRDefault="00F50F3C" w:rsidP="00F50F3C">
      <w:pPr>
        <w:tabs>
          <w:tab w:val="left" w:pos="284"/>
        </w:tabs>
        <w:spacing w:after="24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21358B" w:rsidRPr="0021358B">
        <w:rPr>
          <w:rFonts w:ascii="Times New Roman" w:eastAsia="Times New Roman" w:hAnsi="Times New Roman" w:cs="Times New Roman"/>
          <w:sz w:val="24"/>
          <w:szCs w:val="24"/>
          <w:lang w:eastAsia="cs-CZ"/>
        </w:rPr>
        <w:t>Výpovědní doba počíná běžet prvého dne následujícího měsíce po doručení výpovědi druhé straně</w:t>
      </w:r>
      <w:r w:rsidR="002E7F94">
        <w:rPr>
          <w:rFonts w:ascii="Times New Roman" w:eastAsia="Times New Roman" w:hAnsi="Times New Roman" w:cs="Times New Roman"/>
          <w:sz w:val="24"/>
          <w:szCs w:val="24"/>
          <w:lang w:eastAsia="cs-CZ"/>
        </w:rPr>
        <w:t xml:space="preserve"> Dohody</w:t>
      </w:r>
      <w:r w:rsidR="0021358B" w:rsidRPr="0021358B">
        <w:rPr>
          <w:rFonts w:ascii="Times New Roman" w:eastAsia="Times New Roman" w:hAnsi="Times New Roman" w:cs="Times New Roman"/>
          <w:sz w:val="24"/>
          <w:szCs w:val="24"/>
          <w:lang w:eastAsia="cs-CZ"/>
        </w:rPr>
        <w:t>.</w:t>
      </w:r>
    </w:p>
    <w:p w:rsidR="0021358B" w:rsidRDefault="00F50F3C" w:rsidP="00666905">
      <w:pPr>
        <w:widowControl w:val="0"/>
        <w:tabs>
          <w:tab w:val="left" w:pos="284"/>
        </w:tabs>
        <w:autoSpaceDE w:val="0"/>
        <w:autoSpaceDN w:val="0"/>
        <w:adjustRightInd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21358B" w:rsidRPr="0021358B">
        <w:rPr>
          <w:rFonts w:ascii="Times New Roman" w:eastAsia="Times New Roman" w:hAnsi="Times New Roman" w:cs="Times New Roman"/>
          <w:sz w:val="24"/>
          <w:szCs w:val="24"/>
          <w:lang w:eastAsia="cs-CZ"/>
        </w:rPr>
        <w:t xml:space="preserve">Kupující může mj. odstoupit od </w:t>
      </w:r>
      <w:r w:rsidR="00963807">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jestliže vůči prodávajícímu bylo zahájeno insolvenční řízení a insolvenční soud nerozhodne o insolvenčním návrhu na prodávajícího </w:t>
      </w:r>
      <w:r w:rsidR="0021358B" w:rsidRPr="0021358B">
        <w:rPr>
          <w:rFonts w:ascii="Times New Roman" w:eastAsia="Times New Roman" w:hAnsi="Times New Roman" w:cs="Times New Roman"/>
          <w:sz w:val="24"/>
          <w:szCs w:val="24"/>
          <w:lang w:eastAsia="cs-CZ"/>
        </w:rPr>
        <w:br/>
        <w:t xml:space="preserve">do 3 měsíců ode dne zahájení insolvenčního řízení, insolvenční soud vydá rozhodnutí </w:t>
      </w:r>
      <w:r w:rsidR="0021358B" w:rsidRPr="0021358B">
        <w:rPr>
          <w:rFonts w:ascii="Times New Roman" w:eastAsia="Times New Roman" w:hAnsi="Times New Roman" w:cs="Times New Roman"/>
          <w:sz w:val="24"/>
          <w:szCs w:val="24"/>
          <w:lang w:eastAsia="cs-CZ"/>
        </w:rPr>
        <w:br/>
        <w:t>o úpadku prodávajícího ve smyslu § 136 insolvenčního zákona, insolvenční soud zamítne insolvenční návrh pro nedostatek majetku prodávajícího, insolvenční soud prohlásí konkurz na majetek prodávajícího nebo pokud prodávajícího vstoupil do likvidace.</w:t>
      </w:r>
    </w:p>
    <w:p w:rsidR="00666905" w:rsidRPr="0021358B" w:rsidRDefault="00666905" w:rsidP="00666905">
      <w:pPr>
        <w:widowControl w:val="0"/>
        <w:tabs>
          <w:tab w:val="left" w:pos="284"/>
        </w:tabs>
        <w:autoSpaceDE w:val="0"/>
        <w:autoSpaceDN w:val="0"/>
        <w:adjustRightInd w:val="0"/>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IX.</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Zvláštní ustanovení</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p>
    <w:p w:rsidR="0021358B" w:rsidRDefault="0021358B" w:rsidP="00F50F3C">
      <w:pPr>
        <w:widowControl w:val="0"/>
        <w:numPr>
          <w:ilvl w:val="0"/>
          <w:numId w:val="1"/>
        </w:numPr>
        <w:tabs>
          <w:tab w:val="clear" w:pos="36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Prodávající se zavazuje během dodání prodávaného zboží i po jeho dodání kupujícímu, zachovávat mlčenlivost o všech skutečnostech, o kterých se dozví od kupujícího v souvislosti s plněním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a které nejsou veřejně dostupné.</w:t>
      </w:r>
    </w:p>
    <w:p w:rsidR="004512C2" w:rsidRDefault="004512C2" w:rsidP="0045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12C2" w:rsidRPr="00963807" w:rsidRDefault="004512C2" w:rsidP="004512C2">
      <w:pPr>
        <w:numPr>
          <w:ilvl w:val="0"/>
          <w:numId w:val="1"/>
        </w:numPr>
        <w:tabs>
          <w:tab w:val="clear" w:pos="360"/>
          <w:tab w:val="num" w:pos="284"/>
        </w:tabs>
        <w:spacing w:after="0" w:line="240" w:lineRule="auto"/>
        <w:ind w:left="0" w:firstLine="0"/>
        <w:jc w:val="both"/>
        <w:rPr>
          <w:rFonts w:ascii="Times New Roman" w:eastAsia="Times New Roman" w:hAnsi="Times New Roman" w:cs="Times New Roman"/>
          <w:sz w:val="24"/>
          <w:szCs w:val="24"/>
          <w:lang w:eastAsia="cs-CZ"/>
        </w:rPr>
      </w:pPr>
      <w:r w:rsidRPr="00963807">
        <w:rPr>
          <w:rFonts w:ascii="Times New Roman" w:eastAsia="Times New Roman" w:hAnsi="Times New Roman" w:cs="Times New Roman"/>
          <w:sz w:val="24"/>
          <w:szCs w:val="24"/>
          <w:lang w:eastAsia="cs-CZ"/>
        </w:rPr>
        <w:t>Prodávající si je vědom zákonné povinnosti kupujícího uveřejnit na svém profilu tuto Dohodu včetně všech jejích případných změn a dodatků</w:t>
      </w:r>
      <w:r>
        <w:rPr>
          <w:rFonts w:ascii="Times New Roman" w:eastAsia="Times New Roman" w:hAnsi="Times New Roman" w:cs="Times New Roman"/>
          <w:sz w:val="24"/>
          <w:szCs w:val="24"/>
          <w:lang w:eastAsia="cs-CZ"/>
        </w:rPr>
        <w:t xml:space="preserve"> a</w:t>
      </w:r>
      <w:r w:rsidRPr="00963807">
        <w:rPr>
          <w:rFonts w:ascii="Times New Roman" w:eastAsia="Times New Roman" w:hAnsi="Times New Roman" w:cs="Times New Roman"/>
          <w:sz w:val="24"/>
          <w:szCs w:val="24"/>
          <w:lang w:eastAsia="cs-CZ"/>
        </w:rPr>
        <w:t xml:space="preserve"> výši skutečně uhrazené ceny </w:t>
      </w:r>
      <w:r w:rsidRPr="00963807">
        <w:rPr>
          <w:rFonts w:ascii="Times New Roman" w:eastAsia="Times New Roman" w:hAnsi="Times New Roman" w:cs="Times New Roman"/>
          <w:sz w:val="24"/>
          <w:szCs w:val="24"/>
          <w:lang w:eastAsia="cs-CZ"/>
        </w:rPr>
        <w:br/>
        <w:t>za plnění této Dohody.</w:t>
      </w:r>
      <w:r>
        <w:rPr>
          <w:rFonts w:ascii="Times New Roman" w:eastAsia="Times New Roman" w:hAnsi="Times New Roman" w:cs="Times New Roman"/>
          <w:sz w:val="24"/>
          <w:szCs w:val="24"/>
          <w:lang w:eastAsia="cs-CZ"/>
        </w:rPr>
        <w:t xml:space="preserve"> Rámcová dohoda a dílčí smlouvy budou zveřejněny v souladu se zákonem č. 340/2015 Sb., o zvláštních podmínkách účinnosti některých smluv, uveřejňování těchto smluv a o registru smluv (zákon o registru smluv) v registru smluv. </w:t>
      </w:r>
    </w:p>
    <w:p w:rsidR="0021358B" w:rsidRPr="0021358B" w:rsidRDefault="0021358B" w:rsidP="0021358B">
      <w:pPr>
        <w:spacing w:after="0" w:line="240" w:lineRule="auto"/>
        <w:ind w:left="360"/>
        <w:jc w:val="both"/>
        <w:rPr>
          <w:rFonts w:ascii="Times New Roman" w:eastAsia="Times New Roman" w:hAnsi="Times New Roman" w:cs="Times New Roman"/>
          <w:sz w:val="24"/>
          <w:szCs w:val="24"/>
          <w:lang w:eastAsia="cs-CZ"/>
        </w:rPr>
      </w:pPr>
    </w:p>
    <w:p w:rsidR="008445BC" w:rsidRPr="0021358B" w:rsidRDefault="008445BC" w:rsidP="008445B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21358B" w:rsidRDefault="0021358B" w:rsidP="00603E69">
      <w:pPr>
        <w:widowControl w:val="0"/>
        <w:numPr>
          <w:ilvl w:val="0"/>
          <w:numId w:val="1"/>
        </w:numPr>
        <w:tabs>
          <w:tab w:val="clear" w:pos="360"/>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Prodávající je podle § 2 písm. e) zákona č. 320/2001 Sb., o finanční kontrole </w:t>
      </w:r>
      <w:r w:rsidRPr="0021358B">
        <w:rPr>
          <w:rFonts w:ascii="Times New Roman" w:eastAsia="Times New Roman" w:hAnsi="Times New Roman" w:cs="Times New Roman"/>
          <w:sz w:val="24"/>
          <w:szCs w:val="24"/>
          <w:lang w:eastAsia="cs-CZ"/>
        </w:rPr>
        <w:br/>
        <w:t>ve veřejné správě a o změně některých zákonů, v platném znění, osobou povinnou spolupůsobit při výkonu finanční kontroly prováděné v souvislosti s úhradou zboží nebo služeb z veřejných výdajů.</w:t>
      </w:r>
    </w:p>
    <w:p w:rsidR="008445BC" w:rsidRPr="0021358B" w:rsidRDefault="008445BC" w:rsidP="008445B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21358B" w:rsidRPr="0021358B" w:rsidRDefault="0021358B" w:rsidP="00603E69">
      <w:pPr>
        <w:widowControl w:val="0"/>
        <w:numPr>
          <w:ilvl w:val="0"/>
          <w:numId w:val="1"/>
        </w:numPr>
        <w:tabs>
          <w:tab w:val="clear" w:pos="36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Prodávající výslovně prohlašuje, že na sebe přebírá nebezpečí změny okolností </w:t>
      </w:r>
      <w:r w:rsidRPr="0021358B">
        <w:rPr>
          <w:rFonts w:ascii="Times New Roman" w:eastAsia="Times New Roman" w:hAnsi="Times New Roman" w:cs="Times New Roman"/>
          <w:sz w:val="24"/>
          <w:szCs w:val="24"/>
          <w:lang w:eastAsia="cs-CZ"/>
        </w:rPr>
        <w:br/>
        <w:t>ve smyslu ustanovení § 1765 odst. 2 občanského zákoníku.</w:t>
      </w:r>
    </w:p>
    <w:p w:rsidR="0021358B" w:rsidRPr="0021358B" w:rsidRDefault="0021358B" w:rsidP="0021358B">
      <w:pPr>
        <w:widowControl w:val="0"/>
        <w:autoSpaceDE w:val="0"/>
        <w:autoSpaceDN w:val="0"/>
        <w:adjustRightInd w:val="0"/>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X.</w:t>
      </w:r>
    </w:p>
    <w:p w:rsidR="0021358B" w:rsidRPr="0021358B" w:rsidRDefault="0021358B" w:rsidP="0021358B">
      <w:pPr>
        <w:spacing w:after="0" w:line="240" w:lineRule="auto"/>
        <w:jc w:val="center"/>
        <w:rPr>
          <w:rFonts w:ascii="Times New Roman" w:eastAsia="Times New Roman" w:hAnsi="Times New Roman" w:cs="Times New Roman"/>
          <w:b/>
          <w:sz w:val="24"/>
          <w:szCs w:val="24"/>
          <w:lang w:eastAsia="cs-CZ"/>
        </w:rPr>
      </w:pPr>
      <w:r w:rsidRPr="0021358B">
        <w:rPr>
          <w:rFonts w:ascii="Times New Roman" w:eastAsia="Times New Roman" w:hAnsi="Times New Roman" w:cs="Times New Roman"/>
          <w:b/>
          <w:sz w:val="24"/>
          <w:szCs w:val="24"/>
          <w:lang w:eastAsia="cs-CZ"/>
        </w:rPr>
        <w:t>Závěrečná ustanovení</w:t>
      </w:r>
    </w:p>
    <w:p w:rsidR="0021358B" w:rsidRPr="0021358B" w:rsidRDefault="0021358B" w:rsidP="0021358B">
      <w:pPr>
        <w:spacing w:after="0" w:line="240" w:lineRule="auto"/>
        <w:jc w:val="both"/>
        <w:rPr>
          <w:rFonts w:ascii="Times New Roman" w:eastAsia="Times New Roman" w:hAnsi="Times New Roman" w:cs="Times New Roman"/>
          <w:highlight w:val="green"/>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1. </w:t>
      </w:r>
      <w:r w:rsidRPr="0021358B">
        <w:rPr>
          <w:rFonts w:ascii="Times New Roman" w:eastAsia="Times New Roman" w:hAnsi="Times New Roman" w:cs="Times New Roman"/>
          <w:sz w:val="24"/>
          <w:szCs w:val="24"/>
          <w:lang w:eastAsia="cs-CZ"/>
        </w:rPr>
        <w:tab/>
        <w:t xml:space="preserve">Právní vztahy touto </w:t>
      </w:r>
      <w:r w:rsidR="00963807">
        <w:rPr>
          <w:rFonts w:ascii="Times New Roman" w:eastAsia="Times New Roman" w:hAnsi="Times New Roman" w:cs="Times New Roman"/>
          <w:sz w:val="24"/>
          <w:szCs w:val="24"/>
          <w:lang w:eastAsia="cs-CZ"/>
        </w:rPr>
        <w:t>Dohodou</w:t>
      </w:r>
      <w:r w:rsidRPr="0021358B">
        <w:rPr>
          <w:rFonts w:ascii="Times New Roman" w:eastAsia="Times New Roman" w:hAnsi="Times New Roman" w:cs="Times New Roman"/>
          <w:sz w:val="24"/>
          <w:szCs w:val="24"/>
          <w:lang w:eastAsia="cs-CZ"/>
        </w:rPr>
        <w:t xml:space="preserve"> neupravené se řídí příslušnými ustanoveními občanského zákoníku. </w:t>
      </w:r>
    </w:p>
    <w:p w:rsidR="0021358B" w:rsidRPr="0021358B" w:rsidRDefault="0021358B" w:rsidP="0021358B">
      <w:pPr>
        <w:tabs>
          <w:tab w:val="left" w:pos="426"/>
        </w:tabs>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2. </w:t>
      </w:r>
      <w:r w:rsidRPr="0021358B">
        <w:rPr>
          <w:rFonts w:ascii="Times New Roman" w:eastAsia="Times New Roman" w:hAnsi="Times New Roman" w:cs="Times New Roman"/>
          <w:sz w:val="24"/>
          <w:szCs w:val="24"/>
          <w:lang w:eastAsia="cs-CZ"/>
        </w:rPr>
        <w:tab/>
      </w:r>
      <w:r w:rsidR="00F022A1">
        <w:rPr>
          <w:rFonts w:ascii="Times New Roman" w:eastAsia="Times New Roman" w:hAnsi="Times New Roman" w:cs="Times New Roman"/>
          <w:sz w:val="24"/>
          <w:szCs w:val="24"/>
          <w:lang w:eastAsia="cs-CZ"/>
        </w:rPr>
        <w:t xml:space="preserve">Strany </w:t>
      </w:r>
      <w:r w:rsidR="00671BB6">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xml:space="preserve"> v souladu s ustanovením § 558 odst. 2 občanského zákoníku vylučují použití obchodních zvyklostí na právní vztahy vzniklé z této </w:t>
      </w:r>
      <w:r w:rsidR="00963807">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F50F3C" w:rsidP="00F50F3C">
      <w:pPr>
        <w:tabs>
          <w:tab w:val="left" w:pos="284"/>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21358B" w:rsidRPr="0021358B">
        <w:rPr>
          <w:rFonts w:ascii="Times New Roman" w:eastAsia="Times New Roman" w:hAnsi="Times New Roman" w:cs="Times New Roman"/>
          <w:sz w:val="24"/>
          <w:szCs w:val="24"/>
          <w:lang w:eastAsia="cs-CZ"/>
        </w:rPr>
        <w:t xml:space="preserve">Vyskytnou-li se události, které jedné nebo oběma </w:t>
      </w:r>
      <w:r w:rsidR="00F022A1">
        <w:rPr>
          <w:rFonts w:ascii="Times New Roman" w:eastAsia="Times New Roman" w:hAnsi="Times New Roman" w:cs="Times New Roman"/>
          <w:sz w:val="24"/>
          <w:szCs w:val="24"/>
          <w:lang w:eastAsia="cs-CZ"/>
        </w:rPr>
        <w:t>stranám Dohody</w:t>
      </w:r>
      <w:r w:rsidR="0021358B" w:rsidRPr="0021358B">
        <w:rPr>
          <w:rFonts w:ascii="Times New Roman" w:eastAsia="Times New Roman" w:hAnsi="Times New Roman" w:cs="Times New Roman"/>
          <w:sz w:val="24"/>
          <w:szCs w:val="24"/>
          <w:lang w:eastAsia="cs-CZ"/>
        </w:rPr>
        <w:t xml:space="preserve"> částečně nebo úplně znemožní plnění jejich povinností podle této </w:t>
      </w:r>
      <w:r w:rsidR="00CF4608">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jsou povinni se o tomto bez zbytečného odkladu informovat a společně podniknout kroky k jejich překonání. Nesplnění této povinnosti zakládá právo na náhradu újmy pro stranu, která se porušení </w:t>
      </w:r>
      <w:r w:rsidR="00CF4608">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v tomto bodě nedopustila.</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F50F3C" w:rsidP="0021358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21358B" w:rsidRPr="0021358B">
        <w:rPr>
          <w:rFonts w:ascii="Times New Roman" w:eastAsia="Times New Roman" w:hAnsi="Times New Roman" w:cs="Times New Roman"/>
          <w:sz w:val="24"/>
          <w:szCs w:val="24"/>
          <w:lang w:eastAsia="cs-CZ"/>
        </w:rPr>
        <w:t xml:space="preserve">Pokud není stanoveno jinak, </w:t>
      </w:r>
      <w:r w:rsidR="00F022A1">
        <w:rPr>
          <w:rFonts w:ascii="Times New Roman" w:eastAsia="Times New Roman" w:hAnsi="Times New Roman" w:cs="Times New Roman"/>
          <w:sz w:val="24"/>
          <w:szCs w:val="24"/>
          <w:lang w:eastAsia="cs-CZ"/>
        </w:rPr>
        <w:t>strany Dohody</w:t>
      </w:r>
      <w:r w:rsidR="0021358B" w:rsidRPr="0021358B">
        <w:rPr>
          <w:rFonts w:ascii="Times New Roman" w:eastAsia="Times New Roman" w:hAnsi="Times New Roman" w:cs="Times New Roman"/>
          <w:sz w:val="24"/>
          <w:szCs w:val="24"/>
          <w:lang w:eastAsia="cs-CZ"/>
        </w:rPr>
        <w:t xml:space="preserve"> se dohodly, že veškeré právní úkony činěné podle této </w:t>
      </w:r>
      <w:r w:rsidR="00CF4608">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mohou být doručovány e-mailem. Elektronická zpráva </w:t>
      </w:r>
      <w:r w:rsidR="0021358B" w:rsidRPr="0021358B">
        <w:rPr>
          <w:rFonts w:ascii="Times New Roman" w:eastAsia="Times New Roman" w:hAnsi="Times New Roman" w:cs="Times New Roman"/>
          <w:sz w:val="24"/>
          <w:szCs w:val="24"/>
          <w:lang w:eastAsia="cs-CZ"/>
        </w:rPr>
        <w:br/>
        <w:t xml:space="preserve">se považuje za doručenou v okamžiku, kdy se odesílatel dozvěděl, že ji příjemce přečetl nebo smazal bez čtení. Pokud se odesílatel do 72 hodin od odeslání nedozví, zda byla zpráva přečtena, odešle ji příjemci prostřednictvím poskytovatele poštovních služeb. </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F50F3C" w:rsidP="00F50F3C">
      <w:pPr>
        <w:tabs>
          <w:tab w:val="left" w:pos="284"/>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ab/>
      </w:r>
      <w:r w:rsidR="0021358B" w:rsidRPr="0021358B">
        <w:rPr>
          <w:rFonts w:ascii="Times New Roman" w:eastAsia="Times New Roman" w:hAnsi="Times New Roman" w:cs="Times New Roman"/>
          <w:sz w:val="24"/>
          <w:szCs w:val="24"/>
          <w:lang w:eastAsia="cs-CZ"/>
        </w:rPr>
        <w:t xml:space="preserve">Stane-li se některé ustanovení této </w:t>
      </w:r>
      <w:r w:rsidR="00CF4608">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neplatným či neúčinným, nedotýká se to ostatních ustanovení této </w:t>
      </w:r>
      <w:r w:rsidR="00CF4608">
        <w:rPr>
          <w:rFonts w:ascii="Times New Roman" w:eastAsia="Times New Roman" w:hAnsi="Times New Roman" w:cs="Times New Roman"/>
          <w:sz w:val="24"/>
          <w:szCs w:val="24"/>
          <w:lang w:eastAsia="cs-CZ"/>
        </w:rPr>
        <w:t>Dohody</w:t>
      </w:r>
      <w:r w:rsidR="0021358B" w:rsidRPr="0021358B">
        <w:rPr>
          <w:rFonts w:ascii="Times New Roman" w:eastAsia="Times New Roman" w:hAnsi="Times New Roman" w:cs="Times New Roman"/>
          <w:sz w:val="24"/>
          <w:szCs w:val="24"/>
          <w:lang w:eastAsia="cs-CZ"/>
        </w:rPr>
        <w:t xml:space="preserve">, která zůstávají platná a účinná. </w:t>
      </w:r>
      <w:r w:rsidR="00CF4608">
        <w:rPr>
          <w:rFonts w:ascii="Times New Roman" w:eastAsia="Times New Roman" w:hAnsi="Times New Roman" w:cs="Times New Roman"/>
          <w:sz w:val="24"/>
          <w:szCs w:val="24"/>
          <w:lang w:eastAsia="cs-CZ"/>
        </w:rPr>
        <w:t>S</w:t>
      </w:r>
      <w:r w:rsidR="0021358B" w:rsidRPr="0021358B">
        <w:rPr>
          <w:rFonts w:ascii="Times New Roman" w:eastAsia="Times New Roman" w:hAnsi="Times New Roman" w:cs="Times New Roman"/>
          <w:sz w:val="24"/>
          <w:szCs w:val="24"/>
          <w:lang w:eastAsia="cs-CZ"/>
        </w:rPr>
        <w:t>trany</w:t>
      </w:r>
      <w:r w:rsidR="00CF4608">
        <w:rPr>
          <w:rFonts w:ascii="Times New Roman" w:eastAsia="Times New Roman" w:hAnsi="Times New Roman" w:cs="Times New Roman"/>
          <w:sz w:val="24"/>
          <w:szCs w:val="24"/>
          <w:lang w:eastAsia="cs-CZ"/>
        </w:rPr>
        <w:t xml:space="preserve"> </w:t>
      </w:r>
      <w:r w:rsidR="00671BB6">
        <w:rPr>
          <w:rFonts w:ascii="Times New Roman" w:eastAsia="Times New Roman" w:hAnsi="Times New Roman" w:cs="Times New Roman"/>
          <w:sz w:val="24"/>
          <w:szCs w:val="24"/>
          <w:lang w:eastAsia="cs-CZ"/>
        </w:rPr>
        <w:t>D</w:t>
      </w:r>
      <w:r w:rsidR="00CF4608">
        <w:rPr>
          <w:rFonts w:ascii="Times New Roman" w:eastAsia="Times New Roman" w:hAnsi="Times New Roman" w:cs="Times New Roman"/>
          <w:sz w:val="24"/>
          <w:szCs w:val="24"/>
          <w:lang w:eastAsia="cs-CZ"/>
        </w:rPr>
        <w:t>ohody</w:t>
      </w:r>
      <w:r w:rsidR="0021358B" w:rsidRPr="0021358B">
        <w:rPr>
          <w:rFonts w:ascii="Times New Roman" w:eastAsia="Times New Roman" w:hAnsi="Times New Roman" w:cs="Times New Roman"/>
          <w:sz w:val="24"/>
          <w:szCs w:val="24"/>
          <w:lang w:eastAsia="cs-CZ"/>
        </w:rPr>
        <w:t xml:space="preserve"> se v</w:t>
      </w:r>
      <w:r w:rsidR="001E3876">
        <w:rPr>
          <w:rFonts w:ascii="Times New Roman" w:eastAsia="Times New Roman" w:hAnsi="Times New Roman" w:cs="Times New Roman"/>
          <w:sz w:val="24"/>
          <w:szCs w:val="24"/>
          <w:lang w:eastAsia="cs-CZ"/>
        </w:rPr>
        <w:t> </w:t>
      </w:r>
      <w:r w:rsidR="0021358B" w:rsidRPr="0021358B">
        <w:rPr>
          <w:rFonts w:ascii="Times New Roman" w:eastAsia="Times New Roman" w:hAnsi="Times New Roman" w:cs="Times New Roman"/>
          <w:sz w:val="24"/>
          <w:szCs w:val="24"/>
          <w:lang w:eastAsia="cs-CZ"/>
        </w:rPr>
        <w:t>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21358B" w:rsidRPr="0021358B" w:rsidRDefault="0021358B" w:rsidP="0021358B">
      <w:pPr>
        <w:spacing w:after="0" w:line="240" w:lineRule="auto"/>
        <w:jc w:val="both"/>
        <w:rPr>
          <w:rFonts w:ascii="Times New Roman" w:eastAsia="Times New Roman" w:hAnsi="Times New Roman" w:cs="Times New Roman"/>
          <w:sz w:val="24"/>
          <w:szCs w:val="24"/>
          <w:highlight w:val="green"/>
          <w:lang w:eastAsia="cs-CZ"/>
        </w:rPr>
      </w:pPr>
      <w:r w:rsidRPr="0021358B">
        <w:rPr>
          <w:rFonts w:ascii="Times New Roman" w:eastAsia="Times New Roman" w:hAnsi="Times New Roman" w:cs="Times New Roman"/>
          <w:sz w:val="24"/>
          <w:szCs w:val="24"/>
          <w:highlight w:val="green"/>
          <w:lang w:eastAsia="cs-CZ"/>
        </w:rPr>
        <w:t xml:space="preserve">  </w:t>
      </w: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6. </w:t>
      </w:r>
      <w:r w:rsidRPr="0021358B">
        <w:rPr>
          <w:rFonts w:ascii="Times New Roman" w:eastAsia="Times New Roman" w:hAnsi="Times New Roman" w:cs="Times New Roman"/>
          <w:sz w:val="24"/>
          <w:szCs w:val="24"/>
          <w:lang w:eastAsia="cs-CZ"/>
        </w:rPr>
        <w:tab/>
      </w:r>
      <w:r w:rsidR="00CF4608">
        <w:rPr>
          <w:rFonts w:ascii="Times New Roman" w:eastAsia="Times New Roman" w:hAnsi="Times New Roman" w:cs="Times New Roman"/>
          <w:sz w:val="24"/>
          <w:szCs w:val="24"/>
          <w:lang w:eastAsia="cs-CZ"/>
        </w:rPr>
        <w:t>Dohoda</w:t>
      </w:r>
      <w:r w:rsidRPr="0021358B">
        <w:rPr>
          <w:rFonts w:ascii="Times New Roman" w:eastAsia="Times New Roman" w:hAnsi="Times New Roman" w:cs="Times New Roman"/>
          <w:sz w:val="24"/>
          <w:szCs w:val="24"/>
          <w:lang w:eastAsia="cs-CZ"/>
        </w:rPr>
        <w:t xml:space="preserve"> se vyhotovuje ve čtyřech stejnopisech, z nichž každá strana</w:t>
      </w:r>
      <w:r w:rsidR="001E3876">
        <w:rPr>
          <w:rFonts w:ascii="Times New Roman" w:eastAsia="Times New Roman" w:hAnsi="Times New Roman" w:cs="Times New Roman"/>
          <w:sz w:val="24"/>
          <w:szCs w:val="24"/>
          <w:lang w:eastAsia="cs-CZ"/>
        </w:rPr>
        <w:t xml:space="preserve"> Dohody</w:t>
      </w:r>
      <w:r w:rsidRPr="0021358B">
        <w:rPr>
          <w:rFonts w:ascii="Times New Roman" w:eastAsia="Times New Roman" w:hAnsi="Times New Roman" w:cs="Times New Roman"/>
          <w:sz w:val="24"/>
          <w:szCs w:val="24"/>
          <w:lang w:eastAsia="cs-CZ"/>
        </w:rPr>
        <w:t xml:space="preserve"> obdrží po dvou vyhotoveních. Jsou-li  v</w:t>
      </w:r>
      <w:r w:rsidR="00CF4608">
        <w:rPr>
          <w:rFonts w:ascii="Times New Roman" w:eastAsia="Times New Roman" w:hAnsi="Times New Roman" w:cs="Times New Roman"/>
          <w:sz w:val="24"/>
          <w:szCs w:val="24"/>
          <w:lang w:eastAsia="cs-CZ"/>
        </w:rPr>
        <w:t xml:space="preserve"> Dohodě </w:t>
      </w:r>
      <w:r w:rsidRPr="0021358B">
        <w:rPr>
          <w:rFonts w:ascii="Times New Roman" w:eastAsia="Times New Roman" w:hAnsi="Times New Roman" w:cs="Times New Roman"/>
          <w:sz w:val="24"/>
          <w:szCs w:val="24"/>
          <w:lang w:eastAsia="cs-CZ"/>
        </w:rPr>
        <w:t>uvedeny přílohy, tvoří její nedílnou součást.</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7.</w:t>
      </w:r>
      <w:r w:rsidRPr="0021358B">
        <w:rPr>
          <w:rFonts w:ascii="Times New Roman" w:eastAsia="Times New Roman" w:hAnsi="Times New Roman" w:cs="Times New Roman"/>
          <w:sz w:val="24"/>
          <w:szCs w:val="24"/>
          <w:lang w:eastAsia="cs-CZ"/>
        </w:rPr>
        <w:tab/>
        <w:t xml:space="preserve">Tato </w:t>
      </w:r>
      <w:r w:rsidR="00CF4608">
        <w:rPr>
          <w:rFonts w:ascii="Times New Roman" w:eastAsia="Times New Roman" w:hAnsi="Times New Roman" w:cs="Times New Roman"/>
          <w:sz w:val="24"/>
          <w:szCs w:val="24"/>
          <w:lang w:eastAsia="cs-CZ"/>
        </w:rPr>
        <w:t>Dohoda</w:t>
      </w:r>
      <w:r w:rsidRPr="0021358B">
        <w:rPr>
          <w:rFonts w:ascii="Times New Roman" w:eastAsia="Times New Roman" w:hAnsi="Times New Roman" w:cs="Times New Roman"/>
          <w:sz w:val="24"/>
          <w:szCs w:val="24"/>
          <w:lang w:eastAsia="cs-CZ"/>
        </w:rPr>
        <w:t xml:space="preserve"> může být měněna nebo doplňována jen písemnými dodatky, číslovanými ve vzestupné řadě a podepsanými oběma stranami</w:t>
      </w:r>
      <w:r w:rsidR="00671BB6">
        <w:rPr>
          <w:rFonts w:ascii="Times New Roman" w:eastAsia="Times New Roman" w:hAnsi="Times New Roman" w:cs="Times New Roman"/>
          <w:sz w:val="24"/>
          <w:szCs w:val="24"/>
          <w:lang w:eastAsia="cs-CZ"/>
        </w:rPr>
        <w:t xml:space="preserve"> Dohody</w:t>
      </w:r>
      <w:r w:rsidRPr="0021358B">
        <w:rPr>
          <w:rFonts w:ascii="Times New Roman" w:eastAsia="Times New Roman" w:hAnsi="Times New Roman" w:cs="Times New Roman"/>
          <w:sz w:val="24"/>
          <w:szCs w:val="24"/>
          <w:lang w:eastAsia="cs-CZ"/>
        </w:rPr>
        <w:t xml:space="preserve"> případně jimi určenými zástupci, toto se nevztahuje na změnu osob uvedených v čl. I. odst. 4. této </w:t>
      </w:r>
      <w:r w:rsidR="00CF4608">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 Změna těchto osob je účinná vůči druhé straně</w:t>
      </w:r>
      <w:r w:rsidR="00CF4608">
        <w:rPr>
          <w:rFonts w:ascii="Times New Roman" w:eastAsia="Times New Roman" w:hAnsi="Times New Roman" w:cs="Times New Roman"/>
          <w:sz w:val="24"/>
          <w:szCs w:val="24"/>
          <w:lang w:eastAsia="cs-CZ"/>
        </w:rPr>
        <w:t xml:space="preserve"> Dohody</w:t>
      </w:r>
      <w:r w:rsidRPr="0021358B">
        <w:rPr>
          <w:rFonts w:ascii="Times New Roman" w:eastAsia="Times New Roman" w:hAnsi="Times New Roman" w:cs="Times New Roman"/>
          <w:sz w:val="24"/>
          <w:szCs w:val="24"/>
          <w:lang w:eastAsia="cs-CZ"/>
        </w:rPr>
        <w:t xml:space="preserve"> doručením písemného oznámení takové změny.</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8.</w:t>
      </w:r>
      <w:r w:rsidRPr="0021358B">
        <w:rPr>
          <w:rFonts w:ascii="Times New Roman" w:eastAsia="Times New Roman" w:hAnsi="Times New Roman" w:cs="Times New Roman"/>
          <w:sz w:val="24"/>
          <w:szCs w:val="24"/>
          <w:lang w:eastAsia="cs-CZ"/>
        </w:rPr>
        <w:tab/>
      </w:r>
      <w:r w:rsidR="00CF4608">
        <w:rPr>
          <w:rFonts w:ascii="Times New Roman" w:eastAsia="Times New Roman" w:hAnsi="Times New Roman" w:cs="Times New Roman"/>
          <w:sz w:val="24"/>
          <w:szCs w:val="24"/>
          <w:lang w:eastAsia="cs-CZ"/>
        </w:rPr>
        <w:t xml:space="preserve">Strany </w:t>
      </w:r>
      <w:r w:rsidR="00671BB6">
        <w:rPr>
          <w:rFonts w:ascii="Times New Roman" w:eastAsia="Times New Roman" w:hAnsi="Times New Roman" w:cs="Times New Roman"/>
          <w:sz w:val="24"/>
          <w:szCs w:val="24"/>
          <w:lang w:eastAsia="cs-CZ"/>
        </w:rPr>
        <w:t>D</w:t>
      </w:r>
      <w:r w:rsidR="00CF4608">
        <w:rPr>
          <w:rFonts w:ascii="Times New Roman" w:eastAsia="Times New Roman" w:hAnsi="Times New Roman" w:cs="Times New Roman"/>
          <w:sz w:val="24"/>
          <w:szCs w:val="24"/>
          <w:lang w:eastAsia="cs-CZ"/>
        </w:rPr>
        <w:t>ohody</w:t>
      </w:r>
      <w:r w:rsidRPr="0021358B">
        <w:rPr>
          <w:rFonts w:ascii="Times New Roman" w:eastAsia="Times New Roman" w:hAnsi="Times New Roman" w:cs="Times New Roman"/>
          <w:sz w:val="24"/>
          <w:szCs w:val="24"/>
          <w:lang w:eastAsia="cs-CZ"/>
        </w:rPr>
        <w:t xml:space="preserve"> se dohodly, že kupující může započíst jakoukoli svoji pohledávku </w:t>
      </w:r>
      <w:r w:rsidRPr="0021358B">
        <w:rPr>
          <w:rFonts w:ascii="Times New Roman" w:eastAsia="Times New Roman" w:hAnsi="Times New Roman" w:cs="Times New Roman"/>
          <w:sz w:val="24"/>
          <w:szCs w:val="24"/>
          <w:lang w:eastAsia="cs-CZ"/>
        </w:rPr>
        <w:br/>
        <w:t xml:space="preserve">za prodávajícím oproti pohledávce prodávajícího za kupujícím vzniklou na základě této </w:t>
      </w:r>
      <w:r w:rsidR="00CF4608">
        <w:rPr>
          <w:rFonts w:ascii="Times New Roman" w:eastAsia="Times New Roman" w:hAnsi="Times New Roman" w:cs="Times New Roman"/>
          <w:sz w:val="24"/>
          <w:szCs w:val="24"/>
          <w:lang w:eastAsia="cs-CZ"/>
        </w:rPr>
        <w:t>Dohody</w:t>
      </w:r>
      <w:r w:rsidRPr="0021358B">
        <w:rPr>
          <w:rFonts w:ascii="Times New Roman" w:eastAsia="Times New Roman" w:hAnsi="Times New Roman" w:cs="Times New Roman"/>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F50F3C">
      <w:pPr>
        <w:tabs>
          <w:tab w:val="left" w:pos="284"/>
        </w:tabs>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9.</w:t>
      </w:r>
      <w:r w:rsidRPr="0021358B">
        <w:rPr>
          <w:rFonts w:ascii="Times New Roman" w:eastAsia="Times New Roman" w:hAnsi="Times New Roman" w:cs="Times New Roman"/>
          <w:sz w:val="24"/>
          <w:szCs w:val="24"/>
          <w:lang w:eastAsia="cs-CZ"/>
        </w:rPr>
        <w:tab/>
      </w:r>
      <w:r w:rsidR="00CF4608">
        <w:rPr>
          <w:rFonts w:ascii="Times New Roman" w:eastAsia="Times New Roman" w:hAnsi="Times New Roman" w:cs="Times New Roman"/>
          <w:sz w:val="24"/>
          <w:szCs w:val="24"/>
          <w:lang w:eastAsia="cs-CZ"/>
        </w:rPr>
        <w:t>S</w:t>
      </w:r>
      <w:r w:rsidRPr="0021358B">
        <w:rPr>
          <w:rFonts w:ascii="Times New Roman" w:eastAsia="Times New Roman" w:hAnsi="Times New Roman" w:cs="Times New Roman"/>
          <w:sz w:val="24"/>
          <w:szCs w:val="24"/>
          <w:lang w:eastAsia="cs-CZ"/>
        </w:rPr>
        <w:t>trany</w:t>
      </w:r>
      <w:r w:rsidR="00CF4608">
        <w:rPr>
          <w:rFonts w:ascii="Times New Roman" w:eastAsia="Times New Roman" w:hAnsi="Times New Roman" w:cs="Times New Roman"/>
          <w:sz w:val="24"/>
          <w:szCs w:val="24"/>
          <w:lang w:eastAsia="cs-CZ"/>
        </w:rPr>
        <w:t xml:space="preserve"> </w:t>
      </w:r>
      <w:r w:rsidR="00671BB6">
        <w:rPr>
          <w:rFonts w:ascii="Times New Roman" w:eastAsia="Times New Roman" w:hAnsi="Times New Roman" w:cs="Times New Roman"/>
          <w:sz w:val="24"/>
          <w:szCs w:val="24"/>
          <w:lang w:eastAsia="cs-CZ"/>
        </w:rPr>
        <w:t>D</w:t>
      </w:r>
      <w:r w:rsidR="00CF4608">
        <w:rPr>
          <w:rFonts w:ascii="Times New Roman" w:eastAsia="Times New Roman" w:hAnsi="Times New Roman" w:cs="Times New Roman"/>
          <w:sz w:val="24"/>
          <w:szCs w:val="24"/>
          <w:lang w:eastAsia="cs-CZ"/>
        </w:rPr>
        <w:t>ohody</w:t>
      </w:r>
      <w:r w:rsidRPr="0021358B">
        <w:rPr>
          <w:rFonts w:ascii="Times New Roman" w:eastAsia="Times New Roman" w:hAnsi="Times New Roman" w:cs="Times New Roman"/>
          <w:sz w:val="24"/>
          <w:szCs w:val="24"/>
          <w:lang w:eastAsia="cs-CZ"/>
        </w:rPr>
        <w:t xml:space="preserve"> se dohodly, že tato </w:t>
      </w:r>
      <w:r w:rsidR="00CF4608">
        <w:rPr>
          <w:rFonts w:ascii="Times New Roman" w:eastAsia="Times New Roman" w:hAnsi="Times New Roman" w:cs="Times New Roman"/>
          <w:sz w:val="24"/>
          <w:szCs w:val="24"/>
          <w:lang w:eastAsia="cs-CZ"/>
        </w:rPr>
        <w:t>Dohoda</w:t>
      </w:r>
      <w:r w:rsidRPr="0021358B">
        <w:rPr>
          <w:rFonts w:ascii="Times New Roman" w:eastAsia="Times New Roman" w:hAnsi="Times New Roman" w:cs="Times New Roman"/>
          <w:sz w:val="24"/>
          <w:szCs w:val="24"/>
          <w:lang w:eastAsia="cs-CZ"/>
        </w:rPr>
        <w:t xml:space="preserve"> se uzavírá na dobu </w:t>
      </w:r>
      <w:r w:rsidRPr="0021358B">
        <w:rPr>
          <w:rFonts w:ascii="Times New Roman" w:eastAsia="Times New Roman" w:hAnsi="Times New Roman" w:cs="Times New Roman"/>
          <w:bCs/>
          <w:sz w:val="24"/>
          <w:szCs w:val="24"/>
          <w:lang w:eastAsia="cs-CZ"/>
        </w:rPr>
        <w:t>48 měsíců</w:t>
      </w:r>
      <w:r w:rsidRPr="0021358B">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sz w:val="24"/>
          <w:szCs w:val="24"/>
          <w:lang w:eastAsia="cs-CZ"/>
        </w:rPr>
        <w:br/>
        <w:t>od jejího podpisu nebo do vyčerpání plnění ve výši</w:t>
      </w:r>
      <w:r w:rsidR="002779C3">
        <w:rPr>
          <w:rFonts w:ascii="Times New Roman" w:eastAsia="Times New Roman" w:hAnsi="Times New Roman" w:cs="Times New Roman"/>
          <w:sz w:val="24"/>
          <w:szCs w:val="24"/>
          <w:lang w:eastAsia="cs-CZ"/>
        </w:rPr>
        <w:t> </w:t>
      </w:r>
      <w:r w:rsidR="002779C3" w:rsidRPr="00946E89">
        <w:rPr>
          <w:rFonts w:ascii="Times New Roman" w:eastAsia="Times New Roman" w:hAnsi="Times New Roman" w:cs="Times New Roman"/>
          <w:sz w:val="24"/>
          <w:szCs w:val="24"/>
          <w:highlight w:val="yellow"/>
          <w:lang w:eastAsia="cs-CZ"/>
        </w:rPr>
        <w:t>doplní dodavatel</w:t>
      </w:r>
      <w:r w:rsidR="004512C2">
        <w:rPr>
          <w:rFonts w:ascii="Times New Roman" w:eastAsia="Times New Roman" w:hAnsi="Times New Roman" w:cs="Times New Roman"/>
          <w:sz w:val="24"/>
          <w:szCs w:val="24"/>
          <w:lang w:eastAsia="cs-CZ"/>
        </w:rPr>
        <w:t xml:space="preserve">,- </w:t>
      </w:r>
      <w:r w:rsidRPr="0021358B">
        <w:rPr>
          <w:rFonts w:ascii="Times New Roman" w:eastAsia="Times New Roman" w:hAnsi="Times New Roman" w:cs="Times New Roman"/>
          <w:sz w:val="24"/>
          <w:szCs w:val="24"/>
          <w:lang w:eastAsia="cs-CZ"/>
        </w:rPr>
        <w:t>Kč bez DPH, podle toho, která skutečnost nastane dříve.</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F50F3C" w:rsidP="00F50F3C">
      <w:pPr>
        <w:tabs>
          <w:tab w:val="left" w:pos="284"/>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10. </w:t>
      </w:r>
      <w:r w:rsidR="0021358B" w:rsidRPr="0021358B">
        <w:rPr>
          <w:rFonts w:ascii="Times New Roman" w:eastAsia="Times New Roman" w:hAnsi="Times New Roman" w:cs="Times New Roman"/>
          <w:sz w:val="24"/>
          <w:szCs w:val="24"/>
          <w:lang w:eastAsia="cs-CZ"/>
        </w:rPr>
        <w:t xml:space="preserve">Tato </w:t>
      </w:r>
      <w:r w:rsidR="00671BB6">
        <w:rPr>
          <w:rFonts w:ascii="Times New Roman" w:eastAsia="Times New Roman" w:hAnsi="Times New Roman" w:cs="Times New Roman"/>
          <w:sz w:val="24"/>
          <w:szCs w:val="24"/>
          <w:lang w:eastAsia="cs-CZ"/>
        </w:rPr>
        <w:t>Dohod</w:t>
      </w:r>
      <w:r w:rsidR="00822121">
        <w:rPr>
          <w:rFonts w:ascii="Times New Roman" w:eastAsia="Times New Roman" w:hAnsi="Times New Roman" w:cs="Times New Roman"/>
          <w:sz w:val="24"/>
          <w:szCs w:val="24"/>
          <w:lang w:eastAsia="cs-CZ"/>
        </w:rPr>
        <w:t>a</w:t>
      </w:r>
      <w:r w:rsidR="0021358B" w:rsidRPr="0021358B">
        <w:rPr>
          <w:rFonts w:ascii="Times New Roman" w:eastAsia="Times New Roman" w:hAnsi="Times New Roman" w:cs="Times New Roman"/>
          <w:sz w:val="24"/>
          <w:szCs w:val="24"/>
          <w:lang w:eastAsia="cs-CZ"/>
        </w:rPr>
        <w:t xml:space="preserve"> nabývá platnosti</w:t>
      </w:r>
      <w:r w:rsidR="00AD6ED3">
        <w:rPr>
          <w:rFonts w:ascii="Times New Roman" w:eastAsia="Times New Roman" w:hAnsi="Times New Roman" w:cs="Times New Roman"/>
          <w:sz w:val="24"/>
          <w:szCs w:val="24"/>
          <w:lang w:eastAsia="cs-CZ"/>
        </w:rPr>
        <w:t xml:space="preserve"> dnem podpisu smluvních stran</w:t>
      </w:r>
      <w:r w:rsidR="0021358B" w:rsidRPr="0021358B">
        <w:rPr>
          <w:rFonts w:ascii="Times New Roman" w:eastAsia="Times New Roman" w:hAnsi="Times New Roman" w:cs="Times New Roman"/>
          <w:sz w:val="24"/>
          <w:szCs w:val="24"/>
          <w:lang w:eastAsia="cs-CZ"/>
        </w:rPr>
        <w:t xml:space="preserve"> a účinnosti dnem</w:t>
      </w:r>
      <w:r w:rsidR="004C649F">
        <w:rPr>
          <w:rFonts w:ascii="Times New Roman" w:eastAsia="Times New Roman" w:hAnsi="Times New Roman" w:cs="Times New Roman"/>
          <w:sz w:val="24"/>
          <w:szCs w:val="24"/>
          <w:lang w:eastAsia="cs-CZ"/>
        </w:rPr>
        <w:t xml:space="preserve"> uveřejnění v registru smluv</w:t>
      </w:r>
      <w:r w:rsidR="0021358B" w:rsidRPr="0021358B">
        <w:rPr>
          <w:rFonts w:ascii="Times New Roman" w:eastAsia="Times New Roman" w:hAnsi="Times New Roman" w:cs="Times New Roman"/>
          <w:sz w:val="24"/>
          <w:szCs w:val="24"/>
          <w:lang w:eastAsia="cs-CZ"/>
        </w:rPr>
        <w:t>.</w:t>
      </w:r>
    </w:p>
    <w:p w:rsidR="0021358B" w:rsidRDefault="0021358B" w:rsidP="0021358B">
      <w:pPr>
        <w:spacing w:after="0" w:line="240" w:lineRule="auto"/>
        <w:ind w:left="360"/>
        <w:jc w:val="both"/>
        <w:rPr>
          <w:rFonts w:ascii="Times New Roman" w:eastAsia="Times New Roman" w:hAnsi="Times New Roman" w:cs="Times New Roman"/>
          <w:sz w:val="24"/>
          <w:szCs w:val="24"/>
          <w:lang w:eastAsia="cs-CZ"/>
        </w:rPr>
      </w:pPr>
    </w:p>
    <w:p w:rsidR="004512C2" w:rsidRPr="0021358B" w:rsidRDefault="004512C2" w:rsidP="0021358B">
      <w:pPr>
        <w:spacing w:after="0" w:line="240" w:lineRule="auto"/>
        <w:ind w:left="360"/>
        <w:jc w:val="both"/>
        <w:rPr>
          <w:rFonts w:ascii="Times New Roman" w:eastAsia="Times New Roman" w:hAnsi="Times New Roman" w:cs="Times New Roman"/>
          <w:sz w:val="24"/>
          <w:szCs w:val="24"/>
          <w:lang w:eastAsia="cs-CZ"/>
        </w:rPr>
      </w:pPr>
    </w:p>
    <w:p w:rsid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b/>
          <w:sz w:val="24"/>
          <w:szCs w:val="24"/>
          <w:lang w:eastAsia="cs-CZ"/>
        </w:rPr>
        <w:t>Seznam příloh:</w:t>
      </w:r>
      <w:r w:rsidRPr="0021358B">
        <w:rPr>
          <w:rFonts w:ascii="Times New Roman" w:eastAsia="Times New Roman" w:hAnsi="Times New Roman" w:cs="Times New Roman"/>
          <w:sz w:val="24"/>
          <w:szCs w:val="24"/>
          <w:lang w:eastAsia="cs-CZ"/>
        </w:rPr>
        <w:t xml:space="preserve"> </w:t>
      </w:r>
    </w:p>
    <w:p w:rsidR="004512C2" w:rsidRPr="0021358B" w:rsidRDefault="004512C2" w:rsidP="004512C2">
      <w:pPr>
        <w:tabs>
          <w:tab w:val="left" w:pos="708"/>
          <w:tab w:val="center" w:pos="4536"/>
          <w:tab w:val="right" w:pos="9072"/>
        </w:tabs>
        <w:spacing w:after="0" w:line="240" w:lineRule="auto"/>
        <w:rPr>
          <w:rFonts w:ascii="Times New Roman" w:eastAsia="Times New Roman" w:hAnsi="Times New Roman" w:cs="Times New Roman"/>
          <w:bCs/>
          <w:sz w:val="24"/>
          <w:szCs w:val="24"/>
          <w:lang w:eastAsia="cs-CZ"/>
        </w:rPr>
      </w:pPr>
      <w:r w:rsidRPr="0021358B">
        <w:rPr>
          <w:rFonts w:ascii="Times New Roman" w:eastAsia="Times New Roman" w:hAnsi="Times New Roman" w:cs="Times New Roman"/>
          <w:bCs/>
          <w:sz w:val="24"/>
          <w:szCs w:val="24"/>
          <w:lang w:eastAsia="cs-CZ"/>
        </w:rPr>
        <w:t xml:space="preserve">č. 1 – </w:t>
      </w:r>
      <w:r w:rsidR="00B94245">
        <w:rPr>
          <w:rFonts w:ascii="Times New Roman" w:eastAsia="Times New Roman" w:hAnsi="Times New Roman" w:cs="Times New Roman"/>
          <w:bCs/>
          <w:sz w:val="24"/>
          <w:szCs w:val="24"/>
          <w:lang w:eastAsia="cs-CZ"/>
        </w:rPr>
        <w:t>Technická specifikace</w:t>
      </w:r>
    </w:p>
    <w:p w:rsidR="004512C2" w:rsidRPr="0021358B" w:rsidRDefault="004512C2" w:rsidP="0021358B">
      <w:pPr>
        <w:spacing w:after="0" w:line="240" w:lineRule="auto"/>
        <w:jc w:val="both"/>
        <w:rPr>
          <w:rFonts w:ascii="Times New Roman" w:eastAsia="Times New Roman" w:hAnsi="Times New Roman" w:cs="Times New Roman"/>
          <w:b/>
          <w:sz w:val="24"/>
          <w:szCs w:val="24"/>
          <w:lang w:eastAsia="cs-CZ"/>
        </w:rPr>
      </w:pP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r w:rsidRPr="0021358B">
        <w:rPr>
          <w:rFonts w:ascii="Times New Roman" w:eastAsia="Times New Roman" w:hAnsi="Times New Roman" w:cs="Times New Roman"/>
          <w:sz w:val="24"/>
          <w:szCs w:val="24"/>
          <w:lang w:eastAsia="cs-CZ"/>
        </w:rPr>
        <w:t xml:space="preserve">V </w:t>
      </w:r>
      <w:r w:rsidRPr="0021358B">
        <w:rPr>
          <w:rFonts w:ascii="Times New Roman" w:eastAsia="Times New Roman" w:hAnsi="Times New Roman" w:cs="Times New Roman"/>
          <w:sz w:val="24"/>
          <w:szCs w:val="24"/>
          <w:lang w:val="en-US" w:eastAsia="cs-CZ"/>
        </w:rPr>
        <w:t>[</w:t>
      </w:r>
      <w:r w:rsidRPr="0021358B">
        <w:rPr>
          <w:rFonts w:ascii="Times New Roman" w:eastAsia="Times New Roman" w:hAnsi="Times New Roman" w:cs="Times New Roman"/>
          <w:sz w:val="24"/>
          <w:szCs w:val="24"/>
          <w:lang w:eastAsia="cs-CZ"/>
        </w:rPr>
        <w:t xml:space="preserve">•] dne </w:t>
      </w:r>
      <w:r w:rsidRPr="0021358B">
        <w:rPr>
          <w:rFonts w:ascii="Times New Roman" w:eastAsia="Times New Roman" w:hAnsi="Times New Roman" w:cs="Times New Roman"/>
          <w:sz w:val="24"/>
          <w:szCs w:val="24"/>
          <w:lang w:val="en-US" w:eastAsia="cs-CZ"/>
        </w:rPr>
        <w:t>[</w:t>
      </w:r>
      <w:r w:rsidRPr="0021358B">
        <w:rPr>
          <w:rFonts w:ascii="Times New Roman" w:eastAsia="Times New Roman" w:hAnsi="Times New Roman" w:cs="Times New Roman"/>
          <w:sz w:val="24"/>
          <w:szCs w:val="24"/>
          <w:lang w:eastAsia="cs-CZ"/>
        </w:rPr>
        <w:t>•]</w:t>
      </w:r>
      <w:r w:rsidRPr="0021358B">
        <w:rPr>
          <w:rFonts w:ascii="Times New Roman" w:eastAsia="Times New Roman" w:hAnsi="Times New Roman" w:cs="Times New Roman"/>
          <w:sz w:val="24"/>
          <w:szCs w:val="24"/>
          <w:lang w:eastAsia="cs-CZ"/>
        </w:rPr>
        <w:tab/>
      </w:r>
      <w:r w:rsidRPr="0021358B">
        <w:rPr>
          <w:rFonts w:ascii="Times New Roman" w:eastAsia="Times New Roman" w:hAnsi="Times New Roman" w:cs="Times New Roman"/>
          <w:sz w:val="24"/>
          <w:szCs w:val="24"/>
          <w:lang w:eastAsia="cs-CZ"/>
        </w:rPr>
        <w:tab/>
      </w:r>
      <w:r w:rsidR="00DA4908">
        <w:rPr>
          <w:rFonts w:ascii="Times New Roman" w:eastAsia="Times New Roman" w:hAnsi="Times New Roman" w:cs="Times New Roman"/>
          <w:sz w:val="24"/>
          <w:szCs w:val="24"/>
          <w:lang w:eastAsia="cs-CZ"/>
        </w:rPr>
        <w:tab/>
      </w:r>
      <w:r w:rsidR="00DA4908">
        <w:rPr>
          <w:rFonts w:ascii="Times New Roman" w:eastAsia="Times New Roman" w:hAnsi="Times New Roman" w:cs="Times New Roman"/>
          <w:sz w:val="24"/>
          <w:szCs w:val="24"/>
          <w:lang w:eastAsia="cs-CZ"/>
        </w:rPr>
        <w:tab/>
      </w:r>
      <w:r w:rsidR="00DA4908">
        <w:rPr>
          <w:rFonts w:ascii="Times New Roman" w:eastAsia="Times New Roman" w:hAnsi="Times New Roman" w:cs="Times New Roman"/>
          <w:sz w:val="24"/>
          <w:szCs w:val="24"/>
          <w:lang w:eastAsia="cs-CZ"/>
        </w:rPr>
        <w:tab/>
      </w:r>
      <w:r w:rsidRPr="0021358B">
        <w:rPr>
          <w:rFonts w:ascii="Times New Roman" w:eastAsia="Times New Roman" w:hAnsi="Times New Roman" w:cs="Times New Roman"/>
          <w:sz w:val="24"/>
          <w:szCs w:val="24"/>
          <w:lang w:eastAsia="cs-CZ"/>
        </w:rPr>
        <w:t>V </w:t>
      </w:r>
      <w:proofErr w:type="spellStart"/>
      <w:r w:rsidRPr="0021358B">
        <w:rPr>
          <w:rFonts w:ascii="Times New Roman" w:eastAsia="Times New Roman" w:hAnsi="Times New Roman" w:cs="Times New Roman"/>
          <w:sz w:val="24"/>
          <w:szCs w:val="24"/>
          <w:lang w:val="en-US" w:eastAsia="cs-CZ"/>
        </w:rPr>
        <w:t>Praze</w:t>
      </w:r>
      <w:proofErr w:type="spellEnd"/>
      <w:r w:rsidRPr="0021358B">
        <w:rPr>
          <w:rFonts w:ascii="Times New Roman" w:eastAsia="Times New Roman" w:hAnsi="Times New Roman" w:cs="Times New Roman"/>
          <w:sz w:val="24"/>
          <w:szCs w:val="24"/>
          <w:lang w:eastAsia="cs-CZ"/>
        </w:rPr>
        <w:t xml:space="preserve"> dne </w:t>
      </w:r>
      <w:r w:rsidRPr="0021358B">
        <w:rPr>
          <w:rFonts w:ascii="Times New Roman" w:eastAsia="Times New Roman" w:hAnsi="Times New Roman" w:cs="Times New Roman"/>
          <w:sz w:val="24"/>
          <w:szCs w:val="24"/>
          <w:lang w:val="en-US" w:eastAsia="cs-CZ"/>
        </w:rPr>
        <w:t>[</w:t>
      </w:r>
      <w:r w:rsidRPr="0021358B">
        <w:rPr>
          <w:rFonts w:ascii="Times New Roman" w:eastAsia="Times New Roman" w:hAnsi="Times New Roman" w:cs="Times New Roman"/>
          <w:sz w:val="24"/>
          <w:szCs w:val="24"/>
          <w:lang w:eastAsia="cs-CZ"/>
        </w:rPr>
        <w:t>•]</w:t>
      </w: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21358B" w:rsidP="0021358B">
      <w:pPr>
        <w:spacing w:after="0" w:line="240" w:lineRule="auto"/>
        <w:jc w:val="both"/>
        <w:rPr>
          <w:rFonts w:ascii="Times New Roman" w:eastAsia="Times New Roman" w:hAnsi="Times New Roman" w:cs="Times New Roman"/>
          <w:sz w:val="24"/>
          <w:szCs w:val="24"/>
          <w:lang w:eastAsia="cs-CZ"/>
        </w:rPr>
      </w:pPr>
    </w:p>
    <w:p w:rsidR="0021358B" w:rsidRPr="0021358B" w:rsidRDefault="00DA4908" w:rsidP="0021358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 prodávajícího: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E317BD">
        <w:rPr>
          <w:rFonts w:ascii="Times New Roman" w:eastAsia="Times New Roman" w:hAnsi="Times New Roman" w:cs="Times New Roman"/>
          <w:sz w:val="24"/>
          <w:szCs w:val="24"/>
          <w:lang w:eastAsia="cs-CZ"/>
        </w:rPr>
        <w:t>Z</w:t>
      </w:r>
      <w:r w:rsidR="0021358B" w:rsidRPr="0021358B">
        <w:rPr>
          <w:rFonts w:ascii="Times New Roman" w:eastAsia="Times New Roman" w:hAnsi="Times New Roman" w:cs="Times New Roman"/>
          <w:sz w:val="24"/>
          <w:szCs w:val="24"/>
          <w:lang w:eastAsia="cs-CZ"/>
        </w:rPr>
        <w:t xml:space="preserve">a kupujícího: </w:t>
      </w:r>
    </w:p>
    <w:p w:rsidR="0021358B" w:rsidRDefault="0021358B" w:rsidP="0021358B">
      <w:pPr>
        <w:spacing w:after="0" w:line="240" w:lineRule="auto"/>
        <w:jc w:val="both"/>
        <w:rPr>
          <w:rFonts w:ascii="Times New Roman" w:eastAsia="Times New Roman" w:hAnsi="Times New Roman" w:cs="Times New Roman"/>
          <w:sz w:val="24"/>
          <w:szCs w:val="24"/>
          <w:lang w:eastAsia="cs-CZ"/>
        </w:rPr>
      </w:pPr>
    </w:p>
    <w:p w:rsidR="004E5B01" w:rsidRDefault="004E5B01" w:rsidP="0021358B">
      <w:pPr>
        <w:spacing w:after="0" w:line="240" w:lineRule="auto"/>
        <w:jc w:val="both"/>
        <w:rPr>
          <w:rFonts w:ascii="Times New Roman" w:eastAsia="Times New Roman" w:hAnsi="Times New Roman" w:cs="Times New Roman"/>
          <w:sz w:val="24"/>
          <w:szCs w:val="24"/>
          <w:lang w:eastAsia="cs-CZ"/>
        </w:rPr>
      </w:pPr>
    </w:p>
    <w:p w:rsidR="00A27EB3" w:rsidRPr="00A27EB3" w:rsidRDefault="00A27EB3" w:rsidP="00A27EB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27EB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sidRPr="00A27EB3">
        <w:rPr>
          <w:rFonts w:ascii="Times New Roman" w:eastAsia="Times New Roman" w:hAnsi="Times New Roman" w:cs="Times New Roman"/>
          <w:sz w:val="24"/>
          <w:szCs w:val="24"/>
          <w:lang w:eastAsia="cs-CZ"/>
        </w:rPr>
        <w:t>Ing. Pavel Skřička, MBA</w:t>
      </w:r>
    </w:p>
    <w:p w:rsidR="00A27EB3" w:rsidRPr="00A27EB3" w:rsidRDefault="00A27EB3" w:rsidP="00A27EB3">
      <w:pPr>
        <w:spacing w:after="0" w:line="240" w:lineRule="auto"/>
        <w:jc w:val="both"/>
        <w:rPr>
          <w:rFonts w:ascii="Times New Roman" w:eastAsia="Times New Roman" w:hAnsi="Times New Roman" w:cs="Times New Roman"/>
          <w:sz w:val="24"/>
          <w:szCs w:val="24"/>
          <w:lang w:eastAsia="cs-CZ"/>
        </w:rPr>
      </w:pPr>
      <w:r w:rsidRPr="00A27EB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27EB3">
        <w:rPr>
          <w:rFonts w:ascii="Times New Roman" w:eastAsia="Times New Roman" w:hAnsi="Times New Roman" w:cs="Times New Roman"/>
          <w:sz w:val="24"/>
          <w:szCs w:val="24"/>
          <w:lang w:eastAsia="cs-CZ"/>
        </w:rPr>
        <w:t xml:space="preserve"> náměstek generálního ředitele VS ČR</w:t>
      </w:r>
    </w:p>
    <w:p w:rsidR="0021358B" w:rsidRPr="0021358B" w:rsidRDefault="00A27EB3" w:rsidP="00A27EB3">
      <w:pPr>
        <w:spacing w:after="0" w:line="240" w:lineRule="auto"/>
        <w:jc w:val="both"/>
        <w:rPr>
          <w:rFonts w:ascii="Times New Roman" w:eastAsia="Times New Roman" w:hAnsi="Times New Roman" w:cs="Times New Roman"/>
          <w:sz w:val="24"/>
          <w:szCs w:val="24"/>
          <w:lang w:eastAsia="cs-CZ"/>
        </w:rPr>
      </w:pPr>
      <w:r w:rsidRPr="00A27EB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sidRPr="00A27EB3">
        <w:rPr>
          <w:rFonts w:ascii="Times New Roman" w:eastAsia="Times New Roman" w:hAnsi="Times New Roman" w:cs="Times New Roman"/>
          <w:sz w:val="24"/>
          <w:szCs w:val="24"/>
          <w:lang w:eastAsia="cs-CZ"/>
        </w:rPr>
        <w:t xml:space="preserve"> pro ekonomiku, investice a zotavovny</w:t>
      </w:r>
    </w:p>
    <w:sectPr w:rsidR="0021358B" w:rsidRPr="0021358B" w:rsidSect="00E7615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C0" w:rsidRDefault="00EE1AC0" w:rsidP="00E76151">
      <w:pPr>
        <w:spacing w:after="0" w:line="240" w:lineRule="auto"/>
      </w:pPr>
      <w:r>
        <w:separator/>
      </w:r>
    </w:p>
  </w:endnote>
  <w:endnote w:type="continuationSeparator" w:id="0">
    <w:p w:rsidR="00EE1AC0" w:rsidRDefault="00EE1AC0" w:rsidP="00E7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01006"/>
      <w:docPartObj>
        <w:docPartGallery w:val="Page Numbers (Bottom of Page)"/>
        <w:docPartUnique/>
      </w:docPartObj>
    </w:sdtPr>
    <w:sdtEndPr/>
    <w:sdtContent>
      <w:p w:rsidR="00311F3B" w:rsidRDefault="00311F3B">
        <w:pPr>
          <w:pStyle w:val="Zpat"/>
          <w:jc w:val="center"/>
        </w:pPr>
        <w:r>
          <w:fldChar w:fldCharType="begin"/>
        </w:r>
        <w:r>
          <w:instrText>PAGE   \* MERGEFORMAT</w:instrText>
        </w:r>
        <w:r>
          <w:fldChar w:fldCharType="separate"/>
        </w:r>
        <w:r w:rsidR="00AB5939">
          <w:rPr>
            <w:noProof/>
          </w:rPr>
          <w:t>7</w:t>
        </w:r>
        <w:r>
          <w:fldChar w:fldCharType="end"/>
        </w:r>
      </w:p>
    </w:sdtContent>
  </w:sdt>
  <w:p w:rsidR="00311F3B" w:rsidRDefault="00311F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C0" w:rsidRDefault="00EE1AC0" w:rsidP="00E76151">
      <w:pPr>
        <w:spacing w:after="0" w:line="240" w:lineRule="auto"/>
      </w:pPr>
      <w:r>
        <w:separator/>
      </w:r>
    </w:p>
  </w:footnote>
  <w:footnote w:type="continuationSeparator" w:id="0">
    <w:p w:rsidR="00EE1AC0" w:rsidRDefault="00EE1AC0" w:rsidP="00E76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7B7"/>
    <w:multiLevelType w:val="hybridMultilevel"/>
    <w:tmpl w:val="AD4E2B00"/>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A05FF8"/>
    <w:multiLevelType w:val="hybridMultilevel"/>
    <w:tmpl w:val="11E86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8B"/>
    <w:rsid w:val="00026C1D"/>
    <w:rsid w:val="000319EC"/>
    <w:rsid w:val="00064AD8"/>
    <w:rsid w:val="000D0DD9"/>
    <w:rsid w:val="00170FDC"/>
    <w:rsid w:val="001E3876"/>
    <w:rsid w:val="0021358B"/>
    <w:rsid w:val="00257E51"/>
    <w:rsid w:val="002779C3"/>
    <w:rsid w:val="002B2B45"/>
    <w:rsid w:val="002B6A88"/>
    <w:rsid w:val="002E7F94"/>
    <w:rsid w:val="00311F3B"/>
    <w:rsid w:val="00380796"/>
    <w:rsid w:val="003813F3"/>
    <w:rsid w:val="003D790F"/>
    <w:rsid w:val="004421DD"/>
    <w:rsid w:val="004512C2"/>
    <w:rsid w:val="004A4208"/>
    <w:rsid w:val="004B3063"/>
    <w:rsid w:val="004C649F"/>
    <w:rsid w:val="004E5B01"/>
    <w:rsid w:val="00547B62"/>
    <w:rsid w:val="005808CB"/>
    <w:rsid w:val="005B045F"/>
    <w:rsid w:val="005C6939"/>
    <w:rsid w:val="00602596"/>
    <w:rsid w:val="00603E69"/>
    <w:rsid w:val="0065234D"/>
    <w:rsid w:val="0066610A"/>
    <w:rsid w:val="00666905"/>
    <w:rsid w:val="00671BB6"/>
    <w:rsid w:val="00694094"/>
    <w:rsid w:val="006A48B1"/>
    <w:rsid w:val="007755E1"/>
    <w:rsid w:val="00775DF5"/>
    <w:rsid w:val="007A582E"/>
    <w:rsid w:val="00822121"/>
    <w:rsid w:val="008445BC"/>
    <w:rsid w:val="00875BF3"/>
    <w:rsid w:val="008E29B2"/>
    <w:rsid w:val="008E6151"/>
    <w:rsid w:val="00946E89"/>
    <w:rsid w:val="00963807"/>
    <w:rsid w:val="00964D48"/>
    <w:rsid w:val="009D0BD0"/>
    <w:rsid w:val="00A23EA9"/>
    <w:rsid w:val="00A26C6C"/>
    <w:rsid w:val="00A27DD1"/>
    <w:rsid w:val="00A27EB3"/>
    <w:rsid w:val="00A47F19"/>
    <w:rsid w:val="00A512B2"/>
    <w:rsid w:val="00AB5939"/>
    <w:rsid w:val="00AD6ED3"/>
    <w:rsid w:val="00AF37AF"/>
    <w:rsid w:val="00B94245"/>
    <w:rsid w:val="00C15197"/>
    <w:rsid w:val="00C3319A"/>
    <w:rsid w:val="00C66008"/>
    <w:rsid w:val="00C97EF9"/>
    <w:rsid w:val="00CE641F"/>
    <w:rsid w:val="00CF4608"/>
    <w:rsid w:val="00D27851"/>
    <w:rsid w:val="00DA4908"/>
    <w:rsid w:val="00DC6E17"/>
    <w:rsid w:val="00E0415E"/>
    <w:rsid w:val="00E317BD"/>
    <w:rsid w:val="00E76151"/>
    <w:rsid w:val="00E81915"/>
    <w:rsid w:val="00EB7433"/>
    <w:rsid w:val="00ED5631"/>
    <w:rsid w:val="00EE1AC0"/>
    <w:rsid w:val="00EF5368"/>
    <w:rsid w:val="00F022A1"/>
    <w:rsid w:val="00F50F3C"/>
    <w:rsid w:val="00F5379F"/>
    <w:rsid w:val="00F805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rsid w:val="0021358B"/>
    <w:rPr>
      <w:sz w:val="16"/>
      <w:szCs w:val="16"/>
    </w:rPr>
  </w:style>
  <w:style w:type="paragraph" w:styleId="Textkomente">
    <w:name w:val="annotation text"/>
    <w:basedOn w:val="Normln"/>
    <w:link w:val="TextkomenteChar"/>
    <w:uiPriority w:val="99"/>
    <w:semiHidden/>
    <w:rsid w:val="0021358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1358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E61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6151"/>
    <w:rPr>
      <w:rFonts w:ascii="Tahoma" w:hAnsi="Tahoma" w:cs="Tahoma"/>
      <w:sz w:val="16"/>
      <w:szCs w:val="16"/>
    </w:rPr>
  </w:style>
  <w:style w:type="paragraph" w:styleId="Zhlav">
    <w:name w:val="header"/>
    <w:basedOn w:val="Normln"/>
    <w:link w:val="ZhlavChar"/>
    <w:uiPriority w:val="99"/>
    <w:unhideWhenUsed/>
    <w:rsid w:val="00E761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6151"/>
  </w:style>
  <w:style w:type="paragraph" w:styleId="Zpat">
    <w:name w:val="footer"/>
    <w:basedOn w:val="Normln"/>
    <w:link w:val="ZpatChar"/>
    <w:uiPriority w:val="99"/>
    <w:unhideWhenUsed/>
    <w:rsid w:val="00E76151"/>
    <w:pPr>
      <w:tabs>
        <w:tab w:val="center" w:pos="4536"/>
        <w:tab w:val="right" w:pos="9072"/>
      </w:tabs>
      <w:spacing w:after="0" w:line="240" w:lineRule="auto"/>
    </w:pPr>
  </w:style>
  <w:style w:type="character" w:customStyle="1" w:styleId="ZpatChar">
    <w:name w:val="Zápatí Char"/>
    <w:basedOn w:val="Standardnpsmoodstavce"/>
    <w:link w:val="Zpat"/>
    <w:uiPriority w:val="99"/>
    <w:rsid w:val="00E76151"/>
  </w:style>
  <w:style w:type="paragraph" w:styleId="Pedmtkomente">
    <w:name w:val="annotation subject"/>
    <w:basedOn w:val="Textkomente"/>
    <w:next w:val="Textkomente"/>
    <w:link w:val="PedmtkomenteChar"/>
    <w:uiPriority w:val="99"/>
    <w:semiHidden/>
    <w:unhideWhenUsed/>
    <w:rsid w:val="004C649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C649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81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rsid w:val="0021358B"/>
    <w:rPr>
      <w:sz w:val="16"/>
      <w:szCs w:val="16"/>
    </w:rPr>
  </w:style>
  <w:style w:type="paragraph" w:styleId="Textkomente">
    <w:name w:val="annotation text"/>
    <w:basedOn w:val="Normln"/>
    <w:link w:val="TextkomenteChar"/>
    <w:uiPriority w:val="99"/>
    <w:semiHidden/>
    <w:rsid w:val="0021358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1358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E61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6151"/>
    <w:rPr>
      <w:rFonts w:ascii="Tahoma" w:hAnsi="Tahoma" w:cs="Tahoma"/>
      <w:sz w:val="16"/>
      <w:szCs w:val="16"/>
    </w:rPr>
  </w:style>
  <w:style w:type="paragraph" w:styleId="Zhlav">
    <w:name w:val="header"/>
    <w:basedOn w:val="Normln"/>
    <w:link w:val="ZhlavChar"/>
    <w:uiPriority w:val="99"/>
    <w:unhideWhenUsed/>
    <w:rsid w:val="00E761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6151"/>
  </w:style>
  <w:style w:type="paragraph" w:styleId="Zpat">
    <w:name w:val="footer"/>
    <w:basedOn w:val="Normln"/>
    <w:link w:val="ZpatChar"/>
    <w:uiPriority w:val="99"/>
    <w:unhideWhenUsed/>
    <w:rsid w:val="00E76151"/>
    <w:pPr>
      <w:tabs>
        <w:tab w:val="center" w:pos="4536"/>
        <w:tab w:val="right" w:pos="9072"/>
      </w:tabs>
      <w:spacing w:after="0" w:line="240" w:lineRule="auto"/>
    </w:pPr>
  </w:style>
  <w:style w:type="character" w:customStyle="1" w:styleId="ZpatChar">
    <w:name w:val="Zápatí Char"/>
    <w:basedOn w:val="Standardnpsmoodstavce"/>
    <w:link w:val="Zpat"/>
    <w:uiPriority w:val="99"/>
    <w:rsid w:val="00E76151"/>
  </w:style>
  <w:style w:type="paragraph" w:styleId="Pedmtkomente">
    <w:name w:val="annotation subject"/>
    <w:basedOn w:val="Textkomente"/>
    <w:next w:val="Textkomente"/>
    <w:link w:val="PedmtkomenteChar"/>
    <w:uiPriority w:val="99"/>
    <w:semiHidden/>
    <w:unhideWhenUsed/>
    <w:rsid w:val="004C649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C649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8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lement@grvs.just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janco@grvs.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14273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Jančo Jaroslav Ing.</dc:creator>
  <cp:lastModifiedBy>Mareš Marcel, Ing.</cp:lastModifiedBy>
  <cp:revision>3</cp:revision>
  <cp:lastPrinted>2016-12-05T14:35:00Z</cp:lastPrinted>
  <dcterms:created xsi:type="dcterms:W3CDTF">2017-12-20T09:50:00Z</dcterms:created>
  <dcterms:modified xsi:type="dcterms:W3CDTF">2018-01-09T13:34:00Z</dcterms:modified>
</cp:coreProperties>
</file>