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3" w:rsidRPr="00D2784B" w:rsidRDefault="00D20D23" w:rsidP="00AD2468">
      <w:pPr>
        <w:pStyle w:val="SMLOUVACISLO"/>
        <w:spacing w:line="276" w:lineRule="auto"/>
        <w:ind w:left="0" w:firstLine="0"/>
        <w:jc w:val="center"/>
        <w:outlineLvl w:val="0"/>
        <w:rPr>
          <w:rFonts w:cs="Arial"/>
          <w:spacing w:val="0"/>
          <w:szCs w:val="24"/>
        </w:rPr>
      </w:pPr>
      <w:r w:rsidRPr="00D2784B">
        <w:rPr>
          <w:rFonts w:cs="Arial"/>
          <w:spacing w:val="0"/>
          <w:szCs w:val="24"/>
        </w:rPr>
        <w:t>KUPNÍ SMLOUVA</w:t>
      </w:r>
      <w:r w:rsidR="0008346B">
        <w:rPr>
          <w:rFonts w:cs="Arial"/>
          <w:spacing w:val="0"/>
          <w:szCs w:val="24"/>
        </w:rPr>
        <w:t xml:space="preserve"> </w:t>
      </w:r>
      <w:r w:rsidR="00433F02">
        <w:rPr>
          <w:rFonts w:cs="Arial"/>
          <w:spacing w:val="0"/>
          <w:szCs w:val="24"/>
        </w:rPr>
        <w:t>–</w:t>
      </w:r>
      <w:r w:rsidR="0008346B">
        <w:rPr>
          <w:rFonts w:cs="Arial"/>
          <w:spacing w:val="0"/>
          <w:szCs w:val="24"/>
        </w:rPr>
        <w:t xml:space="preserve"> </w:t>
      </w:r>
      <w:r w:rsidR="00433F02">
        <w:rPr>
          <w:rFonts w:cs="Arial"/>
          <w:spacing w:val="0"/>
          <w:szCs w:val="24"/>
        </w:rPr>
        <w:t xml:space="preserve">nezávazný </w:t>
      </w:r>
      <w:r w:rsidR="0008346B">
        <w:rPr>
          <w:rFonts w:cs="Arial"/>
          <w:spacing w:val="0"/>
          <w:szCs w:val="24"/>
        </w:rPr>
        <w:t>návrh</w:t>
      </w:r>
    </w:p>
    <w:p w:rsidR="00D20D23" w:rsidRPr="00D2784B" w:rsidRDefault="00D20D23" w:rsidP="00AD2468">
      <w:pPr>
        <w:pStyle w:val="SMLOUVACISLO"/>
        <w:spacing w:line="276" w:lineRule="auto"/>
        <w:ind w:left="0" w:firstLine="0"/>
        <w:jc w:val="center"/>
        <w:outlineLvl w:val="0"/>
        <w:rPr>
          <w:rFonts w:cs="Arial"/>
          <w:b w:val="0"/>
          <w:spacing w:val="0"/>
          <w:szCs w:val="24"/>
        </w:rPr>
      </w:pPr>
    </w:p>
    <w:p w:rsidR="00D20D23" w:rsidRPr="00D2784B" w:rsidRDefault="00D20D23" w:rsidP="00AD2468">
      <w:pPr>
        <w:pStyle w:val="SMLOUVACISLO"/>
        <w:pBdr>
          <w:bottom w:val="single" w:sz="4" w:space="1" w:color="auto"/>
        </w:pBdr>
        <w:spacing w:line="276" w:lineRule="auto"/>
        <w:ind w:left="0" w:firstLine="0"/>
        <w:jc w:val="center"/>
        <w:outlineLvl w:val="0"/>
        <w:rPr>
          <w:rFonts w:cs="Arial"/>
          <w:b w:val="0"/>
          <w:spacing w:val="0"/>
          <w:szCs w:val="24"/>
        </w:rPr>
      </w:pPr>
      <w:r w:rsidRPr="00D2784B">
        <w:rPr>
          <w:rFonts w:cs="Arial"/>
          <w:b w:val="0"/>
          <w:spacing w:val="0"/>
          <w:szCs w:val="24"/>
        </w:rPr>
        <w:t>uzavřená podle § </w:t>
      </w:r>
      <w:r w:rsidR="00240C9D" w:rsidRPr="00D2784B">
        <w:rPr>
          <w:rFonts w:cs="Arial"/>
          <w:b w:val="0"/>
          <w:spacing w:val="0"/>
          <w:szCs w:val="24"/>
        </w:rPr>
        <w:t xml:space="preserve">2079 </w:t>
      </w:r>
      <w:r w:rsidRPr="00D2784B">
        <w:rPr>
          <w:rFonts w:cs="Arial"/>
          <w:b w:val="0"/>
          <w:spacing w:val="0"/>
          <w:szCs w:val="24"/>
        </w:rPr>
        <w:t xml:space="preserve">a násl. zákona č. </w:t>
      </w:r>
      <w:r w:rsidR="00240C9D" w:rsidRPr="00D2784B">
        <w:rPr>
          <w:rFonts w:cs="Arial"/>
          <w:b w:val="0"/>
          <w:spacing w:val="0"/>
          <w:szCs w:val="24"/>
        </w:rPr>
        <w:t>89/2012</w:t>
      </w:r>
      <w:r w:rsidRPr="00D2784B">
        <w:rPr>
          <w:rFonts w:cs="Arial"/>
          <w:b w:val="0"/>
          <w:spacing w:val="0"/>
          <w:szCs w:val="24"/>
        </w:rPr>
        <w:t xml:space="preserve"> Sb., </w:t>
      </w:r>
      <w:r w:rsidR="00240C9D" w:rsidRPr="00D2784B">
        <w:rPr>
          <w:rFonts w:cs="Arial"/>
          <w:b w:val="0"/>
          <w:spacing w:val="0"/>
          <w:szCs w:val="24"/>
        </w:rPr>
        <w:t xml:space="preserve">občanský </w:t>
      </w:r>
      <w:r w:rsidRPr="00D2784B">
        <w:rPr>
          <w:rFonts w:cs="Arial"/>
          <w:b w:val="0"/>
          <w:spacing w:val="0"/>
          <w:szCs w:val="24"/>
        </w:rPr>
        <w:t>zákoník</w:t>
      </w:r>
      <w:r w:rsidR="00C92000" w:rsidRPr="00D2784B">
        <w:rPr>
          <w:rFonts w:cs="Arial"/>
          <w:b w:val="0"/>
          <w:spacing w:val="0"/>
          <w:szCs w:val="24"/>
        </w:rPr>
        <w:t xml:space="preserve"> </w:t>
      </w:r>
      <w:r w:rsidR="004F7461" w:rsidRPr="00D2784B">
        <w:rPr>
          <w:rFonts w:cs="Arial"/>
          <w:b w:val="0"/>
          <w:spacing w:val="0"/>
          <w:szCs w:val="24"/>
        </w:rPr>
        <w:t>(dále jen „</w:t>
      </w:r>
      <w:r w:rsidR="00240C9D" w:rsidRPr="00D2784B">
        <w:rPr>
          <w:rFonts w:cs="Arial"/>
          <w:b w:val="0"/>
          <w:spacing w:val="0"/>
          <w:szCs w:val="24"/>
        </w:rPr>
        <w:t>občanský zákoník</w:t>
      </w:r>
      <w:r w:rsidR="00B75D39" w:rsidRPr="00D2784B">
        <w:rPr>
          <w:rFonts w:cs="Arial"/>
          <w:b w:val="0"/>
          <w:spacing w:val="0"/>
          <w:szCs w:val="24"/>
        </w:rPr>
        <w:t>“</w:t>
      </w:r>
      <w:r w:rsidR="00C65374" w:rsidRPr="00D2784B">
        <w:rPr>
          <w:rFonts w:cs="Arial"/>
          <w:b w:val="0"/>
          <w:spacing w:val="0"/>
          <w:szCs w:val="24"/>
        </w:rPr>
        <w:t>)</w:t>
      </w:r>
    </w:p>
    <w:p w:rsidR="00D20D23" w:rsidRPr="00D2784B" w:rsidRDefault="00D20D23" w:rsidP="00AD2468">
      <w:pPr>
        <w:spacing w:line="276" w:lineRule="auto"/>
        <w:outlineLvl w:val="0"/>
        <w:rPr>
          <w:rFonts w:ascii="Arial" w:hAnsi="Arial" w:cs="Arial"/>
        </w:rPr>
      </w:pPr>
    </w:p>
    <w:p w:rsidR="00A30883" w:rsidRPr="00D2784B" w:rsidRDefault="00A30883" w:rsidP="00AD2468">
      <w:pPr>
        <w:spacing w:line="276" w:lineRule="auto"/>
        <w:rPr>
          <w:rFonts w:ascii="Arial" w:hAnsi="Arial" w:cs="Arial"/>
        </w:rPr>
      </w:pPr>
    </w:p>
    <w:p w:rsidR="008C16DF" w:rsidRDefault="008C16DF" w:rsidP="00AD2468">
      <w:pPr>
        <w:spacing w:line="276" w:lineRule="auto"/>
        <w:outlineLvl w:val="0"/>
        <w:rPr>
          <w:rFonts w:ascii="Arial" w:hAnsi="Arial" w:cs="Arial"/>
        </w:rPr>
      </w:pPr>
    </w:p>
    <w:p w:rsidR="008C16DF" w:rsidRDefault="008C16DF" w:rsidP="00AD2468">
      <w:pPr>
        <w:spacing w:line="276" w:lineRule="auto"/>
        <w:outlineLvl w:val="0"/>
        <w:rPr>
          <w:rFonts w:ascii="Arial" w:hAnsi="Arial" w:cs="Arial"/>
        </w:rPr>
      </w:pPr>
    </w:p>
    <w:p w:rsidR="003511DB" w:rsidRPr="00D2784B" w:rsidRDefault="003511DB" w:rsidP="00AD2468">
      <w:pPr>
        <w:spacing w:line="276" w:lineRule="auto"/>
        <w:outlineLvl w:val="0"/>
        <w:rPr>
          <w:rFonts w:ascii="Arial" w:hAnsi="Arial" w:cs="Arial"/>
        </w:rPr>
      </w:pPr>
      <w:r w:rsidRPr="00D2784B">
        <w:rPr>
          <w:rFonts w:ascii="Arial" w:hAnsi="Arial" w:cs="Arial"/>
        </w:rPr>
        <w:t>Kupující:</w:t>
      </w:r>
      <w:r w:rsidRPr="00D2784B">
        <w:rPr>
          <w:rFonts w:ascii="Arial" w:hAnsi="Arial" w:cs="Arial"/>
        </w:rPr>
        <w:tab/>
        <w:t>ČESKÁ REPUBLIKA</w:t>
      </w:r>
    </w:p>
    <w:p w:rsidR="003511DB" w:rsidRPr="00D2784B" w:rsidRDefault="003511DB" w:rsidP="00AD2468">
      <w:pPr>
        <w:spacing w:line="276" w:lineRule="auto"/>
        <w:ind w:left="1440"/>
        <w:rPr>
          <w:rFonts w:ascii="Arial" w:hAnsi="Arial" w:cs="Arial"/>
        </w:rPr>
      </w:pPr>
      <w:r w:rsidRPr="00D2784B">
        <w:rPr>
          <w:rFonts w:ascii="Arial" w:hAnsi="Arial" w:cs="Arial"/>
        </w:rPr>
        <w:t>Vězeňská služba České republiky</w:t>
      </w:r>
    </w:p>
    <w:p w:rsidR="003511DB" w:rsidRPr="00D2784B" w:rsidRDefault="003511DB" w:rsidP="00AD2468">
      <w:pPr>
        <w:spacing w:line="276" w:lineRule="auto"/>
        <w:ind w:left="1440"/>
        <w:rPr>
          <w:rFonts w:ascii="Arial" w:hAnsi="Arial" w:cs="Arial"/>
        </w:rPr>
      </w:pPr>
      <w:r w:rsidRPr="00D2784B">
        <w:rPr>
          <w:rFonts w:ascii="Arial" w:hAnsi="Arial" w:cs="Arial"/>
        </w:rPr>
        <w:t>se sídlem Soudní 1672/1a, 140 67 Praha 4,</w:t>
      </w:r>
    </w:p>
    <w:p w:rsidR="003511DB" w:rsidRPr="0060273B" w:rsidRDefault="002C7870" w:rsidP="00AD2468">
      <w:pPr>
        <w:spacing w:line="276" w:lineRule="auto"/>
        <w:ind w:left="1440"/>
        <w:rPr>
          <w:rFonts w:ascii="Arial" w:hAnsi="Arial" w:cs="Arial"/>
        </w:rPr>
      </w:pPr>
      <w:r w:rsidRPr="0060273B">
        <w:rPr>
          <w:rFonts w:ascii="Arial" w:hAnsi="Arial" w:cs="Arial"/>
        </w:rPr>
        <w:t>za níž jedná</w:t>
      </w:r>
      <w:r w:rsidR="003511DB" w:rsidRPr="0060273B">
        <w:rPr>
          <w:rFonts w:ascii="Arial" w:hAnsi="Arial" w:cs="Arial"/>
        </w:rPr>
        <w:t xml:space="preserve">: </w:t>
      </w:r>
    </w:p>
    <w:p w:rsidR="006B183F" w:rsidRPr="0053449D" w:rsidRDefault="006B183F" w:rsidP="00AD2468">
      <w:pPr>
        <w:tabs>
          <w:tab w:val="left" w:pos="4320"/>
        </w:tabs>
        <w:spacing w:line="276" w:lineRule="auto"/>
        <w:ind w:left="1440"/>
        <w:rPr>
          <w:rFonts w:ascii="Arial" w:hAnsi="Arial" w:cs="Arial"/>
        </w:rPr>
      </w:pPr>
      <w:r w:rsidRPr="0053449D">
        <w:rPr>
          <w:rFonts w:ascii="Arial" w:hAnsi="Arial" w:cs="Arial"/>
        </w:rPr>
        <w:t xml:space="preserve">pov. </w:t>
      </w:r>
      <w:r w:rsidR="00F54D8A">
        <w:rPr>
          <w:rFonts w:ascii="Arial" w:hAnsi="Arial" w:cs="Arial"/>
        </w:rPr>
        <w:t>říz.</w:t>
      </w:r>
      <w:r w:rsidRPr="0053449D">
        <w:rPr>
          <w:rFonts w:ascii="Arial" w:hAnsi="Arial" w:cs="Arial"/>
        </w:rPr>
        <w:t xml:space="preserve"> JUDr. Jaroslav Vlk </w:t>
      </w:r>
    </w:p>
    <w:p w:rsidR="006B183F" w:rsidRPr="0053449D" w:rsidRDefault="006B183F" w:rsidP="00AD2468">
      <w:pPr>
        <w:tabs>
          <w:tab w:val="left" w:pos="4320"/>
        </w:tabs>
        <w:spacing w:line="276" w:lineRule="auto"/>
        <w:ind w:left="1440"/>
        <w:rPr>
          <w:rFonts w:ascii="Arial" w:hAnsi="Arial" w:cs="Arial"/>
        </w:rPr>
      </w:pPr>
      <w:r w:rsidRPr="0053449D">
        <w:rPr>
          <w:rFonts w:ascii="Arial" w:hAnsi="Arial" w:cs="Arial"/>
        </w:rPr>
        <w:t xml:space="preserve">ředitel odboru logistiky GŘ VS ČR </w:t>
      </w:r>
    </w:p>
    <w:p w:rsidR="003511DB" w:rsidRPr="00D2784B" w:rsidRDefault="003511DB" w:rsidP="00AD2468">
      <w:pPr>
        <w:tabs>
          <w:tab w:val="left" w:pos="4320"/>
        </w:tabs>
        <w:spacing w:line="276" w:lineRule="auto"/>
        <w:ind w:left="1440"/>
        <w:rPr>
          <w:rFonts w:ascii="Arial" w:hAnsi="Arial" w:cs="Arial"/>
        </w:rPr>
      </w:pPr>
      <w:r w:rsidRPr="00D2784B">
        <w:rPr>
          <w:rFonts w:ascii="Arial" w:hAnsi="Arial" w:cs="Arial"/>
        </w:rPr>
        <w:t>IČO: 00212423</w:t>
      </w:r>
    </w:p>
    <w:p w:rsidR="003511DB" w:rsidRPr="00D2784B" w:rsidRDefault="003511DB" w:rsidP="00AD2468">
      <w:pPr>
        <w:spacing w:line="276" w:lineRule="auto"/>
        <w:ind w:left="1440"/>
        <w:rPr>
          <w:rFonts w:ascii="Arial" w:hAnsi="Arial" w:cs="Arial"/>
        </w:rPr>
      </w:pPr>
      <w:r w:rsidRPr="00D2784B">
        <w:rPr>
          <w:rFonts w:ascii="Arial" w:hAnsi="Arial" w:cs="Arial"/>
        </w:rPr>
        <w:t xml:space="preserve">DIČ: </w:t>
      </w:r>
      <w:r w:rsidR="001960D9">
        <w:rPr>
          <w:rFonts w:ascii="Arial" w:hAnsi="Arial" w:cs="Arial"/>
        </w:rPr>
        <w:t>CZ</w:t>
      </w:r>
      <w:r w:rsidR="001960D9" w:rsidRPr="00D2784B">
        <w:rPr>
          <w:rFonts w:ascii="Arial" w:hAnsi="Arial" w:cs="Arial"/>
        </w:rPr>
        <w:t>00212423</w:t>
      </w:r>
    </w:p>
    <w:p w:rsidR="003511DB" w:rsidRPr="00D2784B" w:rsidRDefault="003511DB" w:rsidP="00AD2468">
      <w:pPr>
        <w:spacing w:line="276" w:lineRule="auto"/>
        <w:ind w:left="1440"/>
        <w:rPr>
          <w:rFonts w:ascii="Arial" w:hAnsi="Arial" w:cs="Arial"/>
        </w:rPr>
      </w:pPr>
      <w:r w:rsidRPr="00D2784B">
        <w:rPr>
          <w:rFonts w:ascii="Arial" w:hAnsi="Arial" w:cs="Arial"/>
        </w:rPr>
        <w:t xml:space="preserve">Bankovní spojení: ČNB Praha, </w:t>
      </w:r>
    </w:p>
    <w:p w:rsidR="003511DB" w:rsidRPr="00D2784B" w:rsidRDefault="003511DB" w:rsidP="00AD2468">
      <w:pPr>
        <w:spacing w:line="276" w:lineRule="auto"/>
        <w:ind w:left="1440"/>
        <w:rPr>
          <w:rFonts w:ascii="Arial" w:hAnsi="Arial" w:cs="Arial"/>
        </w:rPr>
      </w:pPr>
      <w:proofErr w:type="spellStart"/>
      <w:proofErr w:type="gramStart"/>
      <w:r w:rsidRPr="00D2784B">
        <w:rPr>
          <w:rFonts w:ascii="Arial" w:hAnsi="Arial" w:cs="Arial"/>
        </w:rPr>
        <w:t>č.ú</w:t>
      </w:r>
      <w:proofErr w:type="spellEnd"/>
      <w:r w:rsidRPr="00D2784B">
        <w:rPr>
          <w:rFonts w:ascii="Arial" w:hAnsi="Arial" w:cs="Arial"/>
        </w:rPr>
        <w:t>. 2901881/0710</w:t>
      </w:r>
      <w:proofErr w:type="gramEnd"/>
      <w:r w:rsidRPr="00D2784B">
        <w:rPr>
          <w:rFonts w:ascii="Arial" w:hAnsi="Arial" w:cs="Arial"/>
        </w:rPr>
        <w:t xml:space="preserve">, </w:t>
      </w:r>
    </w:p>
    <w:p w:rsidR="008C16DF" w:rsidRPr="00D2784B" w:rsidRDefault="008C16DF" w:rsidP="00AD2468">
      <w:pPr>
        <w:spacing w:line="276" w:lineRule="auto"/>
        <w:rPr>
          <w:rFonts w:ascii="Arial" w:hAnsi="Arial" w:cs="Arial"/>
        </w:rPr>
      </w:pPr>
    </w:p>
    <w:p w:rsidR="00192154" w:rsidRPr="00D2784B" w:rsidRDefault="00192154" w:rsidP="00AD2468">
      <w:pPr>
        <w:spacing w:line="276" w:lineRule="auto"/>
        <w:rPr>
          <w:rFonts w:ascii="Arial" w:hAnsi="Arial" w:cs="Arial"/>
        </w:rPr>
      </w:pPr>
      <w:r w:rsidRPr="00D2784B">
        <w:rPr>
          <w:rFonts w:ascii="Arial" w:hAnsi="Arial" w:cs="Arial"/>
        </w:rPr>
        <w:t xml:space="preserve">                </w:t>
      </w:r>
      <w:r w:rsidR="00773AA5">
        <w:rPr>
          <w:rFonts w:ascii="Arial" w:hAnsi="Arial" w:cs="Arial"/>
        </w:rPr>
        <w:tab/>
      </w:r>
      <w:r w:rsidRPr="00D2784B">
        <w:rPr>
          <w:rFonts w:ascii="Arial" w:hAnsi="Arial" w:cs="Arial"/>
        </w:rPr>
        <w:t>a</w:t>
      </w:r>
    </w:p>
    <w:p w:rsidR="008C16DF" w:rsidRPr="00D2784B" w:rsidRDefault="008C16DF" w:rsidP="00AD2468">
      <w:pPr>
        <w:spacing w:line="276" w:lineRule="auto"/>
        <w:ind w:hanging="1134"/>
        <w:rPr>
          <w:rFonts w:ascii="Arial" w:hAnsi="Arial" w:cs="Arial"/>
        </w:rPr>
      </w:pPr>
    </w:p>
    <w:p w:rsidR="001960D9" w:rsidRDefault="00192154" w:rsidP="001960D9">
      <w:pPr>
        <w:pStyle w:val="HLAVICKA6BNAD"/>
        <w:spacing w:before="0" w:after="0"/>
        <w:rPr>
          <w:rFonts w:ascii="Arial" w:hAnsi="Arial" w:cs="Arial"/>
          <w:sz w:val="24"/>
          <w:szCs w:val="24"/>
        </w:rPr>
      </w:pPr>
      <w:r w:rsidRPr="00D2784B">
        <w:rPr>
          <w:rFonts w:ascii="Arial" w:hAnsi="Arial" w:cs="Arial"/>
          <w:sz w:val="24"/>
          <w:szCs w:val="24"/>
        </w:rPr>
        <w:t>Prodávající:</w:t>
      </w:r>
      <w:r w:rsidRPr="00D2784B">
        <w:rPr>
          <w:rFonts w:ascii="Arial" w:hAnsi="Arial" w:cs="Arial"/>
          <w:sz w:val="24"/>
          <w:szCs w:val="24"/>
        </w:rPr>
        <w:tab/>
      </w:r>
      <w:r w:rsidR="001960D9" w:rsidRPr="00FF313A">
        <w:rPr>
          <w:rFonts w:ascii="Arial" w:hAnsi="Arial" w:cs="Arial"/>
          <w:sz w:val="24"/>
          <w:szCs w:val="24"/>
        </w:rPr>
        <w:t>[</w:t>
      </w:r>
      <w:r w:rsidR="001960D9" w:rsidRPr="001960D9">
        <w:rPr>
          <w:rFonts w:ascii="Arial" w:hAnsi="Arial" w:cs="Arial"/>
          <w:sz w:val="24"/>
          <w:szCs w:val="24"/>
          <w:highlight w:val="yellow"/>
        </w:rPr>
        <w:t>doplní účastník]</w:t>
      </w:r>
    </w:p>
    <w:p w:rsidR="001960D9" w:rsidRPr="0070122B" w:rsidRDefault="001960D9" w:rsidP="001960D9">
      <w:pPr>
        <w:ind w:left="1418"/>
        <w:rPr>
          <w:rFonts w:ascii="Arial" w:hAnsi="Arial" w:cs="Arial"/>
          <w:highlight w:val="yellow"/>
        </w:rPr>
      </w:pPr>
      <w:r w:rsidRPr="0070122B">
        <w:rPr>
          <w:rFonts w:ascii="Arial" w:hAnsi="Arial" w:cs="Arial"/>
          <w:highlight w:val="yellow"/>
        </w:rPr>
        <w:t>[je-li prodávajícím fyzická osoba – podnikatel]</w:t>
      </w:r>
    </w:p>
    <w:p w:rsidR="001960D9" w:rsidRPr="0070122B" w:rsidRDefault="001960D9" w:rsidP="001960D9">
      <w:pPr>
        <w:ind w:left="1418"/>
        <w:rPr>
          <w:rFonts w:ascii="Arial" w:hAnsi="Arial" w:cs="Arial"/>
          <w:highlight w:val="yellow"/>
        </w:rPr>
      </w:pPr>
      <w:proofErr w:type="gramStart"/>
      <w:r w:rsidRPr="0070122B">
        <w:rPr>
          <w:rFonts w:ascii="Arial" w:hAnsi="Arial" w:cs="Arial"/>
          <w:highlight w:val="yellow"/>
        </w:rPr>
        <w:t>-  jméno</w:t>
      </w:r>
      <w:proofErr w:type="gramEnd"/>
      <w:r w:rsidRPr="0070122B">
        <w:rPr>
          <w:rFonts w:ascii="Arial" w:hAnsi="Arial" w:cs="Arial"/>
          <w:highlight w:val="yellow"/>
        </w:rPr>
        <w:t xml:space="preserve"> a příjmení, místo podnikání</w:t>
      </w:r>
    </w:p>
    <w:p w:rsidR="001960D9" w:rsidRPr="0070122B" w:rsidRDefault="001960D9" w:rsidP="001960D9">
      <w:pPr>
        <w:ind w:left="1418"/>
        <w:rPr>
          <w:rFonts w:ascii="Arial" w:hAnsi="Arial" w:cs="Arial"/>
          <w:highlight w:val="yellow"/>
        </w:rPr>
      </w:pPr>
      <w:proofErr w:type="gramStart"/>
      <w:r w:rsidRPr="0070122B">
        <w:rPr>
          <w:rFonts w:ascii="Arial" w:hAnsi="Arial" w:cs="Arial"/>
          <w:highlight w:val="yellow"/>
        </w:rPr>
        <w:t>-  obchodní</w:t>
      </w:r>
      <w:proofErr w:type="gramEnd"/>
      <w:r w:rsidRPr="0070122B">
        <w:rPr>
          <w:rFonts w:ascii="Arial" w:hAnsi="Arial" w:cs="Arial"/>
          <w:highlight w:val="yellow"/>
        </w:rPr>
        <w:t xml:space="preserve"> firma </w:t>
      </w:r>
    </w:p>
    <w:p w:rsidR="001960D9" w:rsidRPr="0070122B" w:rsidRDefault="001960D9" w:rsidP="001960D9">
      <w:pPr>
        <w:ind w:left="1418"/>
        <w:rPr>
          <w:rFonts w:ascii="Arial" w:hAnsi="Arial" w:cs="Arial"/>
          <w:highlight w:val="yellow"/>
        </w:rPr>
      </w:pPr>
      <w:r w:rsidRPr="0070122B">
        <w:rPr>
          <w:rFonts w:ascii="Arial" w:hAnsi="Arial" w:cs="Arial"/>
          <w:highlight w:val="yellow"/>
        </w:rPr>
        <w:t>-  IČO, u plátců DPH DIČ</w:t>
      </w:r>
    </w:p>
    <w:p w:rsidR="001960D9" w:rsidRPr="0070122B" w:rsidRDefault="001960D9" w:rsidP="001960D9">
      <w:pPr>
        <w:ind w:left="1418"/>
        <w:jc w:val="both"/>
        <w:rPr>
          <w:rFonts w:ascii="Arial" w:hAnsi="Arial" w:cs="Arial"/>
          <w:highlight w:val="yellow"/>
        </w:rPr>
      </w:pPr>
      <w:r w:rsidRPr="0070122B">
        <w:rPr>
          <w:rFonts w:ascii="Arial" w:hAnsi="Arial" w:cs="Arial"/>
          <w:highlight w:val="yellow"/>
        </w:rPr>
        <w:t>zapsaný v obchodním rejstříku vedeném Krajským soudem</w:t>
      </w:r>
      <w:r>
        <w:rPr>
          <w:rFonts w:ascii="Arial" w:hAnsi="Arial" w:cs="Arial"/>
          <w:highlight w:val="yellow"/>
        </w:rPr>
        <w:br/>
      </w:r>
      <w:r w:rsidRPr="0070122B">
        <w:rPr>
          <w:rFonts w:ascii="Arial" w:hAnsi="Arial" w:cs="Arial"/>
          <w:highlight w:val="yellow"/>
        </w:rPr>
        <w:t xml:space="preserve">v (Městským soudem v </w:t>
      </w:r>
      <w:proofErr w:type="gramStart"/>
      <w:r w:rsidRPr="0070122B">
        <w:rPr>
          <w:rFonts w:ascii="Arial" w:hAnsi="Arial" w:cs="Arial"/>
          <w:highlight w:val="yellow"/>
        </w:rPr>
        <w:t>Praze) ...., oddíl</w:t>
      </w:r>
      <w:proofErr w:type="gramEnd"/>
      <w:r w:rsidRPr="0070122B">
        <w:rPr>
          <w:rFonts w:ascii="Arial" w:hAnsi="Arial" w:cs="Arial"/>
          <w:highlight w:val="yellow"/>
        </w:rPr>
        <w:t>...., vložka..... nebo poznámka, fyzická osoba podnikající podle živnostenského zákona nezapsaná</w:t>
      </w:r>
      <w:r>
        <w:rPr>
          <w:rFonts w:ascii="Arial" w:hAnsi="Arial" w:cs="Arial"/>
          <w:highlight w:val="yellow"/>
        </w:rPr>
        <w:br/>
      </w:r>
      <w:r w:rsidRPr="0070122B">
        <w:rPr>
          <w:rFonts w:ascii="Arial" w:hAnsi="Arial" w:cs="Arial"/>
          <w:highlight w:val="yellow"/>
        </w:rPr>
        <w:t>v obchodním rejstříku, živnostenský list)</w:t>
      </w:r>
    </w:p>
    <w:p w:rsidR="001960D9" w:rsidRPr="0070122B" w:rsidRDefault="001960D9" w:rsidP="001960D9">
      <w:pPr>
        <w:ind w:left="1418"/>
        <w:rPr>
          <w:rFonts w:ascii="Arial" w:hAnsi="Arial" w:cs="Arial"/>
          <w:highlight w:val="yellow"/>
        </w:rPr>
      </w:pPr>
    </w:p>
    <w:p w:rsidR="001960D9" w:rsidRPr="0070122B" w:rsidRDefault="001960D9" w:rsidP="001960D9">
      <w:pPr>
        <w:ind w:left="1418"/>
        <w:rPr>
          <w:rFonts w:ascii="Arial" w:hAnsi="Arial" w:cs="Arial"/>
          <w:highlight w:val="yellow"/>
        </w:rPr>
      </w:pPr>
      <w:r w:rsidRPr="0070122B">
        <w:rPr>
          <w:rFonts w:ascii="Arial" w:hAnsi="Arial" w:cs="Arial"/>
          <w:highlight w:val="yellow"/>
        </w:rPr>
        <w:t>[je-li prodávajícím právnická osoba]</w:t>
      </w:r>
    </w:p>
    <w:p w:rsidR="001960D9" w:rsidRPr="0070122B" w:rsidRDefault="001960D9" w:rsidP="001960D9">
      <w:pPr>
        <w:ind w:left="1418"/>
        <w:rPr>
          <w:rFonts w:ascii="Arial" w:hAnsi="Arial" w:cs="Arial"/>
          <w:highlight w:val="yellow"/>
        </w:rPr>
      </w:pPr>
      <w:r w:rsidRPr="0070122B">
        <w:rPr>
          <w:rFonts w:ascii="Arial" w:hAnsi="Arial" w:cs="Arial"/>
          <w:highlight w:val="yellow"/>
        </w:rPr>
        <w:t xml:space="preserve"> - obchodní firma nebo název </w:t>
      </w:r>
    </w:p>
    <w:p w:rsidR="001960D9" w:rsidRPr="0070122B" w:rsidRDefault="001960D9" w:rsidP="001960D9">
      <w:pPr>
        <w:ind w:left="1418"/>
        <w:rPr>
          <w:rFonts w:ascii="Arial" w:hAnsi="Arial" w:cs="Arial"/>
          <w:highlight w:val="yellow"/>
        </w:rPr>
      </w:pPr>
      <w:r w:rsidRPr="0070122B">
        <w:rPr>
          <w:rFonts w:ascii="Arial" w:hAnsi="Arial" w:cs="Arial"/>
          <w:highlight w:val="yellow"/>
        </w:rPr>
        <w:t xml:space="preserve"> - se </w:t>
      </w:r>
      <w:proofErr w:type="gramStart"/>
      <w:r w:rsidRPr="0070122B">
        <w:rPr>
          <w:rFonts w:ascii="Arial" w:hAnsi="Arial" w:cs="Arial"/>
          <w:highlight w:val="yellow"/>
        </w:rPr>
        <w:t>sídlem ............</w:t>
      </w:r>
      <w:proofErr w:type="gramEnd"/>
      <w:r w:rsidRPr="0070122B">
        <w:rPr>
          <w:rFonts w:ascii="Arial" w:hAnsi="Arial" w:cs="Arial"/>
          <w:highlight w:val="yellow"/>
        </w:rPr>
        <w:t xml:space="preserve"> </w:t>
      </w:r>
    </w:p>
    <w:p w:rsidR="001960D9" w:rsidRPr="0070122B" w:rsidRDefault="001960D9" w:rsidP="001960D9">
      <w:pPr>
        <w:ind w:left="1418"/>
        <w:jc w:val="both"/>
        <w:rPr>
          <w:rFonts w:ascii="Arial" w:hAnsi="Arial" w:cs="Arial"/>
          <w:highlight w:val="yellow"/>
        </w:rPr>
      </w:pPr>
      <w:r w:rsidRPr="0070122B">
        <w:rPr>
          <w:rFonts w:ascii="Arial" w:hAnsi="Arial" w:cs="Arial"/>
          <w:highlight w:val="yellow"/>
        </w:rPr>
        <w:t xml:space="preserve"> - zapsaný v obchodním rejstříku vedeném Krajským soudem</w:t>
      </w:r>
      <w:r>
        <w:rPr>
          <w:rFonts w:ascii="Arial" w:hAnsi="Arial" w:cs="Arial"/>
          <w:highlight w:val="yellow"/>
        </w:rPr>
        <w:br/>
      </w:r>
      <w:r w:rsidRPr="0070122B">
        <w:rPr>
          <w:rFonts w:ascii="Arial" w:hAnsi="Arial" w:cs="Arial"/>
          <w:highlight w:val="yellow"/>
        </w:rPr>
        <w:t xml:space="preserve">v (Městským soudem v </w:t>
      </w:r>
      <w:proofErr w:type="gramStart"/>
      <w:r w:rsidRPr="0070122B">
        <w:rPr>
          <w:rFonts w:ascii="Arial" w:hAnsi="Arial" w:cs="Arial"/>
          <w:highlight w:val="yellow"/>
        </w:rPr>
        <w:t>Praze) ....,  oddíl</w:t>
      </w:r>
      <w:proofErr w:type="gramEnd"/>
      <w:r w:rsidRPr="0070122B">
        <w:rPr>
          <w:rFonts w:ascii="Arial" w:hAnsi="Arial" w:cs="Arial"/>
          <w:highlight w:val="yellow"/>
        </w:rPr>
        <w:t>...., vložka.....</w:t>
      </w:r>
    </w:p>
    <w:p w:rsidR="001960D9" w:rsidRPr="0070122B" w:rsidRDefault="001960D9" w:rsidP="001960D9">
      <w:pPr>
        <w:ind w:left="1418"/>
        <w:jc w:val="both"/>
        <w:rPr>
          <w:rFonts w:ascii="Arial" w:hAnsi="Arial" w:cs="Arial"/>
          <w:highlight w:val="yellow"/>
        </w:rPr>
      </w:pPr>
      <w:r w:rsidRPr="0070122B">
        <w:rPr>
          <w:rFonts w:ascii="Arial" w:hAnsi="Arial" w:cs="Arial"/>
          <w:highlight w:val="yellow"/>
        </w:rPr>
        <w:t xml:space="preserve"> - jejímž jménem </w:t>
      </w:r>
      <w:proofErr w:type="gramStart"/>
      <w:r w:rsidRPr="0070122B">
        <w:rPr>
          <w:rFonts w:ascii="Arial" w:hAnsi="Arial" w:cs="Arial"/>
          <w:highlight w:val="yellow"/>
        </w:rPr>
        <w:t>jedná ( jména</w:t>
      </w:r>
      <w:proofErr w:type="gramEnd"/>
      <w:r w:rsidRPr="0070122B">
        <w:rPr>
          <w:rFonts w:ascii="Arial" w:hAnsi="Arial" w:cs="Arial"/>
          <w:highlight w:val="yellow"/>
        </w:rPr>
        <w:t xml:space="preserve"> a příjmení osob, kter</w:t>
      </w:r>
      <w:r>
        <w:rPr>
          <w:rFonts w:ascii="Arial" w:hAnsi="Arial" w:cs="Arial"/>
          <w:highlight w:val="yellow"/>
        </w:rPr>
        <w:t>é jsou oprávněny podepsat dohod</w:t>
      </w:r>
      <w:r w:rsidRPr="0070122B">
        <w:rPr>
          <w:rFonts w:ascii="Arial" w:hAnsi="Arial" w:cs="Arial"/>
          <w:highlight w:val="yellow"/>
        </w:rPr>
        <w:t>u podle výpisu z obchodního rejstříku, ne staršího než 90 dnů, případně jiného úředně ověřeného dokladu), osoba oprávněná k samostatnému jednání za společnost (osoby oprávněné</w:t>
      </w:r>
      <w:r>
        <w:rPr>
          <w:rFonts w:ascii="Arial" w:hAnsi="Arial" w:cs="Arial"/>
          <w:highlight w:val="yellow"/>
        </w:rPr>
        <w:br/>
      </w:r>
      <w:r w:rsidRPr="0070122B">
        <w:rPr>
          <w:rFonts w:ascii="Arial" w:hAnsi="Arial" w:cs="Arial"/>
          <w:highlight w:val="yellow"/>
        </w:rPr>
        <w:t xml:space="preserve">ke společnému jednání za společnost) nebo zastoupená ......... </w:t>
      </w:r>
      <w:r>
        <w:rPr>
          <w:rFonts w:ascii="Arial" w:hAnsi="Arial" w:cs="Arial"/>
          <w:highlight w:val="yellow"/>
        </w:rPr>
        <w:br/>
      </w:r>
      <w:r w:rsidRPr="0070122B">
        <w:rPr>
          <w:rFonts w:ascii="Arial" w:hAnsi="Arial" w:cs="Arial"/>
          <w:highlight w:val="yellow"/>
        </w:rPr>
        <w:t>na základě plné moci ze dne ........</w:t>
      </w:r>
    </w:p>
    <w:p w:rsidR="001960D9" w:rsidRPr="0070122B" w:rsidRDefault="001960D9" w:rsidP="001960D9">
      <w:pPr>
        <w:ind w:left="1418"/>
        <w:rPr>
          <w:rFonts w:ascii="Arial" w:hAnsi="Arial" w:cs="Arial"/>
          <w:highlight w:val="yellow"/>
        </w:rPr>
      </w:pPr>
      <w:r w:rsidRPr="0070122B">
        <w:rPr>
          <w:rFonts w:ascii="Arial" w:hAnsi="Arial" w:cs="Arial"/>
          <w:highlight w:val="yellow"/>
        </w:rPr>
        <w:t xml:space="preserve"> - IČO:</w:t>
      </w:r>
    </w:p>
    <w:p w:rsidR="001960D9" w:rsidRPr="0070122B" w:rsidRDefault="001960D9" w:rsidP="001960D9">
      <w:pPr>
        <w:ind w:left="1418"/>
        <w:rPr>
          <w:rFonts w:ascii="Arial" w:hAnsi="Arial" w:cs="Arial"/>
          <w:highlight w:val="yellow"/>
        </w:rPr>
      </w:pPr>
      <w:r w:rsidRPr="0070122B">
        <w:rPr>
          <w:rFonts w:ascii="Arial" w:hAnsi="Arial" w:cs="Arial"/>
          <w:highlight w:val="yellow"/>
        </w:rPr>
        <w:t xml:space="preserve"> - DIČ:</w:t>
      </w:r>
    </w:p>
    <w:p w:rsidR="001960D9" w:rsidRPr="0070122B" w:rsidRDefault="001960D9" w:rsidP="001960D9">
      <w:pPr>
        <w:ind w:left="1418"/>
        <w:rPr>
          <w:rFonts w:ascii="Arial" w:hAnsi="Arial" w:cs="Arial"/>
        </w:rPr>
      </w:pPr>
      <w:r w:rsidRPr="0070122B">
        <w:rPr>
          <w:rFonts w:ascii="Arial" w:hAnsi="Arial" w:cs="Arial"/>
          <w:highlight w:val="yellow"/>
        </w:rPr>
        <w:t xml:space="preserve"> - bankovní spojení a  </w:t>
      </w:r>
      <w:proofErr w:type="spellStart"/>
      <w:proofErr w:type="gramStart"/>
      <w:r w:rsidRPr="0070122B">
        <w:rPr>
          <w:rFonts w:ascii="Arial" w:hAnsi="Arial" w:cs="Arial"/>
          <w:highlight w:val="yellow"/>
        </w:rPr>
        <w:t>č.ú</w:t>
      </w:r>
      <w:proofErr w:type="spellEnd"/>
      <w:r w:rsidRPr="0070122B">
        <w:rPr>
          <w:rFonts w:ascii="Arial" w:hAnsi="Arial" w:cs="Arial"/>
          <w:highlight w:val="yellow"/>
        </w:rPr>
        <w:t>.:</w:t>
      </w:r>
      <w:proofErr w:type="gramEnd"/>
    </w:p>
    <w:p w:rsidR="00192154" w:rsidRPr="00D2784B" w:rsidRDefault="00192154" w:rsidP="00AD2468">
      <w:pPr>
        <w:spacing w:line="276" w:lineRule="auto"/>
        <w:rPr>
          <w:rFonts w:ascii="Arial" w:hAnsi="Arial" w:cs="Arial"/>
        </w:rPr>
      </w:pPr>
      <w:r w:rsidRPr="00D2784B">
        <w:rPr>
          <w:rFonts w:ascii="Arial" w:hAnsi="Arial" w:cs="Arial"/>
        </w:rPr>
        <w:t>(dále jen též „smluvní strany“)</w:t>
      </w:r>
    </w:p>
    <w:p w:rsidR="00192154" w:rsidRPr="00D2784B" w:rsidRDefault="00192154" w:rsidP="00AD2468">
      <w:pPr>
        <w:spacing w:line="276" w:lineRule="auto"/>
        <w:jc w:val="both"/>
        <w:rPr>
          <w:rFonts w:ascii="Arial" w:hAnsi="Arial" w:cs="Arial"/>
        </w:rPr>
      </w:pPr>
      <w:r w:rsidRPr="00D2784B">
        <w:rPr>
          <w:rFonts w:ascii="Arial" w:hAnsi="Arial" w:cs="Arial"/>
        </w:rPr>
        <w:lastRenderedPageBreak/>
        <w:t xml:space="preserve">uzavřeli tuto kupní smlouvu (dále jen </w:t>
      </w:r>
      <w:r w:rsidR="005D6E27" w:rsidRPr="00D2784B">
        <w:rPr>
          <w:rFonts w:ascii="Arial" w:hAnsi="Arial" w:cs="Arial"/>
        </w:rPr>
        <w:t xml:space="preserve">též </w:t>
      </w:r>
      <w:r w:rsidRPr="00D2784B">
        <w:rPr>
          <w:rFonts w:ascii="Arial" w:hAnsi="Arial" w:cs="Arial"/>
        </w:rPr>
        <w:t>„smlouva“) na dodávku dále popsaného předmětu plnění.</w:t>
      </w:r>
    </w:p>
    <w:p w:rsidR="00A30883" w:rsidRDefault="00A30883" w:rsidP="00AD2468">
      <w:pPr>
        <w:spacing w:line="276" w:lineRule="auto"/>
        <w:rPr>
          <w:rFonts w:ascii="Arial" w:hAnsi="Arial" w:cs="Arial"/>
        </w:rPr>
      </w:pPr>
    </w:p>
    <w:p w:rsidR="00194767" w:rsidRDefault="00194767" w:rsidP="00AD2468">
      <w:pPr>
        <w:spacing w:line="276" w:lineRule="auto"/>
        <w:rPr>
          <w:rFonts w:ascii="Arial" w:hAnsi="Arial" w:cs="Arial"/>
        </w:rPr>
      </w:pPr>
    </w:p>
    <w:p w:rsidR="00127C92" w:rsidRDefault="00127C92" w:rsidP="00AD2468">
      <w:pPr>
        <w:spacing w:line="276" w:lineRule="auto"/>
        <w:rPr>
          <w:rFonts w:ascii="Arial" w:hAnsi="Arial" w:cs="Arial"/>
        </w:rPr>
      </w:pPr>
    </w:p>
    <w:p w:rsidR="00192154" w:rsidRPr="00D2784B" w:rsidRDefault="00192154" w:rsidP="00AD2468">
      <w:pPr>
        <w:spacing w:line="276" w:lineRule="auto"/>
        <w:jc w:val="center"/>
        <w:rPr>
          <w:rFonts w:ascii="Arial" w:hAnsi="Arial" w:cs="Arial"/>
          <w:b/>
        </w:rPr>
      </w:pPr>
      <w:r w:rsidRPr="00D2784B">
        <w:rPr>
          <w:rFonts w:ascii="Arial" w:hAnsi="Arial" w:cs="Arial"/>
          <w:b/>
        </w:rPr>
        <w:t>I.</w:t>
      </w:r>
    </w:p>
    <w:p w:rsidR="00192154" w:rsidRPr="00D2784B" w:rsidRDefault="00192154" w:rsidP="00AD2468">
      <w:pPr>
        <w:spacing w:line="276" w:lineRule="auto"/>
        <w:jc w:val="center"/>
        <w:rPr>
          <w:rFonts w:ascii="Arial" w:hAnsi="Arial" w:cs="Arial"/>
          <w:b/>
        </w:rPr>
      </w:pPr>
      <w:r w:rsidRPr="00D2784B">
        <w:rPr>
          <w:rFonts w:ascii="Arial" w:hAnsi="Arial" w:cs="Arial"/>
          <w:b/>
        </w:rPr>
        <w:t>Úvodní ustanovení</w:t>
      </w:r>
    </w:p>
    <w:p w:rsidR="00A30883" w:rsidRPr="00D2784B" w:rsidRDefault="00A30883" w:rsidP="00AD2468">
      <w:pPr>
        <w:spacing w:line="276" w:lineRule="auto"/>
        <w:jc w:val="center"/>
        <w:rPr>
          <w:rFonts w:ascii="Arial" w:hAnsi="Arial" w:cs="Arial"/>
        </w:rPr>
      </w:pPr>
    </w:p>
    <w:p w:rsidR="0067318E" w:rsidRDefault="0067318E" w:rsidP="00AD2468">
      <w:pPr>
        <w:pStyle w:val="Odstavecseseznamem"/>
        <w:numPr>
          <w:ilvl w:val="0"/>
          <w:numId w:val="18"/>
        </w:numPr>
        <w:spacing w:line="276" w:lineRule="auto"/>
        <w:ind w:left="426" w:hanging="426"/>
        <w:jc w:val="both"/>
        <w:rPr>
          <w:rFonts w:ascii="Arial" w:hAnsi="Arial" w:cs="Arial"/>
        </w:rPr>
      </w:pPr>
      <w:r>
        <w:rPr>
          <w:rFonts w:ascii="Arial" w:hAnsi="Arial" w:cs="Arial"/>
        </w:rPr>
        <w:t>S</w:t>
      </w:r>
      <w:r w:rsidRPr="00A11B6B">
        <w:rPr>
          <w:rFonts w:ascii="Arial" w:hAnsi="Arial" w:cs="Arial"/>
        </w:rPr>
        <w:t>mluvní strany se dohodly na uzavření této smlouvy</w:t>
      </w:r>
      <w:r>
        <w:rPr>
          <w:rFonts w:ascii="Arial" w:hAnsi="Arial" w:cs="Arial"/>
        </w:rPr>
        <w:t xml:space="preserve"> </w:t>
      </w:r>
      <w:r w:rsidRPr="00A11B6B">
        <w:rPr>
          <w:rFonts w:ascii="Arial" w:hAnsi="Arial" w:cs="Arial"/>
        </w:rPr>
        <w:t>o dodáv</w:t>
      </w:r>
      <w:r>
        <w:rPr>
          <w:rFonts w:ascii="Arial" w:hAnsi="Arial" w:cs="Arial"/>
        </w:rPr>
        <w:t>ce zboží, a to s </w:t>
      </w:r>
      <w:r w:rsidRPr="00A11B6B">
        <w:rPr>
          <w:rFonts w:ascii="Arial" w:hAnsi="Arial" w:cs="Arial"/>
        </w:rPr>
        <w:t>cílem vymezit základní a obecné podmínky jejich obchodního styku, včetně</w:t>
      </w:r>
      <w:r>
        <w:rPr>
          <w:rFonts w:ascii="Arial" w:hAnsi="Arial" w:cs="Arial"/>
        </w:rPr>
        <w:t> </w:t>
      </w:r>
      <w:r w:rsidRPr="00A11B6B">
        <w:rPr>
          <w:rFonts w:ascii="Arial" w:hAnsi="Arial" w:cs="Arial"/>
        </w:rPr>
        <w:t>vymezení jejich základních práv a povinností vyplývajících z tohoto závazkového vztahu.</w:t>
      </w:r>
    </w:p>
    <w:p w:rsidR="0067318E" w:rsidRPr="00A11B6B" w:rsidRDefault="0067318E" w:rsidP="00AD2468">
      <w:pPr>
        <w:pStyle w:val="Odstavecseseznamem"/>
        <w:tabs>
          <w:tab w:val="left" w:pos="426"/>
        </w:tabs>
        <w:spacing w:line="276" w:lineRule="auto"/>
        <w:ind w:left="426"/>
        <w:jc w:val="both"/>
        <w:rPr>
          <w:rFonts w:ascii="Arial" w:hAnsi="Arial" w:cs="Arial"/>
        </w:rPr>
      </w:pPr>
    </w:p>
    <w:p w:rsidR="0067318E" w:rsidRPr="0067318E" w:rsidRDefault="0067318E" w:rsidP="00AD2468">
      <w:pPr>
        <w:pStyle w:val="Odstavecseseznamem"/>
        <w:numPr>
          <w:ilvl w:val="0"/>
          <w:numId w:val="18"/>
        </w:numPr>
        <w:tabs>
          <w:tab w:val="left" w:pos="426"/>
          <w:tab w:val="left" w:pos="540"/>
        </w:tabs>
        <w:spacing w:line="276" w:lineRule="auto"/>
        <w:ind w:left="426" w:hanging="426"/>
        <w:jc w:val="both"/>
        <w:rPr>
          <w:rFonts w:ascii="Arial" w:hAnsi="Arial" w:cs="Arial"/>
        </w:rPr>
      </w:pPr>
      <w:r w:rsidRPr="0067318E">
        <w:rPr>
          <w:rFonts w:ascii="Arial" w:hAnsi="Arial" w:cs="Arial"/>
        </w:rPr>
        <w:t xml:space="preserve">Smlouva je uzavírána s ohledem na záměr prodávajícího směřující k prodeji zboží a vůli kupujícího nakupovat předmětné zboží. </w:t>
      </w:r>
    </w:p>
    <w:p w:rsidR="00A30883" w:rsidRDefault="00A30883" w:rsidP="00AD2468">
      <w:pPr>
        <w:tabs>
          <w:tab w:val="left" w:pos="540"/>
        </w:tabs>
        <w:spacing w:line="276" w:lineRule="auto"/>
        <w:rPr>
          <w:rFonts w:ascii="Arial" w:hAnsi="Arial" w:cs="Arial"/>
        </w:rPr>
      </w:pPr>
    </w:p>
    <w:p w:rsidR="00127C92" w:rsidRDefault="00127C92" w:rsidP="00AD2468">
      <w:pPr>
        <w:tabs>
          <w:tab w:val="left" w:pos="540"/>
        </w:tabs>
        <w:spacing w:line="276" w:lineRule="auto"/>
        <w:rPr>
          <w:rFonts w:ascii="Arial" w:hAnsi="Arial" w:cs="Arial"/>
        </w:rPr>
      </w:pPr>
    </w:p>
    <w:p w:rsidR="00194767" w:rsidRPr="00D2784B" w:rsidRDefault="00194767" w:rsidP="00AD2468">
      <w:pPr>
        <w:tabs>
          <w:tab w:val="left" w:pos="540"/>
        </w:tabs>
        <w:spacing w:line="276" w:lineRule="auto"/>
        <w:rPr>
          <w:rFonts w:ascii="Arial" w:hAnsi="Arial" w:cs="Arial"/>
        </w:rPr>
      </w:pPr>
    </w:p>
    <w:p w:rsidR="00192154" w:rsidRPr="00D2784B" w:rsidRDefault="00192154" w:rsidP="00AD2468">
      <w:pPr>
        <w:tabs>
          <w:tab w:val="left" w:pos="426"/>
        </w:tabs>
        <w:spacing w:line="276" w:lineRule="auto"/>
        <w:jc w:val="center"/>
        <w:outlineLvl w:val="0"/>
        <w:rPr>
          <w:rFonts w:ascii="Arial" w:hAnsi="Arial" w:cs="Arial"/>
          <w:b/>
        </w:rPr>
      </w:pPr>
      <w:r w:rsidRPr="00D2784B">
        <w:rPr>
          <w:rFonts w:ascii="Arial" w:hAnsi="Arial" w:cs="Arial"/>
          <w:b/>
        </w:rPr>
        <w:t>II.</w:t>
      </w:r>
    </w:p>
    <w:p w:rsidR="00192154" w:rsidRPr="00D2784B" w:rsidRDefault="00192154" w:rsidP="00AD2468">
      <w:pPr>
        <w:spacing w:line="276" w:lineRule="auto"/>
        <w:jc w:val="center"/>
        <w:outlineLvl w:val="0"/>
        <w:rPr>
          <w:rFonts w:ascii="Arial" w:hAnsi="Arial" w:cs="Arial"/>
          <w:b/>
        </w:rPr>
      </w:pPr>
      <w:r w:rsidRPr="00D2784B">
        <w:rPr>
          <w:rFonts w:ascii="Arial" w:hAnsi="Arial" w:cs="Arial"/>
          <w:b/>
        </w:rPr>
        <w:t>Podklady pro uzavření smlouvy</w:t>
      </w:r>
    </w:p>
    <w:p w:rsidR="00192154" w:rsidRPr="00D2784B" w:rsidRDefault="00192154" w:rsidP="00AD2468">
      <w:pPr>
        <w:spacing w:line="276" w:lineRule="auto"/>
        <w:jc w:val="center"/>
        <w:rPr>
          <w:rFonts w:ascii="Arial" w:hAnsi="Arial" w:cs="Arial"/>
          <w:b/>
        </w:rPr>
      </w:pPr>
    </w:p>
    <w:p w:rsidR="0067318E" w:rsidRPr="00DF4275" w:rsidRDefault="00DF4275" w:rsidP="00AD2468">
      <w:pPr>
        <w:pStyle w:val="Odstavecseseznamem"/>
        <w:numPr>
          <w:ilvl w:val="0"/>
          <w:numId w:val="19"/>
        </w:numPr>
        <w:spacing w:line="276" w:lineRule="auto"/>
        <w:ind w:left="426" w:hanging="426"/>
        <w:jc w:val="both"/>
        <w:rPr>
          <w:rFonts w:ascii="Arial" w:hAnsi="Arial" w:cs="Arial"/>
        </w:rPr>
      </w:pPr>
      <w:r w:rsidRPr="00DF4275">
        <w:rPr>
          <w:rFonts w:ascii="Arial" w:hAnsi="Arial" w:cs="Arial"/>
        </w:rPr>
        <w:t>Průzkum trhu kupujícího</w:t>
      </w:r>
      <w:r w:rsidR="00781C44" w:rsidRPr="00DF4275">
        <w:rPr>
          <w:rFonts w:ascii="Arial" w:hAnsi="Arial" w:cs="Arial"/>
        </w:rPr>
        <w:t xml:space="preserve"> ze dne: </w:t>
      </w:r>
    </w:p>
    <w:p w:rsidR="0067318E" w:rsidRDefault="0067318E" w:rsidP="00AD2468">
      <w:pPr>
        <w:pStyle w:val="Odstavecseseznamem"/>
        <w:spacing w:line="276" w:lineRule="auto"/>
        <w:ind w:left="426" w:hanging="426"/>
        <w:jc w:val="both"/>
        <w:rPr>
          <w:rFonts w:ascii="Arial" w:hAnsi="Arial" w:cs="Arial"/>
        </w:rPr>
      </w:pPr>
    </w:p>
    <w:p w:rsidR="0067318E" w:rsidRDefault="00781C44" w:rsidP="00AD2468">
      <w:pPr>
        <w:pStyle w:val="Odstavecseseznamem"/>
        <w:numPr>
          <w:ilvl w:val="0"/>
          <w:numId w:val="19"/>
        </w:numPr>
        <w:spacing w:line="276" w:lineRule="auto"/>
        <w:ind w:left="426" w:hanging="426"/>
        <w:jc w:val="both"/>
        <w:rPr>
          <w:rFonts w:ascii="Arial" w:hAnsi="Arial" w:cs="Arial"/>
        </w:rPr>
      </w:pPr>
      <w:r>
        <w:rPr>
          <w:rFonts w:ascii="Arial" w:hAnsi="Arial" w:cs="Arial"/>
        </w:rPr>
        <w:t xml:space="preserve">Nabídka prodávajícího ze dne: </w:t>
      </w:r>
    </w:p>
    <w:p w:rsidR="007F1108" w:rsidRDefault="007F1108" w:rsidP="00AD2468">
      <w:pPr>
        <w:pStyle w:val="Odstavecseseznamem"/>
        <w:spacing w:line="276" w:lineRule="auto"/>
        <w:ind w:left="0"/>
        <w:jc w:val="both"/>
        <w:rPr>
          <w:rFonts w:ascii="Arial" w:hAnsi="Arial" w:cs="Arial"/>
        </w:rPr>
      </w:pPr>
    </w:p>
    <w:p w:rsidR="00194767" w:rsidRDefault="00194767" w:rsidP="00AD2468">
      <w:pPr>
        <w:pStyle w:val="Odstavecseseznamem"/>
        <w:spacing w:line="276" w:lineRule="auto"/>
        <w:ind w:left="0"/>
        <w:jc w:val="both"/>
        <w:rPr>
          <w:rFonts w:ascii="Arial" w:hAnsi="Arial" w:cs="Arial"/>
        </w:rPr>
      </w:pPr>
    </w:p>
    <w:p w:rsidR="00127C92" w:rsidRPr="00D2784B" w:rsidRDefault="00127C92" w:rsidP="00AD2468">
      <w:pPr>
        <w:pStyle w:val="Odstavecseseznamem"/>
        <w:spacing w:line="276" w:lineRule="auto"/>
        <w:ind w:left="0"/>
        <w:jc w:val="both"/>
        <w:rPr>
          <w:rFonts w:ascii="Arial" w:hAnsi="Arial" w:cs="Arial"/>
        </w:rPr>
      </w:pPr>
    </w:p>
    <w:p w:rsidR="00192154" w:rsidRPr="00D2784B" w:rsidRDefault="00192154" w:rsidP="00AD2468">
      <w:pPr>
        <w:pStyle w:val="Odstavecseseznamem"/>
        <w:spacing w:line="276" w:lineRule="auto"/>
        <w:ind w:left="0"/>
        <w:jc w:val="center"/>
        <w:rPr>
          <w:rFonts w:ascii="Arial" w:hAnsi="Arial" w:cs="Arial"/>
          <w:b/>
        </w:rPr>
      </w:pPr>
      <w:r w:rsidRPr="00D2784B">
        <w:rPr>
          <w:rFonts w:ascii="Arial" w:hAnsi="Arial" w:cs="Arial"/>
          <w:b/>
        </w:rPr>
        <w:t>III.</w:t>
      </w:r>
    </w:p>
    <w:p w:rsidR="00192154" w:rsidRPr="00D2784B" w:rsidRDefault="00192154" w:rsidP="00AD2468">
      <w:pPr>
        <w:spacing w:line="276" w:lineRule="auto"/>
        <w:jc w:val="center"/>
        <w:rPr>
          <w:rFonts w:ascii="Arial" w:hAnsi="Arial" w:cs="Arial"/>
          <w:b/>
        </w:rPr>
      </w:pPr>
      <w:r w:rsidRPr="00D2784B">
        <w:rPr>
          <w:rFonts w:ascii="Arial" w:hAnsi="Arial" w:cs="Arial"/>
          <w:b/>
        </w:rPr>
        <w:t>Předmět smlouvy</w:t>
      </w:r>
    </w:p>
    <w:p w:rsidR="00192154" w:rsidRPr="00D2784B" w:rsidRDefault="00192154" w:rsidP="00AD2468">
      <w:pPr>
        <w:spacing w:line="276" w:lineRule="auto"/>
        <w:rPr>
          <w:rFonts w:ascii="Arial" w:hAnsi="Arial" w:cs="Arial"/>
        </w:rPr>
      </w:pPr>
    </w:p>
    <w:p w:rsidR="0067318E" w:rsidRPr="00EC305B" w:rsidRDefault="0067318E" w:rsidP="00AD2468">
      <w:pPr>
        <w:pStyle w:val="Odstavecseseznamem"/>
        <w:numPr>
          <w:ilvl w:val="0"/>
          <w:numId w:val="20"/>
        </w:numPr>
        <w:spacing w:line="276" w:lineRule="auto"/>
        <w:ind w:left="426" w:hanging="426"/>
        <w:jc w:val="both"/>
        <w:rPr>
          <w:rFonts w:ascii="Arial" w:hAnsi="Arial" w:cs="Arial"/>
        </w:rPr>
      </w:pPr>
      <w:r w:rsidRPr="00EC305B">
        <w:rPr>
          <w:rFonts w:ascii="Arial" w:hAnsi="Arial" w:cs="Arial"/>
        </w:rPr>
        <w:t xml:space="preserve">Předmětem smlouvy je závazek prodávajícího zajistit </w:t>
      </w:r>
      <w:r>
        <w:rPr>
          <w:rFonts w:ascii="Arial" w:hAnsi="Arial" w:cs="Arial"/>
        </w:rPr>
        <w:t>dodávku</w:t>
      </w:r>
      <w:r w:rsidRPr="00EC305B">
        <w:rPr>
          <w:rFonts w:ascii="Arial" w:hAnsi="Arial" w:cs="Arial"/>
        </w:rPr>
        <w:t xml:space="preserve"> </w:t>
      </w:r>
      <w:r w:rsidR="00AE25E4">
        <w:rPr>
          <w:rFonts w:ascii="Arial" w:hAnsi="Arial" w:cs="Arial"/>
        </w:rPr>
        <w:t xml:space="preserve">taktických vest </w:t>
      </w:r>
      <w:r w:rsidR="0024672C">
        <w:rPr>
          <w:rFonts w:ascii="Arial" w:hAnsi="Arial" w:cs="Arial"/>
        </w:rPr>
        <w:t xml:space="preserve">v souladu s poptávkovým řízením </w:t>
      </w:r>
      <w:r w:rsidR="0024672C" w:rsidRPr="0024672C">
        <w:rPr>
          <w:rFonts w:ascii="Arial" w:hAnsi="Arial" w:cs="Arial"/>
        </w:rPr>
        <w:t xml:space="preserve">kupujícího </w:t>
      </w:r>
      <w:r w:rsidRPr="0024672C">
        <w:rPr>
          <w:rFonts w:ascii="Arial" w:hAnsi="Arial" w:cs="Arial"/>
        </w:rPr>
        <w:t xml:space="preserve">a nabídkou prodávajícího (dále jen „zboží“) a převést na kupujícího vlastnické právo </w:t>
      </w:r>
      <w:r w:rsidRPr="00EC305B">
        <w:rPr>
          <w:rFonts w:ascii="Arial" w:hAnsi="Arial" w:cs="Arial"/>
        </w:rPr>
        <w:t xml:space="preserve">k dodávanému zboží. </w:t>
      </w:r>
    </w:p>
    <w:p w:rsidR="0067318E" w:rsidRDefault="0067318E" w:rsidP="00AD2468">
      <w:pPr>
        <w:spacing w:line="276" w:lineRule="auto"/>
        <w:ind w:left="360"/>
        <w:jc w:val="both"/>
        <w:rPr>
          <w:rFonts w:ascii="Arial" w:hAnsi="Arial" w:cs="Arial"/>
        </w:rPr>
      </w:pPr>
    </w:p>
    <w:p w:rsidR="0067318E" w:rsidRDefault="0067318E" w:rsidP="00AD2468">
      <w:pPr>
        <w:pStyle w:val="Odstavecseseznamem"/>
        <w:numPr>
          <w:ilvl w:val="0"/>
          <w:numId w:val="20"/>
        </w:numPr>
        <w:spacing w:line="276" w:lineRule="auto"/>
        <w:ind w:left="426" w:hanging="426"/>
        <w:jc w:val="both"/>
        <w:rPr>
          <w:rFonts w:ascii="Arial" w:hAnsi="Arial" w:cs="Arial"/>
        </w:rPr>
      </w:pPr>
      <w:r w:rsidRPr="00EC305B">
        <w:rPr>
          <w:rFonts w:ascii="Arial" w:hAnsi="Arial" w:cs="Arial"/>
        </w:rPr>
        <w:t xml:space="preserve">Kupující se zavazuje řádně dodané zboží bez vad převzít a uhradit za něj kupní cenu sjednanou v této smlouvě. </w:t>
      </w:r>
    </w:p>
    <w:p w:rsidR="0067318E" w:rsidRDefault="0067318E" w:rsidP="00AD2468">
      <w:pPr>
        <w:pStyle w:val="Odstavecseseznamem"/>
        <w:spacing w:line="276" w:lineRule="auto"/>
        <w:ind w:left="426"/>
        <w:jc w:val="both"/>
        <w:rPr>
          <w:rFonts w:ascii="Arial" w:hAnsi="Arial" w:cs="Arial"/>
        </w:rPr>
      </w:pPr>
    </w:p>
    <w:p w:rsidR="0067318E" w:rsidRPr="00EC305B" w:rsidRDefault="0067318E" w:rsidP="00AD2468">
      <w:pPr>
        <w:pStyle w:val="Odstavecseseznamem"/>
        <w:numPr>
          <w:ilvl w:val="0"/>
          <w:numId w:val="20"/>
        </w:numPr>
        <w:spacing w:line="276" w:lineRule="auto"/>
        <w:ind w:left="426" w:hanging="426"/>
        <w:jc w:val="both"/>
        <w:rPr>
          <w:rFonts w:ascii="Arial" w:hAnsi="Arial" w:cs="Arial"/>
        </w:rPr>
      </w:pPr>
      <w:r>
        <w:rPr>
          <w:rFonts w:ascii="Arial" w:hAnsi="Arial" w:cs="Arial"/>
        </w:rPr>
        <w:t>Předmětem plnění je dodávka níže uvedeného zboží v souladu s nabídkou prodávajícího:</w:t>
      </w:r>
    </w:p>
    <w:p w:rsidR="0067318E" w:rsidRPr="000A61AE" w:rsidRDefault="0067318E" w:rsidP="00AD2468">
      <w:pPr>
        <w:spacing w:line="276" w:lineRule="auto"/>
        <w:jc w:val="both"/>
        <w:rPr>
          <w:rFonts w:ascii="Arial" w:hAnsi="Arial" w:cs="Arial"/>
          <w:color w:val="000000" w:themeColor="text1"/>
        </w:rPr>
      </w:pPr>
    </w:p>
    <w:p w:rsidR="0067318E" w:rsidRDefault="001960D9" w:rsidP="00AD2468">
      <w:pPr>
        <w:pStyle w:val="Odstavecseseznamem"/>
        <w:numPr>
          <w:ilvl w:val="1"/>
          <w:numId w:val="20"/>
        </w:numPr>
        <w:spacing w:line="276" w:lineRule="auto"/>
        <w:ind w:left="709" w:hanging="709"/>
        <w:jc w:val="both"/>
        <w:rPr>
          <w:rFonts w:ascii="Arial" w:hAnsi="Arial" w:cs="Arial"/>
        </w:rPr>
      </w:pPr>
      <w:r>
        <w:rPr>
          <w:rFonts w:ascii="Arial" w:hAnsi="Arial" w:cs="Arial"/>
          <w:b/>
        </w:rPr>
        <w:t>Zásahová výbuška P-1 s pákovým zapalovačem</w:t>
      </w:r>
      <w:r w:rsidR="004B4008">
        <w:rPr>
          <w:rFonts w:ascii="Arial" w:hAnsi="Arial" w:cs="Arial"/>
          <w:b/>
        </w:rPr>
        <w:t xml:space="preserve">: </w:t>
      </w:r>
      <w:r w:rsidR="004B4008">
        <w:rPr>
          <w:rFonts w:ascii="Arial" w:hAnsi="Arial" w:cs="Arial"/>
        </w:rPr>
        <w:t>v poč</w:t>
      </w:r>
      <w:r w:rsidR="00AE25E4">
        <w:rPr>
          <w:rFonts w:ascii="Arial" w:hAnsi="Arial" w:cs="Arial"/>
        </w:rPr>
        <w:t xml:space="preserve">tu </w:t>
      </w:r>
      <w:r w:rsidR="00BF2607">
        <w:rPr>
          <w:rFonts w:ascii="Arial" w:hAnsi="Arial" w:cs="Arial"/>
        </w:rPr>
        <w:t>500</w:t>
      </w:r>
      <w:r w:rsidR="00AE25E4">
        <w:rPr>
          <w:rFonts w:ascii="Arial" w:hAnsi="Arial" w:cs="Arial"/>
        </w:rPr>
        <w:t xml:space="preserve"> kusů.</w:t>
      </w:r>
    </w:p>
    <w:p w:rsidR="008D1444" w:rsidRPr="0024672C" w:rsidRDefault="008D1444" w:rsidP="00AD2468">
      <w:pPr>
        <w:pStyle w:val="Odstavecseseznamem"/>
        <w:numPr>
          <w:ilvl w:val="1"/>
          <w:numId w:val="20"/>
        </w:numPr>
        <w:spacing w:line="276" w:lineRule="auto"/>
        <w:ind w:left="709" w:hanging="709"/>
        <w:jc w:val="both"/>
        <w:rPr>
          <w:rFonts w:ascii="Arial" w:hAnsi="Arial" w:cs="Arial"/>
        </w:rPr>
      </w:pPr>
      <w:r>
        <w:rPr>
          <w:rFonts w:ascii="Arial" w:hAnsi="Arial" w:cs="Arial"/>
          <w:b/>
        </w:rPr>
        <w:t>Výbuška zásahová ZV-6:</w:t>
      </w:r>
      <w:r>
        <w:rPr>
          <w:rFonts w:ascii="Arial" w:hAnsi="Arial" w:cs="Arial"/>
        </w:rPr>
        <w:t xml:space="preserve"> v</w:t>
      </w:r>
      <w:r w:rsidR="005C4144">
        <w:rPr>
          <w:rFonts w:ascii="Arial" w:hAnsi="Arial" w:cs="Arial"/>
        </w:rPr>
        <w:t> </w:t>
      </w:r>
      <w:r>
        <w:rPr>
          <w:rFonts w:ascii="Arial" w:hAnsi="Arial" w:cs="Arial"/>
        </w:rPr>
        <w:t>počtu</w:t>
      </w:r>
      <w:r w:rsidR="005C4144">
        <w:rPr>
          <w:rFonts w:ascii="Arial" w:hAnsi="Arial" w:cs="Arial"/>
        </w:rPr>
        <w:t xml:space="preserve"> 350 kusů</w:t>
      </w:r>
    </w:p>
    <w:p w:rsidR="00781C44" w:rsidRDefault="00781C44" w:rsidP="00781C44">
      <w:pPr>
        <w:pStyle w:val="Odstavecseseznamem"/>
        <w:spacing w:line="276" w:lineRule="auto"/>
        <w:jc w:val="both"/>
        <w:rPr>
          <w:rFonts w:ascii="Arial" w:hAnsi="Arial" w:cs="Arial"/>
        </w:rPr>
      </w:pPr>
    </w:p>
    <w:p w:rsidR="00781C44" w:rsidRDefault="00781C44" w:rsidP="00781C44">
      <w:pPr>
        <w:pStyle w:val="Odstavecseseznamem"/>
        <w:spacing w:line="276" w:lineRule="auto"/>
        <w:jc w:val="both"/>
        <w:rPr>
          <w:rFonts w:ascii="Arial" w:hAnsi="Arial" w:cs="Arial"/>
        </w:rPr>
      </w:pPr>
    </w:p>
    <w:p w:rsidR="00127C92" w:rsidRPr="00D2784B" w:rsidRDefault="00127C92" w:rsidP="00781C44">
      <w:pPr>
        <w:pStyle w:val="Odstavecseseznamem"/>
        <w:spacing w:line="276" w:lineRule="auto"/>
        <w:jc w:val="both"/>
        <w:rPr>
          <w:rFonts w:ascii="Arial" w:hAnsi="Arial" w:cs="Arial"/>
        </w:rPr>
      </w:pPr>
    </w:p>
    <w:p w:rsidR="00A11FDC" w:rsidRPr="00D2784B" w:rsidRDefault="00A11FDC" w:rsidP="00AD2468">
      <w:pPr>
        <w:spacing w:line="276" w:lineRule="auto"/>
        <w:jc w:val="center"/>
        <w:outlineLvl w:val="0"/>
        <w:rPr>
          <w:rFonts w:ascii="Arial" w:hAnsi="Arial" w:cs="Arial"/>
          <w:b/>
        </w:rPr>
      </w:pPr>
      <w:r w:rsidRPr="00D2784B">
        <w:rPr>
          <w:rFonts w:ascii="Arial" w:hAnsi="Arial" w:cs="Arial"/>
          <w:b/>
        </w:rPr>
        <w:t>IV.</w:t>
      </w:r>
    </w:p>
    <w:p w:rsidR="00A11FDC" w:rsidRPr="00D2784B" w:rsidRDefault="00A11FDC" w:rsidP="00AD2468">
      <w:pPr>
        <w:spacing w:line="276" w:lineRule="auto"/>
        <w:jc w:val="center"/>
        <w:rPr>
          <w:rFonts w:ascii="Arial" w:hAnsi="Arial" w:cs="Arial"/>
          <w:b/>
        </w:rPr>
      </w:pPr>
      <w:r w:rsidRPr="00D2784B">
        <w:rPr>
          <w:rFonts w:ascii="Arial" w:hAnsi="Arial" w:cs="Arial"/>
          <w:b/>
        </w:rPr>
        <w:t>Kupní cena</w:t>
      </w:r>
    </w:p>
    <w:p w:rsidR="00CB375F" w:rsidRPr="00D2784B" w:rsidRDefault="00CB375F" w:rsidP="00AD2468">
      <w:pPr>
        <w:spacing w:line="276" w:lineRule="auto"/>
        <w:jc w:val="center"/>
        <w:rPr>
          <w:rFonts w:ascii="Arial" w:hAnsi="Arial" w:cs="Arial"/>
          <w:b/>
        </w:rPr>
      </w:pPr>
    </w:p>
    <w:p w:rsidR="0067318E" w:rsidRDefault="0067318E" w:rsidP="00AD2468">
      <w:pPr>
        <w:pStyle w:val="Odstavecseseznamem"/>
        <w:numPr>
          <w:ilvl w:val="0"/>
          <w:numId w:val="21"/>
        </w:numPr>
        <w:spacing w:line="276" w:lineRule="auto"/>
        <w:ind w:left="426" w:hanging="426"/>
        <w:jc w:val="both"/>
        <w:rPr>
          <w:rFonts w:ascii="Arial" w:hAnsi="Arial" w:cs="Arial"/>
        </w:rPr>
      </w:pPr>
      <w:r w:rsidRPr="00DF637C">
        <w:rPr>
          <w:rFonts w:ascii="Arial" w:hAnsi="Arial" w:cs="Arial"/>
        </w:rPr>
        <w:t>Smluvní strany se ve smyslu zákona č. 526/1990 Sb., o cenách, ve znění pozdějších předpisů, dohodly na cenách zboží</w:t>
      </w:r>
      <w:r>
        <w:rPr>
          <w:rFonts w:ascii="Arial" w:hAnsi="Arial" w:cs="Arial"/>
        </w:rPr>
        <w:t>, které jsou stanoveny v odst. 2. tohoto článku.</w:t>
      </w:r>
    </w:p>
    <w:p w:rsidR="0067318E" w:rsidRPr="00DF637C" w:rsidRDefault="0067318E" w:rsidP="00AD2468">
      <w:pPr>
        <w:pStyle w:val="Odstavecseseznamem"/>
        <w:spacing w:line="276" w:lineRule="auto"/>
        <w:ind w:left="426"/>
        <w:jc w:val="both"/>
        <w:rPr>
          <w:rFonts w:ascii="Arial" w:hAnsi="Arial" w:cs="Arial"/>
        </w:rPr>
      </w:pPr>
    </w:p>
    <w:p w:rsidR="0067318E" w:rsidRDefault="0067318E" w:rsidP="00AD2468">
      <w:pPr>
        <w:pStyle w:val="Odstavecseseznamem"/>
        <w:numPr>
          <w:ilvl w:val="0"/>
          <w:numId w:val="21"/>
        </w:numPr>
        <w:spacing w:line="276" w:lineRule="auto"/>
        <w:ind w:left="426" w:hanging="426"/>
        <w:jc w:val="both"/>
        <w:rPr>
          <w:rFonts w:ascii="Arial" w:hAnsi="Arial" w:cs="Arial"/>
        </w:rPr>
      </w:pPr>
      <w:r w:rsidRPr="00804CB7">
        <w:rPr>
          <w:rFonts w:ascii="Arial" w:hAnsi="Arial" w:cs="Arial"/>
        </w:rPr>
        <w:t>Kupující se zavazuje zaplatit prodávajícímu za předmět smlouvy kupní cenu, která činí:</w:t>
      </w:r>
    </w:p>
    <w:p w:rsidR="0067318E" w:rsidRPr="009301CB" w:rsidRDefault="0067318E" w:rsidP="00AD2468">
      <w:pPr>
        <w:pStyle w:val="Odstavecseseznamem"/>
        <w:spacing w:line="276" w:lineRule="auto"/>
        <w:rPr>
          <w:rFonts w:ascii="Arial" w:hAnsi="Arial" w:cs="Arial"/>
        </w:rPr>
      </w:pPr>
    </w:p>
    <w:p w:rsidR="00F16886" w:rsidRPr="00F16886" w:rsidRDefault="001960D9" w:rsidP="00F16886">
      <w:pPr>
        <w:pStyle w:val="Odstavecseseznamem"/>
        <w:numPr>
          <w:ilvl w:val="1"/>
          <w:numId w:val="21"/>
        </w:numPr>
        <w:spacing w:line="276" w:lineRule="auto"/>
        <w:ind w:left="426" w:hanging="426"/>
        <w:jc w:val="both"/>
        <w:rPr>
          <w:rFonts w:ascii="Arial" w:hAnsi="Arial" w:cs="Arial"/>
          <w:bCs/>
        </w:rPr>
      </w:pPr>
      <w:r>
        <w:rPr>
          <w:rFonts w:ascii="Arial" w:hAnsi="Arial" w:cs="Arial"/>
          <w:b/>
        </w:rPr>
        <w:t>Zásahová výbuška P-1 s pákovým zapalovačem</w:t>
      </w:r>
      <w:r w:rsidR="00360AF7">
        <w:rPr>
          <w:rFonts w:ascii="Arial" w:hAnsi="Arial" w:cs="Arial"/>
          <w:b/>
        </w:rPr>
        <w:t>:</w:t>
      </w:r>
    </w:p>
    <w:p w:rsidR="0067318E" w:rsidRPr="007D089B" w:rsidRDefault="0067318E" w:rsidP="00AD2468">
      <w:pPr>
        <w:pStyle w:val="Odstavecseseznamem"/>
        <w:spacing w:line="276" w:lineRule="auto"/>
        <w:ind w:left="1080" w:firstLine="709"/>
        <w:jc w:val="both"/>
        <w:rPr>
          <w:rFonts w:ascii="Arial" w:hAnsi="Arial" w:cs="Arial"/>
          <w:b/>
        </w:rPr>
      </w:pPr>
    </w:p>
    <w:tbl>
      <w:tblPr>
        <w:tblW w:w="8646" w:type="dxa"/>
        <w:tblInd w:w="456" w:type="dxa"/>
        <w:tblLayout w:type="fixed"/>
        <w:tblCellMar>
          <w:left w:w="30" w:type="dxa"/>
          <w:right w:w="30" w:type="dxa"/>
        </w:tblCellMar>
        <w:tblLook w:val="0000" w:firstRow="0" w:lastRow="0" w:firstColumn="0" w:lastColumn="0" w:noHBand="0" w:noVBand="0"/>
      </w:tblPr>
      <w:tblGrid>
        <w:gridCol w:w="1842"/>
        <w:gridCol w:w="2410"/>
        <w:gridCol w:w="1985"/>
        <w:gridCol w:w="2409"/>
      </w:tblGrid>
      <w:tr w:rsidR="007D089B" w:rsidRPr="007D089B" w:rsidTr="0067318E">
        <w:trPr>
          <w:trHeight w:val="345"/>
        </w:trPr>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Měrná jednotka</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(MJ)</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(bez DPH)</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Sazba a výše DPH (21%)</w:t>
            </w:r>
          </w:p>
        </w:tc>
        <w:tc>
          <w:tcPr>
            <w:tcW w:w="24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(včetně DPH)</w:t>
            </w:r>
          </w:p>
        </w:tc>
      </w:tr>
      <w:tr w:rsidR="007D089B" w:rsidRPr="007D089B" w:rsidTr="0067318E">
        <w:trPr>
          <w:trHeight w:val="290"/>
        </w:trPr>
        <w:tc>
          <w:tcPr>
            <w:tcW w:w="1842" w:type="dxa"/>
            <w:tcBorders>
              <w:top w:val="single" w:sz="6" w:space="0" w:color="auto"/>
              <w:left w:val="single" w:sz="6" w:space="0" w:color="auto"/>
              <w:bottom w:val="single" w:sz="6" w:space="0" w:color="auto"/>
              <w:right w:val="single" w:sz="6" w:space="0" w:color="auto"/>
            </w:tcBorders>
            <w:shd w:val="clear" w:color="auto" w:fill="auto"/>
          </w:tcPr>
          <w:p w:rsidR="0067318E" w:rsidRPr="007D089B" w:rsidRDefault="0067318E" w:rsidP="00AD2468">
            <w:pPr>
              <w:autoSpaceDE w:val="0"/>
              <w:autoSpaceDN w:val="0"/>
              <w:adjustRightInd w:val="0"/>
              <w:spacing w:line="276" w:lineRule="auto"/>
              <w:jc w:val="center"/>
              <w:rPr>
                <w:rFonts w:ascii="Arial" w:hAnsi="Arial" w:cs="Arial"/>
              </w:rPr>
            </w:pPr>
            <w:r w:rsidRPr="007D089B">
              <w:rPr>
                <w:rFonts w:ascii="Arial" w:hAnsi="Arial" w:cs="Arial"/>
              </w:rPr>
              <w:t>1 kus</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AD2468">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AD2468">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2409"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AD2468">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r>
    </w:tbl>
    <w:p w:rsidR="0067318E" w:rsidRPr="007D089B" w:rsidRDefault="0067318E" w:rsidP="00AD2468">
      <w:pPr>
        <w:spacing w:line="276" w:lineRule="auto"/>
        <w:ind w:left="426"/>
        <w:jc w:val="both"/>
        <w:rPr>
          <w:rFonts w:ascii="Arial" w:hAnsi="Arial" w:cs="Arial"/>
          <w:b/>
          <w:bCs/>
          <w:sz w:val="22"/>
          <w:szCs w:val="22"/>
        </w:rPr>
      </w:pPr>
    </w:p>
    <w:tbl>
      <w:tblPr>
        <w:tblW w:w="8646" w:type="dxa"/>
        <w:tblInd w:w="456" w:type="dxa"/>
        <w:tblLayout w:type="fixed"/>
        <w:tblCellMar>
          <w:left w:w="30" w:type="dxa"/>
          <w:right w:w="30" w:type="dxa"/>
        </w:tblCellMar>
        <w:tblLook w:val="0000" w:firstRow="0" w:lastRow="0" w:firstColumn="0" w:lastColumn="0" w:noHBand="0" w:noVBand="0"/>
      </w:tblPr>
      <w:tblGrid>
        <w:gridCol w:w="1842"/>
        <w:gridCol w:w="2410"/>
        <w:gridCol w:w="1985"/>
        <w:gridCol w:w="2409"/>
      </w:tblGrid>
      <w:tr w:rsidR="007D089B" w:rsidRPr="007D089B" w:rsidTr="0067318E">
        <w:trPr>
          <w:trHeight w:val="345"/>
        </w:trPr>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Měrná jednotka</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(MJ)</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(bez DPH)</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Sazba a výše DPH (21%)</w:t>
            </w:r>
          </w:p>
        </w:tc>
        <w:tc>
          <w:tcPr>
            <w:tcW w:w="24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67318E" w:rsidRPr="007D089B" w:rsidRDefault="0067318E" w:rsidP="00AD2468">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(včetně DPH)</w:t>
            </w:r>
          </w:p>
        </w:tc>
      </w:tr>
      <w:tr w:rsidR="007D089B" w:rsidRPr="007D089B" w:rsidTr="0067318E">
        <w:trPr>
          <w:trHeight w:val="290"/>
        </w:trPr>
        <w:tc>
          <w:tcPr>
            <w:tcW w:w="1842" w:type="dxa"/>
            <w:tcBorders>
              <w:top w:val="single" w:sz="6" w:space="0" w:color="auto"/>
              <w:left w:val="single" w:sz="6" w:space="0" w:color="auto"/>
              <w:bottom w:val="single" w:sz="6" w:space="0" w:color="auto"/>
              <w:right w:val="single" w:sz="6" w:space="0" w:color="auto"/>
            </w:tcBorders>
            <w:shd w:val="clear" w:color="auto" w:fill="auto"/>
          </w:tcPr>
          <w:p w:rsidR="0067318E" w:rsidRPr="007D089B" w:rsidRDefault="00F16886" w:rsidP="00AD2468">
            <w:pPr>
              <w:autoSpaceDE w:val="0"/>
              <w:autoSpaceDN w:val="0"/>
              <w:adjustRightInd w:val="0"/>
              <w:spacing w:line="276" w:lineRule="auto"/>
              <w:jc w:val="center"/>
              <w:rPr>
                <w:rFonts w:ascii="Arial" w:hAnsi="Arial" w:cs="Arial"/>
                <w:sz w:val="22"/>
                <w:szCs w:val="22"/>
              </w:rPr>
            </w:pPr>
            <w:r>
              <w:rPr>
                <w:rFonts w:ascii="Arial" w:hAnsi="Arial" w:cs="Arial"/>
                <w:sz w:val="22"/>
                <w:szCs w:val="22"/>
              </w:rPr>
              <w:t>500</w:t>
            </w:r>
            <w:r w:rsidR="0067318E" w:rsidRPr="007D089B">
              <w:rPr>
                <w:rFonts w:ascii="Arial" w:hAnsi="Arial" w:cs="Arial"/>
                <w:sz w:val="22"/>
                <w:szCs w:val="22"/>
              </w:rPr>
              <w:t xml:space="preserve"> kus</w:t>
            </w:r>
            <w:r w:rsidR="00360AF7">
              <w:rPr>
                <w:rFonts w:ascii="Arial" w:hAnsi="Arial" w:cs="Arial"/>
                <w:sz w:val="22"/>
                <w:szCs w:val="22"/>
              </w:rPr>
              <w:t>ů</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AD2468">
            <w:pPr>
              <w:autoSpaceDE w:val="0"/>
              <w:autoSpaceDN w:val="0"/>
              <w:adjustRightInd w:val="0"/>
              <w:spacing w:line="276" w:lineRule="auto"/>
              <w:jc w:val="center"/>
              <w:rPr>
                <w:rFonts w:ascii="Arial" w:hAnsi="Arial" w:cs="Arial"/>
                <w:sz w:val="22"/>
                <w:szCs w:val="22"/>
              </w:rPr>
            </w:pPr>
            <w:r w:rsidRPr="00FF313A">
              <w:rPr>
                <w:rFonts w:ascii="Arial" w:hAnsi="Arial" w:cs="Arial"/>
              </w:rPr>
              <w:t>[</w:t>
            </w:r>
            <w:r w:rsidRPr="001960D9">
              <w:rPr>
                <w:rFonts w:ascii="Arial" w:hAnsi="Arial" w:cs="Arial"/>
                <w:highlight w:val="yellow"/>
              </w:rPr>
              <w:t>doplní účastník]</w:t>
            </w: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4B4008">
            <w:pPr>
              <w:autoSpaceDE w:val="0"/>
              <w:autoSpaceDN w:val="0"/>
              <w:adjustRightInd w:val="0"/>
              <w:spacing w:line="276" w:lineRule="auto"/>
              <w:jc w:val="center"/>
              <w:rPr>
                <w:rFonts w:ascii="Arial" w:hAnsi="Arial" w:cs="Arial"/>
                <w:sz w:val="22"/>
                <w:szCs w:val="22"/>
              </w:rPr>
            </w:pPr>
            <w:r w:rsidRPr="00FF313A">
              <w:rPr>
                <w:rFonts w:ascii="Arial" w:hAnsi="Arial" w:cs="Arial"/>
              </w:rPr>
              <w:t>[</w:t>
            </w:r>
            <w:r w:rsidRPr="001960D9">
              <w:rPr>
                <w:rFonts w:ascii="Arial" w:hAnsi="Arial" w:cs="Arial"/>
                <w:highlight w:val="yellow"/>
              </w:rPr>
              <w:t>doplní účastník]</w:t>
            </w:r>
          </w:p>
        </w:tc>
        <w:tc>
          <w:tcPr>
            <w:tcW w:w="2409" w:type="dxa"/>
            <w:tcBorders>
              <w:top w:val="single" w:sz="6" w:space="0" w:color="auto"/>
              <w:left w:val="single" w:sz="6" w:space="0" w:color="auto"/>
              <w:bottom w:val="single" w:sz="6" w:space="0" w:color="auto"/>
              <w:right w:val="single" w:sz="6" w:space="0" w:color="auto"/>
            </w:tcBorders>
            <w:shd w:val="clear" w:color="auto" w:fill="FFFF00"/>
            <w:vAlign w:val="center"/>
          </w:tcPr>
          <w:p w:rsidR="0067318E" w:rsidRPr="007D089B" w:rsidRDefault="001960D9" w:rsidP="00AD2468">
            <w:pPr>
              <w:autoSpaceDE w:val="0"/>
              <w:autoSpaceDN w:val="0"/>
              <w:adjustRightInd w:val="0"/>
              <w:spacing w:line="276" w:lineRule="auto"/>
              <w:jc w:val="center"/>
              <w:rPr>
                <w:rFonts w:ascii="Arial" w:hAnsi="Arial" w:cs="Arial"/>
                <w:sz w:val="22"/>
                <w:szCs w:val="22"/>
              </w:rPr>
            </w:pPr>
            <w:r w:rsidRPr="00FF313A">
              <w:rPr>
                <w:rFonts w:ascii="Arial" w:hAnsi="Arial" w:cs="Arial"/>
              </w:rPr>
              <w:t>[</w:t>
            </w:r>
            <w:r w:rsidRPr="001960D9">
              <w:rPr>
                <w:rFonts w:ascii="Arial" w:hAnsi="Arial" w:cs="Arial"/>
                <w:highlight w:val="yellow"/>
              </w:rPr>
              <w:t>doplní účastník]</w:t>
            </w:r>
          </w:p>
        </w:tc>
      </w:tr>
    </w:tbl>
    <w:p w:rsidR="00893755" w:rsidRDefault="00893755" w:rsidP="00AD2468">
      <w:pPr>
        <w:pStyle w:val="Odstavecseseznamem"/>
        <w:spacing w:line="276" w:lineRule="auto"/>
        <w:ind w:left="426"/>
        <w:jc w:val="both"/>
        <w:rPr>
          <w:rFonts w:ascii="Arial" w:hAnsi="Arial" w:cs="Arial"/>
          <w:bCs/>
        </w:rPr>
      </w:pPr>
    </w:p>
    <w:p w:rsidR="00F16886" w:rsidRDefault="00F16886" w:rsidP="00555B06">
      <w:pPr>
        <w:spacing w:line="276" w:lineRule="auto"/>
        <w:jc w:val="both"/>
        <w:rPr>
          <w:rFonts w:ascii="Arial" w:hAnsi="Arial" w:cs="Arial"/>
          <w:b/>
          <w:bCs/>
        </w:rPr>
      </w:pPr>
      <w:r w:rsidRPr="00555B06">
        <w:rPr>
          <w:rFonts w:ascii="Arial" w:hAnsi="Arial" w:cs="Arial"/>
          <w:bCs/>
        </w:rPr>
        <w:t>2.2</w:t>
      </w:r>
      <w:r w:rsidR="00555B06">
        <w:rPr>
          <w:rFonts w:ascii="Arial" w:hAnsi="Arial" w:cs="Arial"/>
          <w:bCs/>
        </w:rPr>
        <w:t xml:space="preserve">. </w:t>
      </w:r>
      <w:r w:rsidR="00396536" w:rsidRPr="00396536">
        <w:rPr>
          <w:rFonts w:ascii="Arial" w:hAnsi="Arial" w:cs="Arial"/>
          <w:b/>
          <w:bCs/>
        </w:rPr>
        <w:t>Zásahová výbuška ZV-6:</w:t>
      </w:r>
    </w:p>
    <w:p w:rsidR="00396536" w:rsidRPr="00555B06" w:rsidRDefault="00396536" w:rsidP="00555B06">
      <w:pPr>
        <w:spacing w:line="276" w:lineRule="auto"/>
        <w:jc w:val="both"/>
        <w:rPr>
          <w:rFonts w:ascii="Arial" w:hAnsi="Arial" w:cs="Arial"/>
          <w:bCs/>
        </w:rPr>
      </w:pPr>
    </w:p>
    <w:tbl>
      <w:tblPr>
        <w:tblW w:w="8646" w:type="dxa"/>
        <w:tblInd w:w="456" w:type="dxa"/>
        <w:tblLayout w:type="fixed"/>
        <w:tblCellMar>
          <w:left w:w="30" w:type="dxa"/>
          <w:right w:w="30" w:type="dxa"/>
        </w:tblCellMar>
        <w:tblLook w:val="0000" w:firstRow="0" w:lastRow="0" w:firstColumn="0" w:lastColumn="0" w:noHBand="0" w:noVBand="0"/>
      </w:tblPr>
      <w:tblGrid>
        <w:gridCol w:w="1842"/>
        <w:gridCol w:w="2410"/>
        <w:gridCol w:w="1985"/>
        <w:gridCol w:w="2409"/>
      </w:tblGrid>
      <w:tr w:rsidR="00396536" w:rsidRPr="007D089B" w:rsidTr="00396536">
        <w:trPr>
          <w:trHeight w:val="345"/>
        </w:trPr>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Měrná jednotka</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(MJ)</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(bez DPH)</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Sazba a výše DPH (21%)</w:t>
            </w:r>
          </w:p>
        </w:tc>
        <w:tc>
          <w:tcPr>
            <w:tcW w:w="24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(včetně DPH)</w:t>
            </w:r>
          </w:p>
        </w:tc>
      </w:tr>
      <w:tr w:rsidR="00396536" w:rsidRPr="007D089B" w:rsidTr="00396536">
        <w:trPr>
          <w:trHeight w:val="290"/>
        </w:trPr>
        <w:tc>
          <w:tcPr>
            <w:tcW w:w="1842" w:type="dxa"/>
            <w:tcBorders>
              <w:top w:val="single" w:sz="6" w:space="0" w:color="auto"/>
              <w:left w:val="single" w:sz="6" w:space="0" w:color="auto"/>
              <w:bottom w:val="single" w:sz="6" w:space="0" w:color="auto"/>
              <w:right w:val="single" w:sz="6" w:space="0" w:color="auto"/>
            </w:tcBorders>
            <w:shd w:val="clear" w:color="auto" w:fill="auto"/>
          </w:tcPr>
          <w:p w:rsidR="00396536" w:rsidRPr="007D089B" w:rsidRDefault="00396536" w:rsidP="00396536">
            <w:pPr>
              <w:autoSpaceDE w:val="0"/>
              <w:autoSpaceDN w:val="0"/>
              <w:adjustRightInd w:val="0"/>
              <w:spacing w:line="276" w:lineRule="auto"/>
              <w:jc w:val="center"/>
              <w:rPr>
                <w:rFonts w:ascii="Arial" w:hAnsi="Arial" w:cs="Arial"/>
              </w:rPr>
            </w:pPr>
            <w:r w:rsidRPr="007D089B">
              <w:rPr>
                <w:rFonts w:ascii="Arial" w:hAnsi="Arial" w:cs="Arial"/>
              </w:rPr>
              <w:t>1 kus</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2409"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r>
    </w:tbl>
    <w:p w:rsidR="00F16886" w:rsidRDefault="00F16886" w:rsidP="00AD2468">
      <w:pPr>
        <w:pStyle w:val="Odstavecseseznamem"/>
        <w:spacing w:line="276" w:lineRule="auto"/>
        <w:ind w:left="426"/>
        <w:jc w:val="both"/>
        <w:rPr>
          <w:rFonts w:ascii="Arial" w:hAnsi="Arial" w:cs="Arial"/>
          <w:bCs/>
        </w:rPr>
      </w:pPr>
    </w:p>
    <w:tbl>
      <w:tblPr>
        <w:tblW w:w="8646" w:type="dxa"/>
        <w:tblInd w:w="456" w:type="dxa"/>
        <w:tblLayout w:type="fixed"/>
        <w:tblCellMar>
          <w:left w:w="30" w:type="dxa"/>
          <w:right w:w="30" w:type="dxa"/>
        </w:tblCellMar>
        <w:tblLook w:val="0000" w:firstRow="0" w:lastRow="0" w:firstColumn="0" w:lastColumn="0" w:noHBand="0" w:noVBand="0"/>
      </w:tblPr>
      <w:tblGrid>
        <w:gridCol w:w="1842"/>
        <w:gridCol w:w="2410"/>
        <w:gridCol w:w="1985"/>
        <w:gridCol w:w="2409"/>
      </w:tblGrid>
      <w:tr w:rsidR="00396536" w:rsidRPr="007D089B" w:rsidTr="00396536">
        <w:trPr>
          <w:trHeight w:val="345"/>
        </w:trPr>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Měrná jednotka</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(MJ)</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(bez DPH)</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Sazba a výše DPH (21%)</w:t>
            </w:r>
          </w:p>
        </w:tc>
        <w:tc>
          <w:tcPr>
            <w:tcW w:w="24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Cena v Kč za MJ</w:t>
            </w:r>
          </w:p>
          <w:p w:rsidR="00396536" w:rsidRPr="007D089B" w:rsidRDefault="00396536" w:rsidP="00396536">
            <w:pPr>
              <w:autoSpaceDE w:val="0"/>
              <w:autoSpaceDN w:val="0"/>
              <w:adjustRightInd w:val="0"/>
              <w:spacing w:line="276" w:lineRule="auto"/>
              <w:jc w:val="center"/>
              <w:rPr>
                <w:rFonts w:ascii="Arial" w:hAnsi="Arial" w:cs="Arial"/>
                <w:b/>
                <w:bCs/>
                <w:sz w:val="16"/>
                <w:szCs w:val="16"/>
              </w:rPr>
            </w:pPr>
            <w:r w:rsidRPr="007D089B">
              <w:rPr>
                <w:rFonts w:ascii="Arial" w:hAnsi="Arial" w:cs="Arial"/>
                <w:b/>
                <w:bCs/>
                <w:sz w:val="16"/>
                <w:szCs w:val="16"/>
              </w:rPr>
              <w:t>(včetně DPH)</w:t>
            </w:r>
          </w:p>
        </w:tc>
      </w:tr>
      <w:tr w:rsidR="00396536" w:rsidRPr="007D089B" w:rsidTr="00396536">
        <w:trPr>
          <w:trHeight w:val="290"/>
        </w:trPr>
        <w:tc>
          <w:tcPr>
            <w:tcW w:w="1842" w:type="dxa"/>
            <w:tcBorders>
              <w:top w:val="single" w:sz="6" w:space="0" w:color="auto"/>
              <w:left w:val="single" w:sz="6" w:space="0" w:color="auto"/>
              <w:bottom w:val="single" w:sz="6" w:space="0" w:color="auto"/>
              <w:right w:val="single" w:sz="6" w:space="0" w:color="auto"/>
            </w:tcBorders>
            <w:shd w:val="clear" w:color="auto" w:fill="auto"/>
          </w:tcPr>
          <w:p w:rsidR="00396536" w:rsidRPr="007D089B" w:rsidRDefault="006060F1" w:rsidP="00396536">
            <w:pPr>
              <w:autoSpaceDE w:val="0"/>
              <w:autoSpaceDN w:val="0"/>
              <w:adjustRightInd w:val="0"/>
              <w:spacing w:line="276" w:lineRule="auto"/>
              <w:jc w:val="center"/>
              <w:rPr>
                <w:rFonts w:ascii="Arial" w:hAnsi="Arial" w:cs="Arial"/>
              </w:rPr>
            </w:pPr>
            <w:r>
              <w:rPr>
                <w:rFonts w:ascii="Arial" w:hAnsi="Arial" w:cs="Arial"/>
              </w:rPr>
              <w:t>350</w:t>
            </w:r>
            <w:r w:rsidR="00396536" w:rsidRPr="007D089B">
              <w:rPr>
                <w:rFonts w:ascii="Arial" w:hAnsi="Arial" w:cs="Arial"/>
              </w:rPr>
              <w:t xml:space="preserve"> kus</w:t>
            </w:r>
            <w:r w:rsidR="0098307F">
              <w:rPr>
                <w:rFonts w:ascii="Arial" w:hAnsi="Arial" w:cs="Arial"/>
              </w:rPr>
              <w:t>ů</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c>
          <w:tcPr>
            <w:tcW w:w="2409" w:type="dxa"/>
            <w:tcBorders>
              <w:top w:val="single" w:sz="6" w:space="0" w:color="auto"/>
              <w:left w:val="single" w:sz="6" w:space="0" w:color="auto"/>
              <w:bottom w:val="single" w:sz="6" w:space="0" w:color="auto"/>
              <w:right w:val="single" w:sz="6" w:space="0" w:color="auto"/>
            </w:tcBorders>
            <w:shd w:val="clear" w:color="auto" w:fill="FFFF00"/>
            <w:vAlign w:val="center"/>
          </w:tcPr>
          <w:p w:rsidR="00396536" w:rsidRPr="007D089B" w:rsidRDefault="00396536" w:rsidP="00396536">
            <w:pPr>
              <w:autoSpaceDE w:val="0"/>
              <w:autoSpaceDN w:val="0"/>
              <w:adjustRightInd w:val="0"/>
              <w:spacing w:line="276" w:lineRule="auto"/>
              <w:jc w:val="center"/>
              <w:rPr>
                <w:rFonts w:ascii="Arial" w:hAnsi="Arial" w:cs="Arial"/>
              </w:rPr>
            </w:pPr>
            <w:r w:rsidRPr="00FF313A">
              <w:rPr>
                <w:rFonts w:ascii="Arial" w:hAnsi="Arial" w:cs="Arial"/>
              </w:rPr>
              <w:t>[</w:t>
            </w:r>
            <w:r w:rsidRPr="001960D9">
              <w:rPr>
                <w:rFonts w:ascii="Arial" w:hAnsi="Arial" w:cs="Arial"/>
                <w:highlight w:val="yellow"/>
              </w:rPr>
              <w:t>doplní účastník]</w:t>
            </w:r>
          </w:p>
        </w:tc>
      </w:tr>
    </w:tbl>
    <w:p w:rsidR="00396536" w:rsidRPr="007D089B" w:rsidRDefault="00396536" w:rsidP="00AD2468">
      <w:pPr>
        <w:pStyle w:val="Odstavecseseznamem"/>
        <w:spacing w:line="276" w:lineRule="auto"/>
        <w:ind w:left="426"/>
        <w:jc w:val="both"/>
        <w:rPr>
          <w:rFonts w:ascii="Arial" w:hAnsi="Arial" w:cs="Arial"/>
          <w:bCs/>
        </w:rPr>
      </w:pPr>
    </w:p>
    <w:p w:rsidR="00893755" w:rsidRPr="00893755" w:rsidRDefault="00893755" w:rsidP="00AD2468">
      <w:pPr>
        <w:pStyle w:val="Odstavecseseznamem"/>
        <w:spacing w:line="276" w:lineRule="auto"/>
        <w:ind w:left="714"/>
        <w:rPr>
          <w:rFonts w:ascii="Arial" w:hAnsi="Arial" w:cs="Arial"/>
          <w:u w:val="single"/>
        </w:rPr>
      </w:pPr>
    </w:p>
    <w:p w:rsidR="00893755" w:rsidRPr="00774E8A" w:rsidRDefault="00893755" w:rsidP="00AD2468">
      <w:pPr>
        <w:pStyle w:val="Odstavecseseznamem"/>
        <w:numPr>
          <w:ilvl w:val="0"/>
          <w:numId w:val="21"/>
        </w:numPr>
        <w:spacing w:line="276" w:lineRule="auto"/>
        <w:ind w:left="426" w:hanging="426"/>
        <w:jc w:val="both"/>
        <w:rPr>
          <w:rFonts w:ascii="Arial" w:hAnsi="Arial" w:cs="Arial"/>
        </w:rPr>
      </w:pPr>
      <w:r w:rsidRPr="00774E8A">
        <w:rPr>
          <w:rFonts w:ascii="Arial" w:hAnsi="Arial" w:cs="Arial"/>
        </w:rPr>
        <w:t>Ceny uvedené v</w:t>
      </w:r>
      <w:r>
        <w:rPr>
          <w:rFonts w:ascii="Arial" w:hAnsi="Arial" w:cs="Arial"/>
        </w:rPr>
        <w:t> </w:t>
      </w:r>
      <w:r w:rsidRPr="00774E8A">
        <w:rPr>
          <w:rFonts w:ascii="Arial" w:hAnsi="Arial" w:cs="Arial"/>
        </w:rPr>
        <w:t>odstavci</w:t>
      </w:r>
      <w:r>
        <w:rPr>
          <w:rFonts w:ascii="Arial" w:hAnsi="Arial" w:cs="Arial"/>
        </w:rPr>
        <w:t xml:space="preserve"> 2. tohoto článku</w:t>
      </w:r>
      <w:r w:rsidRPr="00774E8A">
        <w:rPr>
          <w:rFonts w:ascii="Arial" w:hAnsi="Arial" w:cs="Arial"/>
        </w:rPr>
        <w:t xml:space="preserve"> byly sjednány jako ceny nejvýše přípustné a nepřekročitelné zahrnující veškeré náklady prodávajícího a jsou platné po celou dobu platnosti této smlouvy. Tyto ceny mohou být měněny pouze z důvodu změny zákonné sazby DPH, na základě obecně závazného předpisu. Cena bude pro tento případ upravena písemným dodatkem k této smlouvě</w:t>
      </w:r>
      <w:r>
        <w:rPr>
          <w:rFonts w:ascii="Arial" w:hAnsi="Arial" w:cs="Arial"/>
        </w:rPr>
        <w:t xml:space="preserve"> </w:t>
      </w:r>
      <w:r w:rsidRPr="00774E8A">
        <w:rPr>
          <w:rFonts w:ascii="Arial" w:hAnsi="Arial" w:cs="Arial"/>
        </w:rPr>
        <w:t xml:space="preserve">podepsaným těmi, kdo podepsali tuto smlouvu nebo jejich právními nástupci. </w:t>
      </w:r>
    </w:p>
    <w:p w:rsidR="00893755" w:rsidRDefault="00893755" w:rsidP="00AD2468">
      <w:pPr>
        <w:spacing w:line="276" w:lineRule="auto"/>
        <w:jc w:val="both"/>
        <w:outlineLvl w:val="0"/>
        <w:rPr>
          <w:rFonts w:ascii="Arial" w:hAnsi="Arial" w:cs="Arial"/>
          <w:b/>
        </w:rPr>
      </w:pPr>
    </w:p>
    <w:p w:rsidR="00893755" w:rsidRPr="00147E44" w:rsidRDefault="00893755" w:rsidP="00AD2468">
      <w:pPr>
        <w:pStyle w:val="Odstavecseseznamem"/>
        <w:numPr>
          <w:ilvl w:val="0"/>
          <w:numId w:val="21"/>
        </w:numPr>
        <w:spacing w:line="276" w:lineRule="auto"/>
        <w:ind w:left="426" w:hanging="426"/>
        <w:jc w:val="both"/>
        <w:outlineLvl w:val="0"/>
        <w:rPr>
          <w:rFonts w:ascii="Arial" w:hAnsi="Arial" w:cs="Arial"/>
          <w:b/>
        </w:rPr>
      </w:pPr>
      <w:r w:rsidRPr="00147E44">
        <w:rPr>
          <w:rFonts w:ascii="Arial" w:hAnsi="Arial" w:cs="Arial"/>
        </w:rPr>
        <w:t xml:space="preserve">Celková kupní cena za zboží bez DPH je </w:t>
      </w:r>
      <w:r w:rsidR="001960D9" w:rsidRPr="00FF313A">
        <w:rPr>
          <w:rFonts w:ascii="Arial" w:hAnsi="Arial" w:cs="Arial"/>
        </w:rPr>
        <w:t>[</w:t>
      </w:r>
      <w:r w:rsidR="001960D9" w:rsidRPr="001960D9">
        <w:rPr>
          <w:rFonts w:ascii="Arial" w:hAnsi="Arial" w:cs="Arial"/>
          <w:highlight w:val="yellow"/>
        </w:rPr>
        <w:t>doplní účastník]</w:t>
      </w:r>
      <w:r w:rsidRPr="00147E44">
        <w:rPr>
          <w:rFonts w:ascii="Arial" w:hAnsi="Arial" w:cs="Arial"/>
        </w:rPr>
        <w:t>Kč (slovy: </w:t>
      </w:r>
      <w:r w:rsidR="001960D9" w:rsidRPr="00FF313A">
        <w:rPr>
          <w:rFonts w:ascii="Arial" w:hAnsi="Arial" w:cs="Arial"/>
        </w:rPr>
        <w:t>[</w:t>
      </w:r>
      <w:r w:rsidR="001960D9" w:rsidRPr="001960D9">
        <w:rPr>
          <w:rFonts w:ascii="Arial" w:hAnsi="Arial" w:cs="Arial"/>
          <w:highlight w:val="yellow"/>
        </w:rPr>
        <w:t>doplní účastník]</w:t>
      </w:r>
      <w:r w:rsidRPr="00147E44">
        <w:rPr>
          <w:rFonts w:ascii="Arial" w:hAnsi="Arial" w:cs="Arial"/>
        </w:rPr>
        <w:t xml:space="preserve">), DPH 21 % </w:t>
      </w:r>
      <w:proofErr w:type="gramStart"/>
      <w:r w:rsidRPr="00147E44">
        <w:rPr>
          <w:rFonts w:ascii="Arial" w:hAnsi="Arial" w:cs="Arial"/>
        </w:rPr>
        <w:t xml:space="preserve">činí </w:t>
      </w:r>
      <w:r w:rsidR="00147E44" w:rsidRPr="00147E44">
        <w:rPr>
          <w:rFonts w:ascii="Arial" w:hAnsi="Arial" w:cs="Arial"/>
        </w:rPr>
        <w:t xml:space="preserve"> </w:t>
      </w:r>
      <w:r w:rsidR="001960D9" w:rsidRPr="00FF313A">
        <w:rPr>
          <w:rFonts w:ascii="Arial" w:hAnsi="Arial" w:cs="Arial"/>
        </w:rPr>
        <w:t>[</w:t>
      </w:r>
      <w:r w:rsidR="001960D9" w:rsidRPr="001960D9">
        <w:rPr>
          <w:rFonts w:ascii="Arial" w:hAnsi="Arial" w:cs="Arial"/>
          <w:highlight w:val="yellow"/>
        </w:rPr>
        <w:t>doplní</w:t>
      </w:r>
      <w:proofErr w:type="gramEnd"/>
      <w:r w:rsidR="001960D9" w:rsidRPr="001960D9">
        <w:rPr>
          <w:rFonts w:ascii="Arial" w:hAnsi="Arial" w:cs="Arial"/>
          <w:highlight w:val="yellow"/>
        </w:rPr>
        <w:t xml:space="preserve"> účastník]</w:t>
      </w:r>
      <w:r w:rsidRPr="00147E44">
        <w:rPr>
          <w:rFonts w:ascii="Arial" w:hAnsi="Arial" w:cs="Arial"/>
        </w:rPr>
        <w:t>Kč a kupní cena zboží včetně DPH je</w:t>
      </w:r>
      <w:r w:rsidR="001960D9" w:rsidRPr="00FF313A">
        <w:rPr>
          <w:rFonts w:ascii="Arial" w:hAnsi="Arial" w:cs="Arial"/>
        </w:rPr>
        <w:t>[</w:t>
      </w:r>
      <w:r w:rsidR="001960D9" w:rsidRPr="001960D9">
        <w:rPr>
          <w:rFonts w:ascii="Arial" w:hAnsi="Arial" w:cs="Arial"/>
          <w:highlight w:val="yellow"/>
        </w:rPr>
        <w:t>doplní účastník]</w:t>
      </w:r>
      <w:r w:rsidRPr="00147E44">
        <w:rPr>
          <w:rFonts w:ascii="Arial" w:hAnsi="Arial" w:cs="Arial"/>
        </w:rPr>
        <w:t>Kč (slovy</w:t>
      </w:r>
      <w:r w:rsidR="001960D9" w:rsidRPr="00FF313A">
        <w:rPr>
          <w:rFonts w:ascii="Arial" w:hAnsi="Arial" w:cs="Arial"/>
        </w:rPr>
        <w:t>[</w:t>
      </w:r>
      <w:r w:rsidR="001960D9" w:rsidRPr="001960D9">
        <w:rPr>
          <w:rFonts w:ascii="Arial" w:hAnsi="Arial" w:cs="Arial"/>
          <w:highlight w:val="yellow"/>
        </w:rPr>
        <w:t>doplní účastník]</w:t>
      </w:r>
      <w:r w:rsidRPr="00147E44">
        <w:rPr>
          <w:rFonts w:ascii="Arial" w:hAnsi="Arial" w:cs="Arial"/>
        </w:rPr>
        <w:t>).</w:t>
      </w:r>
      <w:bookmarkStart w:id="0" w:name="_GoBack"/>
      <w:bookmarkEnd w:id="0"/>
    </w:p>
    <w:p w:rsidR="00812631" w:rsidRDefault="00812631" w:rsidP="00AD2468">
      <w:pPr>
        <w:pStyle w:val="Odstavecseseznamem"/>
        <w:spacing w:line="276" w:lineRule="auto"/>
        <w:rPr>
          <w:rFonts w:ascii="Arial" w:hAnsi="Arial" w:cs="Arial"/>
          <w:b/>
        </w:rPr>
      </w:pPr>
    </w:p>
    <w:p w:rsidR="00127C92" w:rsidRPr="00963F99" w:rsidRDefault="00127C92" w:rsidP="00AD2468">
      <w:pPr>
        <w:pStyle w:val="Odstavecseseznamem"/>
        <w:spacing w:line="276" w:lineRule="auto"/>
        <w:rPr>
          <w:rFonts w:ascii="Arial" w:hAnsi="Arial" w:cs="Arial"/>
          <w:b/>
        </w:rPr>
      </w:pPr>
    </w:p>
    <w:p w:rsidR="00812631" w:rsidRPr="00963F99" w:rsidRDefault="00812631" w:rsidP="00AD2468">
      <w:pPr>
        <w:spacing w:line="276" w:lineRule="auto"/>
        <w:jc w:val="both"/>
        <w:outlineLvl w:val="0"/>
        <w:rPr>
          <w:rFonts w:ascii="Arial" w:hAnsi="Arial" w:cs="Arial"/>
          <w:b/>
        </w:rPr>
      </w:pPr>
    </w:p>
    <w:p w:rsidR="002D5FB0" w:rsidRPr="00D2784B" w:rsidRDefault="002D5FB0" w:rsidP="00AD2468">
      <w:pPr>
        <w:tabs>
          <w:tab w:val="left" w:pos="1134"/>
        </w:tabs>
        <w:spacing w:line="276" w:lineRule="auto"/>
        <w:jc w:val="center"/>
        <w:outlineLvl w:val="0"/>
        <w:rPr>
          <w:rFonts w:ascii="Arial" w:hAnsi="Arial" w:cs="Arial"/>
          <w:b/>
        </w:rPr>
      </w:pPr>
      <w:r w:rsidRPr="00D2784B">
        <w:rPr>
          <w:rFonts w:ascii="Arial" w:hAnsi="Arial" w:cs="Arial"/>
          <w:b/>
        </w:rPr>
        <w:t>V.</w:t>
      </w:r>
    </w:p>
    <w:p w:rsidR="005F12D9" w:rsidRDefault="002D5FB0" w:rsidP="00AD2468">
      <w:pPr>
        <w:tabs>
          <w:tab w:val="left" w:pos="1134"/>
        </w:tabs>
        <w:spacing w:line="276" w:lineRule="auto"/>
        <w:jc w:val="center"/>
        <w:rPr>
          <w:rFonts w:ascii="Arial" w:hAnsi="Arial" w:cs="Arial"/>
          <w:b/>
        </w:rPr>
      </w:pPr>
      <w:r w:rsidRPr="00D2784B">
        <w:rPr>
          <w:rFonts w:ascii="Arial" w:hAnsi="Arial" w:cs="Arial"/>
          <w:b/>
        </w:rPr>
        <w:t>Doba plnění, místo plnění a převzetí zboží</w:t>
      </w:r>
    </w:p>
    <w:p w:rsidR="00812631" w:rsidRDefault="00812631" w:rsidP="00AD2468">
      <w:pPr>
        <w:tabs>
          <w:tab w:val="left" w:pos="1134"/>
        </w:tabs>
        <w:spacing w:line="276" w:lineRule="auto"/>
        <w:jc w:val="center"/>
        <w:rPr>
          <w:rFonts w:ascii="Arial" w:hAnsi="Arial" w:cs="Arial"/>
          <w:b/>
        </w:rPr>
      </w:pPr>
    </w:p>
    <w:p w:rsidR="00812631" w:rsidRDefault="00812631" w:rsidP="00AD2468">
      <w:pPr>
        <w:pStyle w:val="Odstavecseseznamem"/>
        <w:numPr>
          <w:ilvl w:val="0"/>
          <w:numId w:val="22"/>
        </w:numPr>
        <w:spacing w:line="276" w:lineRule="auto"/>
        <w:ind w:left="426" w:hanging="426"/>
        <w:jc w:val="both"/>
        <w:rPr>
          <w:rFonts w:ascii="Arial" w:hAnsi="Arial" w:cs="Arial"/>
        </w:rPr>
      </w:pPr>
      <w:r w:rsidRPr="00D2784B">
        <w:rPr>
          <w:rFonts w:ascii="Arial" w:hAnsi="Arial" w:cs="Arial"/>
        </w:rPr>
        <w:t xml:space="preserve">Prodávající se zavazuje dodat zboží </w:t>
      </w:r>
      <w:r w:rsidRPr="00963F99">
        <w:rPr>
          <w:rFonts w:ascii="Arial" w:hAnsi="Arial" w:cs="Arial"/>
          <w:b/>
        </w:rPr>
        <w:t>do 30</w:t>
      </w:r>
      <w:r w:rsidRPr="0063098B">
        <w:rPr>
          <w:rFonts w:ascii="Arial" w:hAnsi="Arial" w:cs="Arial"/>
        </w:rPr>
        <w:t xml:space="preserve"> </w:t>
      </w:r>
      <w:r>
        <w:rPr>
          <w:rFonts w:ascii="Arial" w:hAnsi="Arial" w:cs="Arial"/>
          <w:b/>
        </w:rPr>
        <w:t xml:space="preserve">kalendářních po sobě jdoucích </w:t>
      </w:r>
      <w:r w:rsidRPr="00D1197C">
        <w:rPr>
          <w:rFonts w:ascii="Arial" w:hAnsi="Arial" w:cs="Arial"/>
          <w:b/>
        </w:rPr>
        <w:t>dnů</w:t>
      </w:r>
      <w:r w:rsidRPr="00D2784B">
        <w:rPr>
          <w:rFonts w:ascii="Arial" w:hAnsi="Arial" w:cs="Arial"/>
        </w:rPr>
        <w:t xml:space="preserve"> po uzavření této kupní smlouvy.</w:t>
      </w:r>
    </w:p>
    <w:p w:rsidR="00812631" w:rsidRPr="00812631" w:rsidRDefault="00812631" w:rsidP="00AD2468">
      <w:pPr>
        <w:spacing w:line="276" w:lineRule="auto"/>
        <w:jc w:val="both"/>
        <w:rPr>
          <w:rFonts w:ascii="Arial" w:hAnsi="Arial" w:cs="Arial"/>
        </w:rPr>
      </w:pPr>
    </w:p>
    <w:p w:rsidR="00812631" w:rsidRPr="00812631" w:rsidRDefault="00812631" w:rsidP="00AD2468">
      <w:pPr>
        <w:pStyle w:val="Odstavecseseznamem"/>
        <w:numPr>
          <w:ilvl w:val="0"/>
          <w:numId w:val="22"/>
        </w:numPr>
        <w:spacing w:line="276" w:lineRule="auto"/>
        <w:ind w:left="426" w:hanging="426"/>
        <w:rPr>
          <w:rFonts w:ascii="Arial" w:hAnsi="Arial" w:cs="Arial"/>
        </w:rPr>
      </w:pPr>
      <w:r w:rsidRPr="00812631">
        <w:rPr>
          <w:rFonts w:ascii="Arial" w:hAnsi="Arial" w:cs="Arial"/>
          <w:lang w:val="fr-FR"/>
        </w:rPr>
        <w:t xml:space="preserve">Prodávající se zavazuje dodat zboží do místa plnění, kterým je : </w:t>
      </w:r>
    </w:p>
    <w:p w:rsidR="00812631" w:rsidRPr="00812631" w:rsidRDefault="00812631" w:rsidP="00AD2468">
      <w:pPr>
        <w:pStyle w:val="Odstavecseseznamem"/>
        <w:spacing w:line="276" w:lineRule="auto"/>
        <w:ind w:left="426"/>
        <w:jc w:val="both"/>
        <w:rPr>
          <w:rFonts w:ascii="Arial" w:hAnsi="Arial" w:cs="Arial"/>
        </w:rPr>
      </w:pPr>
      <w:r w:rsidRPr="00812631">
        <w:rPr>
          <w:rFonts w:ascii="Arial" w:hAnsi="Arial" w:cs="Arial"/>
          <w:noProof/>
        </w:rPr>
        <mc:AlternateContent>
          <mc:Choice Requires="wps">
            <w:drawing>
              <wp:anchor distT="0" distB="0" distL="114300" distR="114300" simplePos="0" relativeHeight="251659776" behindDoc="0" locked="0" layoutInCell="1" allowOverlap="1" wp14:anchorId="00BF56CF" wp14:editId="4771FDCB">
                <wp:simplePos x="0" y="0"/>
                <wp:positionH relativeFrom="column">
                  <wp:posOffset>1257300</wp:posOffset>
                </wp:positionH>
                <wp:positionV relativeFrom="paragraph">
                  <wp:posOffset>151130</wp:posOffset>
                </wp:positionV>
                <wp:extent cx="2971800" cy="854075"/>
                <wp:effectExtent l="0" t="0" r="19050" b="22225"/>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54075"/>
                        </a:xfrm>
                        <a:prstGeom prst="rect">
                          <a:avLst/>
                        </a:prstGeom>
                        <a:solidFill>
                          <a:srgbClr val="FFFFFF"/>
                        </a:solidFill>
                        <a:ln w="9525">
                          <a:solidFill>
                            <a:srgbClr val="000000"/>
                          </a:solidFill>
                          <a:miter lim="800000"/>
                          <a:headEnd/>
                          <a:tailEnd/>
                        </a:ln>
                      </wps:spPr>
                      <wps:txbx>
                        <w:txbxContent>
                          <w:p w:rsidR="00DD25AC" w:rsidRPr="007415F1" w:rsidRDefault="00DD25AC" w:rsidP="00812631">
                            <w:pPr>
                              <w:shd w:val="clear" w:color="auto" w:fill="CCFFFF"/>
                              <w:jc w:val="center"/>
                              <w:rPr>
                                <w:sz w:val="16"/>
                                <w:szCs w:val="16"/>
                              </w:rPr>
                            </w:pPr>
                          </w:p>
                          <w:p w:rsidR="00DD25AC" w:rsidRPr="00F925F2" w:rsidRDefault="00DD25AC" w:rsidP="00812631">
                            <w:pPr>
                              <w:shd w:val="clear" w:color="auto" w:fill="CCFFFF"/>
                              <w:jc w:val="center"/>
                              <w:rPr>
                                <w:rFonts w:ascii="Arial" w:hAnsi="Arial" w:cs="Arial"/>
                              </w:rPr>
                            </w:pPr>
                            <w:r w:rsidRPr="00F925F2">
                              <w:rPr>
                                <w:rFonts w:ascii="Arial" w:hAnsi="Arial" w:cs="Arial"/>
                              </w:rPr>
                              <w:t>Vězeňská služba České republiky,</w:t>
                            </w:r>
                          </w:p>
                          <w:p w:rsidR="00DD25AC" w:rsidRPr="00F925F2" w:rsidRDefault="00DD25AC" w:rsidP="00812631">
                            <w:pPr>
                              <w:shd w:val="clear" w:color="auto" w:fill="CCFFFF"/>
                              <w:jc w:val="center"/>
                              <w:rPr>
                                <w:rFonts w:ascii="Arial" w:hAnsi="Arial" w:cs="Arial"/>
                              </w:rPr>
                            </w:pPr>
                            <w:r>
                              <w:rPr>
                                <w:rFonts w:ascii="Arial" w:hAnsi="Arial" w:cs="Arial"/>
                              </w:rPr>
                              <w:t>Expediční sklad</w:t>
                            </w:r>
                            <w:r w:rsidRPr="00F925F2">
                              <w:rPr>
                                <w:rFonts w:ascii="Arial" w:hAnsi="Arial" w:cs="Arial"/>
                              </w:rPr>
                              <w:t xml:space="preserve"> VS ČR</w:t>
                            </w:r>
                          </w:p>
                          <w:p w:rsidR="00DD25AC" w:rsidRPr="00F925F2" w:rsidRDefault="00DD25AC" w:rsidP="00812631">
                            <w:pPr>
                              <w:shd w:val="clear" w:color="auto" w:fill="CCFFFF"/>
                              <w:jc w:val="center"/>
                              <w:rPr>
                                <w:rFonts w:ascii="Arial" w:hAnsi="Arial" w:cs="Arial"/>
                              </w:rPr>
                            </w:pPr>
                            <w:r w:rsidRPr="00F925F2">
                              <w:rPr>
                                <w:rFonts w:ascii="Arial" w:hAnsi="Arial" w:cs="Arial"/>
                              </w:rPr>
                              <w:t>Vítězslava Nováka 611, 539 73 Skuteč</w:t>
                            </w:r>
                          </w:p>
                          <w:p w:rsidR="00DD25AC" w:rsidRDefault="00DD25AC" w:rsidP="00812631">
                            <w:pPr>
                              <w:shd w:val="clear" w:color="auto" w:fill="CCFFFF"/>
                              <w:jc w:val="center"/>
                            </w:pPr>
                          </w:p>
                          <w:p w:rsidR="00DD25AC" w:rsidRDefault="00DD25AC" w:rsidP="00812631">
                            <w:pPr>
                              <w:shd w:val="clear" w:color="auto" w:fill="CCFFFF"/>
                              <w:jc w:val="center"/>
                              <w:rPr>
                                <w:sz w:val="16"/>
                              </w:rPr>
                            </w:pPr>
                          </w:p>
                          <w:p w:rsidR="00DD25AC" w:rsidRDefault="00DD25AC" w:rsidP="00812631">
                            <w:pPr>
                              <w:shd w:val="clear" w:color="auto" w:fill="CCFFFF"/>
                              <w:jc w:val="center"/>
                              <w:rPr>
                                <w:sz w:val="16"/>
                              </w:rPr>
                            </w:pPr>
                          </w:p>
                          <w:p w:rsidR="00DD25AC" w:rsidRDefault="00DD25AC" w:rsidP="00812631">
                            <w:pPr>
                              <w:shd w:val="clear" w:color="auto" w:fill="CCFFFF"/>
                              <w:jc w:val="center"/>
                              <w:rPr>
                                <w:sz w:val="16"/>
                              </w:rPr>
                            </w:pPr>
                            <w:r>
                              <w:rPr>
                                <w:sz w:val="16"/>
                              </w:rPr>
                              <w:t>otisk razítka</w:t>
                            </w:r>
                          </w:p>
                          <w:p w:rsidR="00DD25AC" w:rsidRDefault="00DD25AC" w:rsidP="00812631">
                            <w:pPr>
                              <w:shd w:val="clear" w:color="auto" w:fill="CCFFFF"/>
                              <w:jc w:val="center"/>
                            </w:pPr>
                          </w:p>
                          <w:p w:rsidR="00DD25AC" w:rsidRDefault="00DD25AC" w:rsidP="00812631">
                            <w:pPr>
                              <w:shd w:val="clear" w:color="auto" w:fill="CCFFFF"/>
                              <w:jc w:val="center"/>
                              <w:rPr>
                                <w:sz w:val="16"/>
                              </w:rPr>
                            </w:pPr>
                            <w:r>
                              <w:rPr>
                                <w:sz w:val="16"/>
                              </w:rPr>
                              <w:t>otisk razítka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99pt;margin-top:11.9pt;width:234pt;height:6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">
                <v:textbox>
                  <w:txbxContent>
                    <w:p w:rsidR="00DD25AC" w:rsidRPr="007415F1" w:rsidRDefault="00DD25AC" w:rsidP="00812631">
                      <w:pPr>
                        <w:shd w:val="clear" w:color="auto" w:fill="CCFFFF"/>
                        <w:jc w:val="center"/>
                        <w:rPr>
                          <w:sz w:val="16"/>
                          <w:szCs w:val="16"/>
                        </w:rPr>
                      </w:pPr>
                    </w:p>
                    <w:p w:rsidR="00DD25AC" w:rsidRPr="00F925F2" w:rsidRDefault="00DD25AC" w:rsidP="00812631">
                      <w:pPr>
                        <w:shd w:val="clear" w:color="auto" w:fill="CCFFFF"/>
                        <w:jc w:val="center"/>
                        <w:rPr>
                          <w:rFonts w:ascii="Arial" w:hAnsi="Arial" w:cs="Arial"/>
                        </w:rPr>
                      </w:pPr>
                      <w:r w:rsidRPr="00F925F2">
                        <w:rPr>
                          <w:rFonts w:ascii="Arial" w:hAnsi="Arial" w:cs="Arial"/>
                        </w:rPr>
                        <w:t>Vězeňská služba České republiky,</w:t>
                      </w:r>
                    </w:p>
                    <w:p w:rsidR="00DD25AC" w:rsidRPr="00F925F2" w:rsidRDefault="00DD25AC" w:rsidP="00812631">
                      <w:pPr>
                        <w:shd w:val="clear" w:color="auto" w:fill="CCFFFF"/>
                        <w:jc w:val="center"/>
                        <w:rPr>
                          <w:rFonts w:ascii="Arial" w:hAnsi="Arial" w:cs="Arial"/>
                        </w:rPr>
                      </w:pPr>
                      <w:r>
                        <w:rPr>
                          <w:rFonts w:ascii="Arial" w:hAnsi="Arial" w:cs="Arial"/>
                        </w:rPr>
                        <w:t>Expediční sklad</w:t>
                      </w:r>
                      <w:r w:rsidRPr="00F925F2">
                        <w:rPr>
                          <w:rFonts w:ascii="Arial" w:hAnsi="Arial" w:cs="Arial"/>
                        </w:rPr>
                        <w:t xml:space="preserve"> VS ČR</w:t>
                      </w:r>
                    </w:p>
                    <w:p w:rsidR="00DD25AC" w:rsidRPr="00F925F2" w:rsidRDefault="00DD25AC" w:rsidP="00812631">
                      <w:pPr>
                        <w:shd w:val="clear" w:color="auto" w:fill="CCFFFF"/>
                        <w:jc w:val="center"/>
                        <w:rPr>
                          <w:rFonts w:ascii="Arial" w:hAnsi="Arial" w:cs="Arial"/>
                        </w:rPr>
                      </w:pPr>
                      <w:r w:rsidRPr="00F925F2">
                        <w:rPr>
                          <w:rFonts w:ascii="Arial" w:hAnsi="Arial" w:cs="Arial"/>
                        </w:rPr>
                        <w:t>Vítězslava Nováka 611, 539 73 Skuteč</w:t>
                      </w:r>
                    </w:p>
                    <w:p w:rsidR="00DD25AC" w:rsidRDefault="00DD25AC" w:rsidP="00812631">
                      <w:pPr>
                        <w:shd w:val="clear" w:color="auto" w:fill="CCFFFF"/>
                        <w:jc w:val="center"/>
                      </w:pPr>
                    </w:p>
                    <w:p w:rsidR="00DD25AC" w:rsidRDefault="00DD25AC" w:rsidP="00812631">
                      <w:pPr>
                        <w:shd w:val="clear" w:color="auto" w:fill="CCFFFF"/>
                        <w:jc w:val="center"/>
                        <w:rPr>
                          <w:sz w:val="16"/>
                        </w:rPr>
                      </w:pPr>
                    </w:p>
                    <w:p w:rsidR="00DD25AC" w:rsidRDefault="00DD25AC" w:rsidP="00812631">
                      <w:pPr>
                        <w:shd w:val="clear" w:color="auto" w:fill="CCFFFF"/>
                        <w:jc w:val="center"/>
                        <w:rPr>
                          <w:sz w:val="16"/>
                        </w:rPr>
                      </w:pPr>
                    </w:p>
                    <w:p w:rsidR="00DD25AC" w:rsidRDefault="00DD25AC" w:rsidP="00812631">
                      <w:pPr>
                        <w:shd w:val="clear" w:color="auto" w:fill="CCFFFF"/>
                        <w:jc w:val="center"/>
                        <w:rPr>
                          <w:sz w:val="16"/>
                        </w:rPr>
                      </w:pPr>
                      <w:r>
                        <w:rPr>
                          <w:sz w:val="16"/>
                        </w:rPr>
                        <w:t>otisk razítka</w:t>
                      </w:r>
                    </w:p>
                    <w:p w:rsidR="00DD25AC" w:rsidRDefault="00DD25AC" w:rsidP="00812631">
                      <w:pPr>
                        <w:shd w:val="clear" w:color="auto" w:fill="CCFFFF"/>
                        <w:jc w:val="center"/>
                      </w:pPr>
                    </w:p>
                    <w:p w:rsidR="00DD25AC" w:rsidRDefault="00DD25AC" w:rsidP="00812631">
                      <w:pPr>
                        <w:shd w:val="clear" w:color="auto" w:fill="CCFFFF"/>
                        <w:jc w:val="center"/>
                        <w:rPr>
                          <w:sz w:val="16"/>
                        </w:rPr>
                      </w:pPr>
                      <w:r>
                        <w:rPr>
                          <w:sz w:val="16"/>
                        </w:rPr>
                        <w:t>otisk razítka</w:t>
                      </w:r>
                    </w:p>
                  </w:txbxContent>
                </v:textbox>
              </v:rect>
            </w:pict>
          </mc:Fallback>
        </mc:AlternateContent>
      </w:r>
    </w:p>
    <w:p w:rsidR="00812631" w:rsidRDefault="00812631" w:rsidP="00AD2468">
      <w:pPr>
        <w:spacing w:line="276" w:lineRule="auto"/>
        <w:jc w:val="both"/>
        <w:rPr>
          <w:rFonts w:ascii="Arial" w:hAnsi="Arial" w:cs="Arial"/>
        </w:rPr>
      </w:pPr>
    </w:p>
    <w:p w:rsidR="00812631" w:rsidRDefault="00812631" w:rsidP="00AD2468">
      <w:pPr>
        <w:spacing w:line="276" w:lineRule="auto"/>
        <w:jc w:val="both"/>
        <w:rPr>
          <w:rFonts w:ascii="Arial" w:hAnsi="Arial" w:cs="Arial"/>
        </w:rPr>
      </w:pPr>
    </w:p>
    <w:p w:rsidR="00812631" w:rsidRDefault="00812631" w:rsidP="00AD2468">
      <w:pPr>
        <w:spacing w:line="276" w:lineRule="auto"/>
        <w:jc w:val="both"/>
        <w:rPr>
          <w:rFonts w:ascii="Arial" w:hAnsi="Arial" w:cs="Arial"/>
        </w:rPr>
      </w:pPr>
    </w:p>
    <w:p w:rsidR="00812631" w:rsidRDefault="00812631" w:rsidP="00AD2468">
      <w:pPr>
        <w:spacing w:line="276" w:lineRule="auto"/>
        <w:jc w:val="both"/>
        <w:rPr>
          <w:rFonts w:ascii="Arial" w:hAnsi="Arial" w:cs="Arial"/>
        </w:rPr>
      </w:pPr>
    </w:p>
    <w:p w:rsidR="00812631" w:rsidRPr="00812631" w:rsidRDefault="00812631" w:rsidP="00AD2468">
      <w:pPr>
        <w:spacing w:line="276" w:lineRule="auto"/>
        <w:jc w:val="both"/>
        <w:rPr>
          <w:rFonts w:ascii="Arial" w:hAnsi="Arial" w:cs="Arial"/>
        </w:rPr>
      </w:pPr>
    </w:p>
    <w:p w:rsidR="00812631" w:rsidRPr="00D2784B" w:rsidRDefault="00812631" w:rsidP="00AD2468">
      <w:pPr>
        <w:tabs>
          <w:tab w:val="left" w:pos="1134"/>
        </w:tabs>
        <w:spacing w:line="276" w:lineRule="auto"/>
        <w:rPr>
          <w:rFonts w:ascii="Arial" w:hAnsi="Arial" w:cs="Arial"/>
          <w:b/>
        </w:rPr>
      </w:pPr>
    </w:p>
    <w:p w:rsidR="00E72B27" w:rsidRPr="009121B0" w:rsidRDefault="00E72B27" w:rsidP="00AD2468">
      <w:pPr>
        <w:pStyle w:val="Odstavecseseznamem"/>
        <w:numPr>
          <w:ilvl w:val="0"/>
          <w:numId w:val="22"/>
        </w:numPr>
        <w:spacing w:line="276" w:lineRule="auto"/>
        <w:ind w:left="426" w:hanging="426"/>
        <w:jc w:val="both"/>
        <w:rPr>
          <w:rFonts w:ascii="Arial" w:hAnsi="Arial" w:cs="Arial"/>
        </w:rPr>
      </w:pPr>
      <w:r w:rsidRPr="009121B0">
        <w:rPr>
          <w:rFonts w:ascii="Arial" w:hAnsi="Arial" w:cs="Arial"/>
        </w:rPr>
        <w:t>Zboží se považuje za dodané jeho protokolárním převzetím určeným zástupcem kupujícího uvedeným v čl. XI</w:t>
      </w:r>
      <w:r w:rsidR="004439D7">
        <w:rPr>
          <w:rFonts w:ascii="Arial" w:hAnsi="Arial" w:cs="Arial"/>
        </w:rPr>
        <w:t>I</w:t>
      </w:r>
      <w:r w:rsidRPr="009121B0">
        <w:rPr>
          <w:rFonts w:ascii="Arial" w:hAnsi="Arial" w:cs="Arial"/>
        </w:rPr>
        <w:t xml:space="preserve">. odst. 2. této smlouvy. </w:t>
      </w:r>
      <w:r w:rsidR="00ED6C87" w:rsidRPr="009121B0">
        <w:rPr>
          <w:rFonts w:ascii="Arial" w:hAnsi="Arial" w:cs="Arial"/>
        </w:rPr>
        <w:t>Se</w:t>
      </w:r>
      <w:r w:rsidR="009121B0" w:rsidRPr="009121B0">
        <w:rPr>
          <w:rFonts w:ascii="Arial" w:hAnsi="Arial" w:cs="Arial"/>
        </w:rPr>
        <w:t xml:space="preserve"> zbožím bude předán dodací list </w:t>
      </w:r>
      <w:r w:rsidR="00ED6C87" w:rsidRPr="009121B0">
        <w:rPr>
          <w:rFonts w:ascii="Arial" w:hAnsi="Arial" w:cs="Arial"/>
        </w:rPr>
        <w:t>a další doklady, které jsou nutné k převzetí a k užívání zboží (návod k obsluze apod.) v českém jazyce nebo slovenském jazyce nebo v cizojazyčném originálu včetně přek</w:t>
      </w:r>
      <w:r w:rsidR="009121B0" w:rsidRPr="009121B0">
        <w:rPr>
          <w:rFonts w:ascii="Arial" w:hAnsi="Arial" w:cs="Arial"/>
        </w:rPr>
        <w:t>ladu do češtiny (slovenštiny) a </w:t>
      </w:r>
      <w:r w:rsidR="00ED6C87" w:rsidRPr="009121B0">
        <w:rPr>
          <w:rFonts w:ascii="Arial" w:hAnsi="Arial" w:cs="Arial"/>
        </w:rPr>
        <w:t>doklady stanovené obecně závaznými předpisy.</w:t>
      </w:r>
      <w:r w:rsidRPr="009121B0">
        <w:rPr>
          <w:rFonts w:ascii="Arial" w:hAnsi="Arial" w:cs="Arial"/>
        </w:rPr>
        <w:t xml:space="preserve"> </w:t>
      </w:r>
    </w:p>
    <w:p w:rsidR="00E72B27" w:rsidRPr="00D1197C" w:rsidRDefault="00E72B27" w:rsidP="00AD2468">
      <w:pPr>
        <w:pStyle w:val="Odstavecseseznamem"/>
        <w:spacing w:line="276" w:lineRule="auto"/>
        <w:ind w:left="426"/>
        <w:jc w:val="both"/>
        <w:rPr>
          <w:rFonts w:ascii="Arial" w:hAnsi="Arial" w:cs="Arial"/>
        </w:rPr>
      </w:pPr>
    </w:p>
    <w:p w:rsidR="00E72B27" w:rsidRDefault="00E72B27" w:rsidP="00AD2468">
      <w:pPr>
        <w:pStyle w:val="Odstavecseseznamem"/>
        <w:numPr>
          <w:ilvl w:val="0"/>
          <w:numId w:val="22"/>
        </w:numPr>
        <w:spacing w:line="276" w:lineRule="auto"/>
        <w:ind w:left="426" w:hanging="426"/>
        <w:jc w:val="both"/>
        <w:rPr>
          <w:rFonts w:ascii="Arial" w:hAnsi="Arial" w:cs="Arial"/>
        </w:rPr>
      </w:pPr>
      <w:r>
        <w:rPr>
          <w:rFonts w:ascii="Arial" w:hAnsi="Arial" w:cs="Arial"/>
        </w:rPr>
        <w:t>Prodávající avizuje předání zboží oprávněné osobě kupujícího nejpozději tři pracovní dny před jeho uskutečněním.</w:t>
      </w:r>
    </w:p>
    <w:p w:rsidR="00E72B27" w:rsidRPr="00D1197C" w:rsidRDefault="00E72B27" w:rsidP="00AD2468">
      <w:pPr>
        <w:pStyle w:val="Odstavecseseznamem"/>
        <w:spacing w:line="276" w:lineRule="auto"/>
        <w:ind w:left="426"/>
        <w:jc w:val="both"/>
        <w:rPr>
          <w:rFonts w:ascii="Arial" w:hAnsi="Arial" w:cs="Arial"/>
        </w:rPr>
      </w:pPr>
    </w:p>
    <w:p w:rsidR="00E72B27" w:rsidRPr="00623641" w:rsidRDefault="00E72B27" w:rsidP="00AD2468">
      <w:pPr>
        <w:pStyle w:val="Odstavecseseznamem"/>
        <w:numPr>
          <w:ilvl w:val="0"/>
          <w:numId w:val="22"/>
        </w:numPr>
        <w:spacing w:line="276" w:lineRule="auto"/>
        <w:ind w:left="357" w:hanging="357"/>
        <w:jc w:val="both"/>
        <w:rPr>
          <w:rFonts w:ascii="Arial" w:hAnsi="Arial" w:cs="Arial"/>
        </w:rPr>
      </w:pPr>
      <w:r w:rsidRPr="00623641">
        <w:rPr>
          <w:rFonts w:ascii="Arial" w:hAnsi="Arial" w:cs="Arial"/>
        </w:rPr>
        <w:t xml:space="preserve">Kupující nepřevezme zboží, které je vadné. Vadné je zboží, které nevykazuje kvalitu a technické provedení stanovené </w:t>
      </w:r>
      <w:r w:rsidR="00623641" w:rsidRPr="00623641">
        <w:rPr>
          <w:rFonts w:ascii="Arial" w:hAnsi="Arial" w:cs="Arial"/>
        </w:rPr>
        <w:t>výrobcem, nebo je dodáno bez </w:t>
      </w:r>
      <w:r w:rsidRPr="00623641">
        <w:rPr>
          <w:rFonts w:ascii="Arial" w:hAnsi="Arial" w:cs="Arial"/>
        </w:rPr>
        <w:t>požadovaných dokladů. Pokud kupující odmítne zboží převzít, uvede tuto skutečnost včetně důvodů do předávacího protokolu a obě smluvní strany sjednají nový termín pro předání zboží. Ustanovení čl. V. odst. 1. této smlouvy tím není dotčeno. Ustanoven</w:t>
      </w:r>
      <w:r w:rsidR="00193E5B" w:rsidRPr="00623641">
        <w:rPr>
          <w:rFonts w:ascii="Arial" w:hAnsi="Arial" w:cs="Arial"/>
        </w:rPr>
        <w:t>í § 2093 občanského zákoníku se </w:t>
      </w:r>
      <w:r w:rsidRPr="00623641">
        <w:rPr>
          <w:rFonts w:ascii="Arial" w:hAnsi="Arial" w:cs="Arial"/>
        </w:rPr>
        <w:t>dohodou stran vylučuje.</w:t>
      </w:r>
    </w:p>
    <w:p w:rsidR="002D5FB0" w:rsidRPr="00E622D2" w:rsidRDefault="002D5FB0" w:rsidP="00AD2468">
      <w:pPr>
        <w:spacing w:line="276" w:lineRule="auto"/>
        <w:ind w:firstLine="709"/>
        <w:rPr>
          <w:rFonts w:ascii="Arial" w:hAnsi="Arial" w:cs="Arial"/>
        </w:rPr>
      </w:pPr>
    </w:p>
    <w:p w:rsidR="00194767" w:rsidRDefault="00194767" w:rsidP="00AD2468">
      <w:pPr>
        <w:tabs>
          <w:tab w:val="left" w:pos="1080"/>
        </w:tabs>
        <w:spacing w:line="276" w:lineRule="auto"/>
        <w:ind w:left="720"/>
        <w:jc w:val="both"/>
        <w:rPr>
          <w:rFonts w:ascii="Arial" w:hAnsi="Arial" w:cs="Arial"/>
        </w:rPr>
      </w:pPr>
    </w:p>
    <w:p w:rsidR="00127C92" w:rsidRPr="00D2784B" w:rsidRDefault="00127C92" w:rsidP="00AD2468">
      <w:pPr>
        <w:tabs>
          <w:tab w:val="left" w:pos="1080"/>
        </w:tabs>
        <w:spacing w:line="276" w:lineRule="auto"/>
        <w:ind w:left="720"/>
        <w:jc w:val="both"/>
        <w:rPr>
          <w:rFonts w:ascii="Arial" w:hAnsi="Arial" w:cs="Arial"/>
        </w:rPr>
      </w:pPr>
    </w:p>
    <w:p w:rsidR="002D5FB0" w:rsidRPr="00D2784B" w:rsidRDefault="002D5FB0" w:rsidP="00AD2468">
      <w:pPr>
        <w:spacing w:line="276" w:lineRule="auto"/>
        <w:jc w:val="center"/>
        <w:outlineLvl w:val="0"/>
        <w:rPr>
          <w:rFonts w:ascii="Arial" w:hAnsi="Arial" w:cs="Arial"/>
          <w:b/>
        </w:rPr>
      </w:pPr>
      <w:r w:rsidRPr="00D2784B">
        <w:rPr>
          <w:rFonts w:ascii="Arial" w:hAnsi="Arial" w:cs="Arial"/>
          <w:b/>
        </w:rPr>
        <w:t>VI.</w:t>
      </w:r>
    </w:p>
    <w:p w:rsidR="002D5FB0" w:rsidRDefault="002D5FB0" w:rsidP="00AD2468">
      <w:pPr>
        <w:spacing w:line="276" w:lineRule="auto"/>
        <w:jc w:val="center"/>
        <w:outlineLvl w:val="0"/>
        <w:rPr>
          <w:rFonts w:ascii="Arial" w:hAnsi="Arial" w:cs="Arial"/>
          <w:b/>
        </w:rPr>
      </w:pPr>
      <w:r w:rsidRPr="00D2784B">
        <w:rPr>
          <w:rFonts w:ascii="Arial" w:hAnsi="Arial" w:cs="Arial"/>
          <w:b/>
        </w:rPr>
        <w:t>Přechod vlastnictví ke zboží a nebezpečí škody na věci</w:t>
      </w:r>
    </w:p>
    <w:p w:rsidR="00C84639" w:rsidRDefault="00C84639" w:rsidP="00AD2468">
      <w:pPr>
        <w:spacing w:line="276" w:lineRule="auto"/>
        <w:jc w:val="center"/>
        <w:outlineLvl w:val="0"/>
        <w:rPr>
          <w:rFonts w:ascii="Arial" w:hAnsi="Arial" w:cs="Arial"/>
          <w:b/>
        </w:rPr>
      </w:pPr>
    </w:p>
    <w:p w:rsidR="00C84639" w:rsidRDefault="00C84639" w:rsidP="00AD2468">
      <w:pPr>
        <w:pStyle w:val="Odstavecseseznamem"/>
        <w:numPr>
          <w:ilvl w:val="0"/>
          <w:numId w:val="23"/>
        </w:numPr>
        <w:spacing w:line="276" w:lineRule="auto"/>
        <w:ind w:left="426" w:hanging="426"/>
        <w:jc w:val="both"/>
        <w:rPr>
          <w:rFonts w:ascii="Arial" w:hAnsi="Arial" w:cs="Arial"/>
        </w:rPr>
      </w:pPr>
      <w:r>
        <w:rPr>
          <w:rFonts w:ascii="Arial" w:hAnsi="Arial" w:cs="Arial"/>
        </w:rPr>
        <w:t>Kupující nabývá vlastnické právo ke zboží jeho protokolárním převzetím od prodávajícího. Protokol o předání a převzetí musí být datován a podepsán oběma smluvními stranami. Týmž okamžikem přechází na kupujícího nebezpečí škody na věci.</w:t>
      </w:r>
    </w:p>
    <w:p w:rsidR="00C84639" w:rsidRPr="00D1197C" w:rsidRDefault="00C84639" w:rsidP="00AD2468">
      <w:pPr>
        <w:spacing w:line="276" w:lineRule="auto"/>
        <w:jc w:val="both"/>
        <w:rPr>
          <w:rFonts w:ascii="Arial" w:hAnsi="Arial" w:cs="Arial"/>
        </w:rPr>
      </w:pPr>
    </w:p>
    <w:p w:rsidR="00C84639" w:rsidRDefault="00C84639" w:rsidP="00AD2468">
      <w:pPr>
        <w:pStyle w:val="Odstavecseseznamem"/>
        <w:numPr>
          <w:ilvl w:val="0"/>
          <w:numId w:val="23"/>
        </w:numPr>
        <w:spacing w:line="276" w:lineRule="auto"/>
        <w:ind w:left="426" w:hanging="426"/>
        <w:jc w:val="both"/>
        <w:rPr>
          <w:rFonts w:ascii="Arial" w:hAnsi="Arial" w:cs="Arial"/>
        </w:rPr>
      </w:pPr>
      <w:r>
        <w:rPr>
          <w:rFonts w:ascii="Arial" w:hAnsi="Arial" w:cs="Arial"/>
        </w:rPr>
        <w:t>Prodávající nese plnou zodpovědnost za to, že na zboží neváznou práva třetí osoby.</w:t>
      </w:r>
    </w:p>
    <w:p w:rsidR="00C84639" w:rsidRDefault="00C84639" w:rsidP="00AD2468">
      <w:pPr>
        <w:spacing w:line="276" w:lineRule="auto"/>
        <w:jc w:val="center"/>
        <w:outlineLvl w:val="0"/>
        <w:rPr>
          <w:rFonts w:ascii="Arial" w:hAnsi="Arial" w:cs="Arial"/>
          <w:b/>
        </w:rPr>
      </w:pPr>
    </w:p>
    <w:p w:rsidR="00127C92" w:rsidRPr="00D2784B" w:rsidRDefault="00127C92" w:rsidP="00AD2468">
      <w:pPr>
        <w:spacing w:line="276" w:lineRule="auto"/>
        <w:jc w:val="center"/>
        <w:outlineLvl w:val="0"/>
        <w:rPr>
          <w:rFonts w:ascii="Arial" w:hAnsi="Arial" w:cs="Arial"/>
          <w:b/>
        </w:rPr>
      </w:pPr>
    </w:p>
    <w:p w:rsidR="00194767" w:rsidRPr="00D2784B" w:rsidRDefault="00194767" w:rsidP="00AD2468">
      <w:pPr>
        <w:spacing w:line="276" w:lineRule="auto"/>
        <w:jc w:val="center"/>
        <w:outlineLvl w:val="0"/>
        <w:rPr>
          <w:rFonts w:ascii="Arial" w:hAnsi="Arial" w:cs="Arial"/>
          <w:b/>
        </w:rPr>
      </w:pPr>
    </w:p>
    <w:p w:rsidR="00F92EA8" w:rsidRPr="00D2784B" w:rsidRDefault="00F92EA8" w:rsidP="00AD2468">
      <w:pPr>
        <w:spacing w:line="276" w:lineRule="auto"/>
        <w:jc w:val="center"/>
        <w:outlineLvl w:val="0"/>
        <w:rPr>
          <w:rFonts w:ascii="Arial" w:hAnsi="Arial" w:cs="Arial"/>
          <w:b/>
        </w:rPr>
      </w:pPr>
      <w:r w:rsidRPr="00D2784B">
        <w:rPr>
          <w:rFonts w:ascii="Arial" w:hAnsi="Arial" w:cs="Arial"/>
          <w:b/>
        </w:rPr>
        <w:t>VII.</w:t>
      </w:r>
    </w:p>
    <w:p w:rsidR="00F92EA8" w:rsidRDefault="00F92EA8" w:rsidP="00AD2468">
      <w:pPr>
        <w:spacing w:line="276" w:lineRule="auto"/>
        <w:jc w:val="center"/>
        <w:outlineLvl w:val="0"/>
        <w:rPr>
          <w:rFonts w:ascii="Arial" w:hAnsi="Arial" w:cs="Arial"/>
          <w:b/>
        </w:rPr>
      </w:pPr>
      <w:r w:rsidRPr="00D2784B">
        <w:rPr>
          <w:rFonts w:ascii="Arial" w:hAnsi="Arial" w:cs="Arial"/>
          <w:b/>
        </w:rPr>
        <w:t>Platební podmínky</w:t>
      </w:r>
    </w:p>
    <w:p w:rsidR="00C84639" w:rsidRDefault="00C84639" w:rsidP="00AD2468">
      <w:pPr>
        <w:spacing w:line="276" w:lineRule="auto"/>
        <w:jc w:val="center"/>
        <w:outlineLvl w:val="0"/>
        <w:rPr>
          <w:rFonts w:ascii="Arial" w:hAnsi="Arial" w:cs="Arial"/>
          <w:b/>
        </w:rPr>
      </w:pPr>
    </w:p>
    <w:p w:rsidR="00C84639" w:rsidRDefault="00C84639" w:rsidP="00AD2468">
      <w:pPr>
        <w:pStyle w:val="Odstavecseseznamem"/>
        <w:numPr>
          <w:ilvl w:val="0"/>
          <w:numId w:val="25"/>
        </w:numPr>
        <w:spacing w:line="276" w:lineRule="auto"/>
        <w:ind w:left="426" w:hanging="426"/>
        <w:jc w:val="both"/>
        <w:rPr>
          <w:rFonts w:ascii="Arial" w:hAnsi="Arial" w:cs="Arial"/>
        </w:rPr>
      </w:pPr>
      <w:r w:rsidRPr="002208CF">
        <w:rPr>
          <w:rFonts w:ascii="Arial" w:hAnsi="Arial" w:cs="Arial"/>
        </w:rPr>
        <w:t xml:space="preserve">Prodávající vystaví na dodané zboží fakturu po protokolárním převzetí zboží odpovědným zástupcem kupujícího. Faktury prodávajícího musí odpovídat svou povahou pojmu </w:t>
      </w:r>
      <w:r>
        <w:rPr>
          <w:rFonts w:ascii="Arial" w:hAnsi="Arial" w:cs="Arial"/>
        </w:rPr>
        <w:t>daňového</w:t>
      </w:r>
      <w:r w:rsidRPr="002208CF">
        <w:rPr>
          <w:rFonts w:ascii="Arial" w:hAnsi="Arial" w:cs="Arial"/>
        </w:rPr>
        <w:t xml:space="preserve"> dokladu dle závazných právních předpisů, zejména dle zákona č. 235/2004 Sb., o dani z přidané hodnoty, ve znění pozdějších předpisů a zákona č. 563/1991 Sb., o účetnictví, ve znění pozdějších předpisů. Prodávající je předkládá kupujícímu ve dvou vyhotoveních. K faktuře musí být přiložen protokol</w:t>
      </w:r>
      <w:r>
        <w:rPr>
          <w:rFonts w:ascii="Arial" w:hAnsi="Arial" w:cs="Arial"/>
        </w:rPr>
        <w:t xml:space="preserve"> </w:t>
      </w:r>
      <w:r w:rsidRPr="002208CF">
        <w:rPr>
          <w:rFonts w:ascii="Arial" w:hAnsi="Arial" w:cs="Arial"/>
        </w:rPr>
        <w:t>o předání a převzetí zboží včetně průvodních dokladů podepsaný oprávněnou osobou kupujícího. Kromě náležitostí uvedených v zákoně o dani z přidané hodnoty musí faktura obsahovat též následující údaje:</w:t>
      </w:r>
    </w:p>
    <w:p w:rsidR="00C84639" w:rsidRPr="002208CF" w:rsidRDefault="00C84639" w:rsidP="00AD2468">
      <w:pPr>
        <w:pStyle w:val="Odstavecseseznamem"/>
        <w:spacing w:line="276" w:lineRule="auto"/>
        <w:ind w:left="426"/>
        <w:jc w:val="both"/>
        <w:rPr>
          <w:rFonts w:ascii="Arial" w:hAnsi="Arial" w:cs="Arial"/>
        </w:rPr>
      </w:pP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sidRPr="002208CF">
        <w:rPr>
          <w:rFonts w:ascii="Arial" w:hAnsi="Arial" w:cs="Arial"/>
        </w:rPr>
        <w:t>označení dokladu jako faktura</w:t>
      </w:r>
      <w:r>
        <w:rPr>
          <w:rFonts w:ascii="Arial" w:hAnsi="Arial" w:cs="Arial"/>
        </w:rPr>
        <w:t>;</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sidRPr="002208CF">
        <w:rPr>
          <w:rFonts w:ascii="Arial" w:hAnsi="Arial" w:cs="Arial"/>
        </w:rPr>
        <w:t>číslo s</w:t>
      </w:r>
      <w:r>
        <w:rPr>
          <w:rFonts w:ascii="Arial" w:hAnsi="Arial" w:cs="Arial"/>
        </w:rPr>
        <w:t>mlouvy dle číslování kupujícího;</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sidRPr="002208CF">
        <w:rPr>
          <w:rFonts w:ascii="Arial" w:hAnsi="Arial" w:cs="Arial"/>
        </w:rPr>
        <w:t xml:space="preserve">den vystavení, den odeslání </w:t>
      </w:r>
      <w:r>
        <w:rPr>
          <w:rFonts w:ascii="Arial" w:hAnsi="Arial" w:cs="Arial"/>
        </w:rPr>
        <w:t>a den (doba) splatnosti faktury;</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Pr>
          <w:rFonts w:ascii="Arial" w:hAnsi="Arial" w:cs="Arial"/>
        </w:rPr>
        <w:t>příjemce a místo dodání zboží;</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Pr>
          <w:rFonts w:ascii="Arial" w:hAnsi="Arial" w:cs="Arial"/>
        </w:rPr>
        <w:t>IČO a DIČ smluvních stran;</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sidRPr="002208CF">
        <w:rPr>
          <w:rFonts w:ascii="Arial" w:hAnsi="Arial" w:cs="Arial"/>
        </w:rPr>
        <w:t>označení peněžního ústavu a čísl</w:t>
      </w:r>
      <w:r>
        <w:rPr>
          <w:rFonts w:ascii="Arial" w:hAnsi="Arial" w:cs="Arial"/>
        </w:rPr>
        <w:t>a účtu, na který má být placeno;</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rPr>
      </w:pPr>
      <w:r w:rsidRPr="002208CF">
        <w:rPr>
          <w:rFonts w:ascii="Arial" w:hAnsi="Arial" w:cs="Arial"/>
        </w:rPr>
        <w:t>počet příloh a razítko s podpisem prod</w:t>
      </w:r>
      <w:r>
        <w:rPr>
          <w:rFonts w:ascii="Arial" w:hAnsi="Arial" w:cs="Arial"/>
        </w:rPr>
        <w:t>ávajícího;</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color w:val="000000"/>
        </w:rPr>
      </w:pPr>
      <w:r w:rsidRPr="002208CF">
        <w:rPr>
          <w:rFonts w:ascii="Arial" w:hAnsi="Arial" w:cs="Arial"/>
          <w:color w:val="000000"/>
        </w:rPr>
        <w:t>odběratele</w:t>
      </w:r>
      <w:r>
        <w:rPr>
          <w:rFonts w:ascii="Arial" w:hAnsi="Arial" w:cs="Arial"/>
          <w:color w:val="000000"/>
        </w:rPr>
        <w:t xml:space="preserve">; </w:t>
      </w:r>
      <w:r w:rsidRPr="00D1197C">
        <w:rPr>
          <w:rFonts w:ascii="Arial" w:hAnsi="Arial" w:cs="Arial"/>
          <w:i/>
          <w:color w:val="000000"/>
        </w:rPr>
        <w:t>a</w:t>
      </w:r>
      <w:r w:rsidRPr="002208CF">
        <w:rPr>
          <w:rFonts w:ascii="Arial" w:hAnsi="Arial" w:cs="Arial"/>
          <w:color w:val="000000"/>
        </w:rPr>
        <w:t xml:space="preserve"> </w:t>
      </w:r>
    </w:p>
    <w:p w:rsidR="00C84639" w:rsidRPr="002208CF" w:rsidRDefault="00C84639" w:rsidP="00AD2468">
      <w:pPr>
        <w:numPr>
          <w:ilvl w:val="1"/>
          <w:numId w:val="24"/>
        </w:numPr>
        <w:tabs>
          <w:tab w:val="clear" w:pos="1440"/>
          <w:tab w:val="num" w:pos="851"/>
        </w:tabs>
        <w:spacing w:line="276" w:lineRule="auto"/>
        <w:ind w:hanging="1014"/>
        <w:jc w:val="both"/>
        <w:rPr>
          <w:rFonts w:ascii="Arial" w:hAnsi="Arial" w:cs="Arial"/>
          <w:bCs/>
          <w:i/>
          <w:iCs/>
        </w:rPr>
      </w:pPr>
      <w:r w:rsidRPr="002208CF">
        <w:rPr>
          <w:rFonts w:ascii="Arial" w:hAnsi="Arial" w:cs="Arial"/>
          <w:color w:val="000000"/>
        </w:rPr>
        <w:t>konečného příjemce</w:t>
      </w:r>
      <w:r>
        <w:rPr>
          <w:rFonts w:ascii="Arial" w:hAnsi="Arial" w:cs="Arial"/>
          <w:color w:val="000000"/>
        </w:rPr>
        <w:t>.</w:t>
      </w:r>
    </w:p>
    <w:p w:rsidR="00C84639" w:rsidRDefault="00C84639" w:rsidP="00AD2468">
      <w:pPr>
        <w:tabs>
          <w:tab w:val="left" w:pos="426"/>
        </w:tabs>
        <w:spacing w:line="276" w:lineRule="auto"/>
        <w:jc w:val="both"/>
        <w:rPr>
          <w:rFonts w:ascii="Arial" w:hAnsi="Arial" w:cs="Arial"/>
          <w:sz w:val="22"/>
        </w:rPr>
      </w:pPr>
    </w:p>
    <w:p w:rsidR="00C84639" w:rsidRDefault="00C84639" w:rsidP="00AD2468">
      <w:pPr>
        <w:pStyle w:val="Odstavecseseznamem"/>
        <w:numPr>
          <w:ilvl w:val="0"/>
          <w:numId w:val="25"/>
        </w:numPr>
        <w:spacing w:line="276" w:lineRule="auto"/>
        <w:ind w:left="426" w:hanging="426"/>
        <w:jc w:val="both"/>
        <w:rPr>
          <w:rFonts w:ascii="Arial" w:hAnsi="Arial" w:cs="Arial"/>
        </w:rPr>
      </w:pPr>
      <w:r>
        <w:rPr>
          <w:rFonts w:ascii="Arial" w:hAnsi="Arial" w:cs="Arial"/>
        </w:rPr>
        <w:t>Datum splatnosti faktury se stanoví do 30 dnů od jejího doručení kupujícímu. Obě smluvní strany se dohodly, že povinnost úhrady je splněna okamžikem, kdy byla dlužná částka odepsána z účtu kupujícího.</w:t>
      </w:r>
    </w:p>
    <w:p w:rsidR="00C84639" w:rsidRPr="00D1197C" w:rsidRDefault="00C84639" w:rsidP="00AD2468">
      <w:pPr>
        <w:pStyle w:val="Odstavecseseznamem"/>
        <w:spacing w:line="276" w:lineRule="auto"/>
        <w:ind w:left="426"/>
        <w:jc w:val="both"/>
        <w:rPr>
          <w:rFonts w:ascii="Arial" w:hAnsi="Arial" w:cs="Arial"/>
        </w:rPr>
      </w:pPr>
    </w:p>
    <w:p w:rsidR="00C84639" w:rsidRDefault="00C84639" w:rsidP="00AD2468">
      <w:pPr>
        <w:pStyle w:val="Odstavecseseznamem"/>
        <w:numPr>
          <w:ilvl w:val="0"/>
          <w:numId w:val="25"/>
        </w:numPr>
        <w:spacing w:line="276" w:lineRule="auto"/>
        <w:ind w:left="426" w:hanging="426"/>
        <w:jc w:val="both"/>
        <w:rPr>
          <w:rFonts w:ascii="Arial" w:hAnsi="Arial" w:cs="Arial"/>
        </w:rPr>
      </w:pPr>
      <w:r>
        <w:rPr>
          <w:rFonts w:ascii="Arial" w:hAnsi="Arial" w:cs="Arial"/>
        </w:rPr>
        <w:t xml:space="preserve">Pokud faktura neobsahuje všechny zákonem a touto smlouvou stanovené náležitosti, nebo je věcně nesprávná, je kupující oprávněn ji do data splatnosti vrátit zpět k doplnění či opravě, aniž se tak dostane do prodlení. Lhůta splatnosti počíná běžet znovu od opětovného </w:t>
      </w:r>
      <w:r w:rsidR="00193E5B">
        <w:rPr>
          <w:rFonts w:ascii="Arial" w:hAnsi="Arial" w:cs="Arial"/>
        </w:rPr>
        <w:t>doručení náležitě doplněného či </w:t>
      </w:r>
      <w:r>
        <w:rPr>
          <w:rFonts w:ascii="Arial" w:hAnsi="Arial" w:cs="Arial"/>
        </w:rPr>
        <w:t>opraveného dokladu.</w:t>
      </w:r>
    </w:p>
    <w:p w:rsidR="00C84639" w:rsidRPr="00D1197C" w:rsidRDefault="00C84639" w:rsidP="00AD2468">
      <w:pPr>
        <w:pStyle w:val="Odstavecseseznamem"/>
        <w:spacing w:line="276" w:lineRule="auto"/>
        <w:ind w:left="426"/>
        <w:jc w:val="both"/>
        <w:rPr>
          <w:rFonts w:ascii="Arial" w:hAnsi="Arial" w:cs="Arial"/>
        </w:rPr>
      </w:pPr>
    </w:p>
    <w:p w:rsidR="00C84639" w:rsidRDefault="00C84639" w:rsidP="00AD2468">
      <w:pPr>
        <w:pStyle w:val="Odstavecseseznamem"/>
        <w:numPr>
          <w:ilvl w:val="0"/>
          <w:numId w:val="25"/>
        </w:numPr>
        <w:spacing w:line="276" w:lineRule="auto"/>
        <w:ind w:left="426" w:hanging="426"/>
        <w:jc w:val="both"/>
        <w:rPr>
          <w:rFonts w:ascii="Arial" w:hAnsi="Arial" w:cs="Arial"/>
        </w:rPr>
      </w:pPr>
      <w:r w:rsidRPr="004E39E0">
        <w:rPr>
          <w:rFonts w:ascii="Arial" w:hAnsi="Arial" w:cs="Arial"/>
        </w:rPr>
        <w:t>Nezaplatí-li kupující kupní cenu včas, je povinen uhradit prodávajícím</w:t>
      </w:r>
      <w:r>
        <w:rPr>
          <w:rFonts w:ascii="Arial" w:hAnsi="Arial" w:cs="Arial"/>
        </w:rPr>
        <w:t>u úrok z </w:t>
      </w:r>
      <w:r w:rsidRPr="004E39E0">
        <w:rPr>
          <w:rFonts w:ascii="Arial" w:hAnsi="Arial" w:cs="Arial"/>
        </w:rPr>
        <w:t xml:space="preserve">prodlení podle nařízení vlády č. </w:t>
      </w:r>
      <w:r w:rsidRPr="00DF74DE">
        <w:rPr>
          <w:rFonts w:ascii="Arial" w:hAnsi="Arial" w:cs="Arial"/>
        </w:rPr>
        <w:t>351/2013 Sb.</w:t>
      </w:r>
      <w:r>
        <w:rPr>
          <w:rFonts w:ascii="Arial" w:hAnsi="Arial" w:cs="Arial"/>
        </w:rPr>
        <w:t>, kterým se určuje výše úroků z </w:t>
      </w:r>
      <w:r w:rsidRPr="00DF74DE">
        <w:rPr>
          <w:rFonts w:ascii="Arial" w:hAnsi="Arial" w:cs="Arial"/>
        </w:rPr>
        <w:t>prodlení a nákladů spo</w:t>
      </w:r>
      <w:r>
        <w:rPr>
          <w:rFonts w:ascii="Arial" w:hAnsi="Arial" w:cs="Arial"/>
        </w:rPr>
        <w:t>jených s uplatněním pohledávky.</w:t>
      </w:r>
    </w:p>
    <w:p w:rsidR="00C84639" w:rsidRDefault="00C84639" w:rsidP="00AD2468">
      <w:pPr>
        <w:pStyle w:val="Odstavecseseznamem"/>
        <w:spacing w:line="276" w:lineRule="auto"/>
        <w:ind w:left="426"/>
        <w:jc w:val="both"/>
        <w:rPr>
          <w:rFonts w:ascii="Arial" w:hAnsi="Arial" w:cs="Arial"/>
        </w:rPr>
      </w:pPr>
    </w:p>
    <w:p w:rsidR="00C84639" w:rsidRPr="00CA143C" w:rsidRDefault="00C84639" w:rsidP="00AD2468">
      <w:pPr>
        <w:pStyle w:val="Odstavecseseznamem"/>
        <w:numPr>
          <w:ilvl w:val="0"/>
          <w:numId w:val="25"/>
        </w:numPr>
        <w:spacing w:line="276" w:lineRule="auto"/>
        <w:ind w:left="426" w:hanging="426"/>
        <w:jc w:val="both"/>
        <w:rPr>
          <w:rFonts w:ascii="Arial" w:hAnsi="Arial" w:cs="Arial"/>
        </w:rPr>
      </w:pPr>
      <w:r w:rsidRPr="00CA143C">
        <w:rPr>
          <w:rFonts w:ascii="Arial" w:hAnsi="Arial" w:cs="Arial"/>
        </w:rPr>
        <w:t>Kupující neposkytuje zálohy.</w:t>
      </w:r>
    </w:p>
    <w:p w:rsidR="00C84639" w:rsidRDefault="00C84639" w:rsidP="00AD2468">
      <w:pPr>
        <w:spacing w:line="276" w:lineRule="auto"/>
        <w:jc w:val="center"/>
        <w:outlineLvl w:val="0"/>
        <w:rPr>
          <w:rFonts w:ascii="Arial" w:hAnsi="Arial" w:cs="Arial"/>
          <w:b/>
        </w:rPr>
      </w:pPr>
    </w:p>
    <w:p w:rsidR="00127C92" w:rsidRPr="00D2784B" w:rsidRDefault="00127C92" w:rsidP="00AD2468">
      <w:pPr>
        <w:spacing w:line="276" w:lineRule="auto"/>
        <w:jc w:val="center"/>
        <w:outlineLvl w:val="0"/>
        <w:rPr>
          <w:rFonts w:ascii="Arial" w:hAnsi="Arial" w:cs="Arial"/>
          <w:b/>
        </w:rPr>
      </w:pPr>
    </w:p>
    <w:p w:rsidR="00F92EA8" w:rsidRPr="00D2784B" w:rsidRDefault="00F92EA8" w:rsidP="00AD2468">
      <w:pPr>
        <w:spacing w:line="276" w:lineRule="auto"/>
        <w:jc w:val="both"/>
        <w:rPr>
          <w:rFonts w:ascii="Arial" w:hAnsi="Arial" w:cs="Arial"/>
        </w:rPr>
      </w:pPr>
    </w:p>
    <w:p w:rsidR="001B58BC" w:rsidRPr="00D2784B" w:rsidRDefault="001B58BC" w:rsidP="00AD2468">
      <w:pPr>
        <w:spacing w:line="276" w:lineRule="auto"/>
        <w:jc w:val="center"/>
        <w:outlineLvl w:val="0"/>
        <w:rPr>
          <w:rFonts w:ascii="Arial" w:hAnsi="Arial" w:cs="Arial"/>
          <w:b/>
        </w:rPr>
      </w:pPr>
      <w:r w:rsidRPr="00D2784B">
        <w:rPr>
          <w:rFonts w:ascii="Arial" w:hAnsi="Arial" w:cs="Arial"/>
          <w:b/>
        </w:rPr>
        <w:t>VIII.</w:t>
      </w:r>
    </w:p>
    <w:p w:rsidR="001B58BC" w:rsidRDefault="001B58BC" w:rsidP="00AD2468">
      <w:pPr>
        <w:spacing w:line="276" w:lineRule="auto"/>
        <w:jc w:val="center"/>
        <w:outlineLvl w:val="0"/>
        <w:rPr>
          <w:rFonts w:ascii="Arial" w:hAnsi="Arial" w:cs="Arial"/>
          <w:b/>
        </w:rPr>
      </w:pPr>
      <w:r w:rsidRPr="00D2784B">
        <w:rPr>
          <w:rFonts w:ascii="Arial" w:hAnsi="Arial" w:cs="Arial"/>
          <w:b/>
        </w:rPr>
        <w:t xml:space="preserve">Záruka </w:t>
      </w:r>
      <w:r w:rsidR="00C66549" w:rsidRPr="00D2784B">
        <w:rPr>
          <w:rFonts w:ascii="Arial" w:hAnsi="Arial" w:cs="Arial"/>
          <w:b/>
        </w:rPr>
        <w:t>z</w:t>
      </w:r>
      <w:r w:rsidRPr="00D2784B">
        <w:rPr>
          <w:rFonts w:ascii="Arial" w:hAnsi="Arial" w:cs="Arial"/>
          <w:b/>
        </w:rPr>
        <w:t>a jakost a vady zboží</w:t>
      </w:r>
    </w:p>
    <w:p w:rsidR="00C84639" w:rsidRDefault="00C84639" w:rsidP="00AD2468">
      <w:pPr>
        <w:spacing w:line="276" w:lineRule="auto"/>
        <w:jc w:val="center"/>
        <w:outlineLvl w:val="0"/>
        <w:rPr>
          <w:rFonts w:ascii="Arial" w:hAnsi="Arial" w:cs="Arial"/>
          <w:b/>
        </w:rPr>
      </w:pPr>
    </w:p>
    <w:p w:rsidR="00C84639" w:rsidRPr="007F6933" w:rsidRDefault="00C84639" w:rsidP="00AD2468">
      <w:pPr>
        <w:pStyle w:val="Odstavecseseznamem"/>
        <w:numPr>
          <w:ilvl w:val="0"/>
          <w:numId w:val="26"/>
        </w:numPr>
        <w:spacing w:line="276" w:lineRule="auto"/>
        <w:ind w:left="426" w:hanging="426"/>
        <w:jc w:val="both"/>
        <w:rPr>
          <w:rFonts w:ascii="Arial" w:hAnsi="Arial" w:cs="Arial"/>
        </w:rPr>
      </w:pPr>
      <w:r w:rsidRPr="007F6933">
        <w:rPr>
          <w:rFonts w:ascii="Arial" w:hAnsi="Arial" w:cs="Arial"/>
        </w:rPr>
        <w:t>Nesplňuje-li zboží vlastnosti stanovené touto smlouvou a ustanovením § 2099 občanského zákoníku, má vady.</w:t>
      </w:r>
    </w:p>
    <w:p w:rsidR="00C84639" w:rsidRDefault="00C84639" w:rsidP="00AD2468">
      <w:pPr>
        <w:pStyle w:val="Odstavecseseznamem"/>
        <w:spacing w:line="276" w:lineRule="auto"/>
        <w:ind w:left="426"/>
        <w:jc w:val="both"/>
        <w:rPr>
          <w:rFonts w:ascii="Arial" w:hAnsi="Arial" w:cs="Arial"/>
        </w:rPr>
      </w:pPr>
    </w:p>
    <w:p w:rsidR="00C84639" w:rsidRPr="00A61361" w:rsidRDefault="00C84639" w:rsidP="00193E5B">
      <w:pPr>
        <w:pStyle w:val="Odstavecseseznamem"/>
        <w:numPr>
          <w:ilvl w:val="0"/>
          <w:numId w:val="26"/>
        </w:numPr>
        <w:spacing w:line="276" w:lineRule="auto"/>
        <w:ind w:left="426" w:hanging="426"/>
        <w:jc w:val="both"/>
        <w:outlineLvl w:val="0"/>
        <w:rPr>
          <w:rFonts w:ascii="Arial" w:hAnsi="Arial" w:cs="Arial"/>
          <w:b/>
        </w:rPr>
      </w:pPr>
      <w:r w:rsidRPr="00A61361">
        <w:rPr>
          <w:rFonts w:ascii="Arial" w:hAnsi="Arial" w:cs="Arial"/>
          <w:b/>
        </w:rPr>
        <w:t>Záruční doba na jakost zboží dle § 2</w:t>
      </w:r>
      <w:r w:rsidR="00A61361">
        <w:rPr>
          <w:rFonts w:ascii="Arial" w:hAnsi="Arial" w:cs="Arial"/>
          <w:b/>
        </w:rPr>
        <w:t>113 občanského zákoníku činí 24 </w:t>
      </w:r>
      <w:r w:rsidRPr="00A61361">
        <w:rPr>
          <w:rFonts w:ascii="Arial" w:hAnsi="Arial" w:cs="Arial"/>
          <w:b/>
        </w:rPr>
        <w:t>měsíců a začíná běžet ode dne převzetí zboží dle předávacího protokolu. Prodávající odstraňuje reklamované vady během záruční doby bezplatně.</w:t>
      </w:r>
    </w:p>
    <w:p w:rsidR="00C84639" w:rsidRPr="00C84639" w:rsidRDefault="00C84639" w:rsidP="00AD2468">
      <w:pPr>
        <w:pStyle w:val="Odstavecseseznamem"/>
        <w:spacing w:line="276" w:lineRule="auto"/>
        <w:rPr>
          <w:rFonts w:ascii="Arial" w:hAnsi="Arial" w:cs="Arial"/>
          <w:b/>
        </w:rPr>
      </w:pPr>
    </w:p>
    <w:p w:rsidR="00C84639" w:rsidRPr="00932CF7" w:rsidRDefault="00C84639" w:rsidP="00AD2468">
      <w:pPr>
        <w:pStyle w:val="Odstavecseseznamem"/>
        <w:numPr>
          <w:ilvl w:val="0"/>
          <w:numId w:val="26"/>
        </w:numPr>
        <w:spacing w:line="276" w:lineRule="auto"/>
        <w:ind w:left="426" w:hanging="426"/>
        <w:jc w:val="both"/>
        <w:rPr>
          <w:rFonts w:ascii="Arial" w:hAnsi="Arial" w:cs="Arial"/>
        </w:rPr>
      </w:pPr>
      <w:r w:rsidRPr="00932CF7">
        <w:rPr>
          <w:rFonts w:ascii="Arial" w:hAnsi="Arial" w:cs="Arial"/>
        </w:rPr>
        <w:t>Užití § 2103</w:t>
      </w:r>
      <w:r>
        <w:rPr>
          <w:rFonts w:ascii="Arial" w:hAnsi="Arial" w:cs="Arial"/>
        </w:rPr>
        <w:t>,</w:t>
      </w:r>
      <w:r w:rsidRPr="00932CF7">
        <w:rPr>
          <w:rFonts w:ascii="Arial" w:hAnsi="Arial" w:cs="Arial"/>
        </w:rPr>
        <w:t xml:space="preserve"> § 2104</w:t>
      </w:r>
      <w:r>
        <w:rPr>
          <w:rFonts w:ascii="Arial" w:hAnsi="Arial" w:cs="Arial"/>
        </w:rPr>
        <w:t>,</w:t>
      </w:r>
      <w:r w:rsidRPr="00932CF7">
        <w:rPr>
          <w:rFonts w:ascii="Arial" w:hAnsi="Arial" w:cs="Arial"/>
        </w:rPr>
        <w:t xml:space="preserve"> § 2111</w:t>
      </w:r>
      <w:r>
        <w:rPr>
          <w:rFonts w:ascii="Arial" w:hAnsi="Arial" w:cs="Arial"/>
        </w:rPr>
        <w:t xml:space="preserve"> a</w:t>
      </w:r>
      <w:r w:rsidRPr="00932CF7">
        <w:rPr>
          <w:rFonts w:ascii="Arial" w:hAnsi="Arial" w:cs="Arial"/>
        </w:rPr>
        <w:t xml:space="preserve"> § 2</w:t>
      </w:r>
      <w:r>
        <w:rPr>
          <w:rFonts w:ascii="Arial" w:hAnsi="Arial" w:cs="Arial"/>
        </w:rPr>
        <w:t>1</w:t>
      </w:r>
      <w:r w:rsidRPr="00932CF7">
        <w:rPr>
          <w:rFonts w:ascii="Arial" w:hAnsi="Arial" w:cs="Arial"/>
        </w:rPr>
        <w:t>12 odst. 1</w:t>
      </w:r>
      <w:r>
        <w:rPr>
          <w:rFonts w:ascii="Arial" w:hAnsi="Arial" w:cs="Arial"/>
        </w:rPr>
        <w:t>.</w:t>
      </w:r>
      <w:r w:rsidR="00193E5B">
        <w:rPr>
          <w:rFonts w:ascii="Arial" w:hAnsi="Arial" w:cs="Arial"/>
        </w:rPr>
        <w:t xml:space="preserve"> občanského zákoníku se </w:t>
      </w:r>
      <w:r w:rsidRPr="00932CF7">
        <w:rPr>
          <w:rFonts w:ascii="Arial" w:hAnsi="Arial" w:cs="Arial"/>
        </w:rPr>
        <w:t xml:space="preserve">dohodou stran vylučuje. Zjevné a skryté </w:t>
      </w:r>
      <w:r w:rsidR="00193E5B">
        <w:rPr>
          <w:rFonts w:ascii="Arial" w:hAnsi="Arial" w:cs="Arial"/>
        </w:rPr>
        <w:t>vady lze uplatňovat kdykoliv po </w:t>
      </w:r>
      <w:r w:rsidRPr="00932CF7">
        <w:rPr>
          <w:rFonts w:ascii="Arial" w:hAnsi="Arial" w:cs="Arial"/>
        </w:rPr>
        <w:t xml:space="preserve">celou dobu záruční </w:t>
      </w:r>
      <w:r>
        <w:rPr>
          <w:rFonts w:ascii="Arial" w:hAnsi="Arial" w:cs="Arial"/>
        </w:rPr>
        <w:t>doby</w:t>
      </w:r>
      <w:r w:rsidRPr="00932CF7">
        <w:rPr>
          <w:rFonts w:ascii="Arial" w:hAnsi="Arial" w:cs="Arial"/>
        </w:rPr>
        <w:t>.</w:t>
      </w:r>
    </w:p>
    <w:p w:rsidR="00C84639" w:rsidRDefault="00C84639" w:rsidP="00AD2468">
      <w:pPr>
        <w:pStyle w:val="Odstavecseseznamem"/>
        <w:spacing w:line="276" w:lineRule="auto"/>
        <w:ind w:left="426"/>
        <w:jc w:val="both"/>
        <w:rPr>
          <w:rFonts w:ascii="Arial" w:hAnsi="Arial" w:cs="Arial"/>
        </w:rPr>
      </w:pPr>
    </w:p>
    <w:p w:rsidR="00C84639" w:rsidRDefault="00C84639" w:rsidP="00AD2468">
      <w:pPr>
        <w:pStyle w:val="Odstavecseseznamem"/>
        <w:numPr>
          <w:ilvl w:val="0"/>
          <w:numId w:val="26"/>
        </w:numPr>
        <w:spacing w:line="276" w:lineRule="auto"/>
        <w:ind w:left="426" w:hanging="426"/>
        <w:jc w:val="both"/>
        <w:rPr>
          <w:rFonts w:ascii="Arial" w:hAnsi="Arial" w:cs="Arial"/>
        </w:rPr>
      </w:pPr>
      <w:r>
        <w:rPr>
          <w:rFonts w:ascii="Arial" w:hAnsi="Arial" w:cs="Arial"/>
        </w:rPr>
        <w:t>Vady zjištěné při převzetí nebo později v záruční době je prodávající povinen odstranit do 15 dnů ode dne, kdy mu byla vada oznámena dle odst. 5. tohoto článku smlouvy, pokud vzhledem k povaze vady nesjednal s kupujícím lhůtu jinou. Nelze-li vadu odstranit, nebo by její odstranění trvalo déle než 30 dnů, zavazuje se prodávající dodat náhradou stejné zboží a bezvadné, a to ve výše uvedené lhůtě určené pro odstranění vad.</w:t>
      </w:r>
    </w:p>
    <w:p w:rsidR="00C84639" w:rsidRDefault="00C84639" w:rsidP="00AD2468">
      <w:pPr>
        <w:pStyle w:val="Odstavecseseznamem"/>
        <w:spacing w:line="276" w:lineRule="auto"/>
        <w:ind w:left="426"/>
        <w:jc w:val="both"/>
        <w:rPr>
          <w:rFonts w:ascii="Arial" w:hAnsi="Arial" w:cs="Arial"/>
        </w:rPr>
      </w:pPr>
    </w:p>
    <w:p w:rsidR="00C84639" w:rsidRPr="00AA77CB" w:rsidRDefault="00C84639" w:rsidP="00AD2468">
      <w:pPr>
        <w:pStyle w:val="Odstavecseseznamem"/>
        <w:numPr>
          <w:ilvl w:val="0"/>
          <w:numId w:val="26"/>
        </w:numPr>
        <w:spacing w:line="276" w:lineRule="auto"/>
        <w:ind w:left="426" w:hanging="426"/>
        <w:jc w:val="both"/>
        <w:rPr>
          <w:rFonts w:ascii="Arial" w:hAnsi="Arial" w:cs="Arial"/>
        </w:rPr>
      </w:pPr>
      <w:r w:rsidRPr="00D1197C">
        <w:rPr>
          <w:rFonts w:ascii="Arial" w:hAnsi="Arial" w:cs="Arial"/>
        </w:rPr>
        <w:t>Vady zboží uplatňuje kupující písemně na adrese uvedené v záhlaví této smlouvy nebo na e-mailové adrese prodávajícího:</w:t>
      </w:r>
      <w:r w:rsidR="00C73011" w:rsidRPr="00C73011">
        <w:rPr>
          <w:rFonts w:ascii="Arial" w:hAnsi="Arial" w:cs="Arial"/>
        </w:rPr>
        <w:t xml:space="preserve"> </w:t>
      </w:r>
      <w:r w:rsidR="00C73011" w:rsidRPr="00FF313A">
        <w:rPr>
          <w:rFonts w:ascii="Arial" w:hAnsi="Arial" w:cs="Arial"/>
        </w:rPr>
        <w:t>[</w:t>
      </w:r>
      <w:r w:rsidR="00C73011" w:rsidRPr="001960D9">
        <w:rPr>
          <w:rFonts w:ascii="Arial" w:hAnsi="Arial" w:cs="Arial"/>
          <w:highlight w:val="yellow"/>
        </w:rPr>
        <w:t>doplní účastník]</w:t>
      </w:r>
      <w:r w:rsidRPr="00D1197C">
        <w:rPr>
          <w:rFonts w:ascii="Arial" w:hAnsi="Arial" w:cs="Arial"/>
        </w:rPr>
        <w:t xml:space="preserve"> Vadné zboží převezme prodávající od kupujícího v místě plnění.</w:t>
      </w:r>
    </w:p>
    <w:p w:rsidR="00C84639" w:rsidRDefault="00C84639" w:rsidP="00AD2468">
      <w:pPr>
        <w:pStyle w:val="Odstavecseseznamem"/>
        <w:spacing w:line="276" w:lineRule="auto"/>
        <w:ind w:left="426"/>
        <w:jc w:val="both"/>
        <w:rPr>
          <w:rFonts w:ascii="Arial" w:hAnsi="Arial" w:cs="Arial"/>
        </w:rPr>
      </w:pPr>
    </w:p>
    <w:p w:rsidR="00C84639" w:rsidRDefault="00C84639" w:rsidP="00AD2468">
      <w:pPr>
        <w:pStyle w:val="Odstavecseseznamem"/>
        <w:numPr>
          <w:ilvl w:val="0"/>
          <w:numId w:val="26"/>
        </w:numPr>
        <w:spacing w:line="276" w:lineRule="auto"/>
        <w:ind w:left="426" w:hanging="426"/>
        <w:jc w:val="both"/>
        <w:rPr>
          <w:rFonts w:ascii="Arial" w:hAnsi="Arial" w:cs="Arial"/>
        </w:rPr>
      </w:pPr>
      <w:r>
        <w:rPr>
          <w:rFonts w:ascii="Arial" w:hAnsi="Arial" w:cs="Arial"/>
        </w:rPr>
        <w:t>Způsob vyřízení reklamace určuje kupující.</w:t>
      </w:r>
    </w:p>
    <w:p w:rsidR="00747AFF" w:rsidRDefault="00747AFF" w:rsidP="00AD2468">
      <w:pPr>
        <w:tabs>
          <w:tab w:val="left" w:pos="709"/>
          <w:tab w:val="left" w:pos="1134"/>
        </w:tabs>
        <w:spacing w:line="276" w:lineRule="auto"/>
        <w:jc w:val="both"/>
        <w:rPr>
          <w:rFonts w:ascii="Arial" w:hAnsi="Arial" w:cs="Arial"/>
        </w:rPr>
      </w:pPr>
    </w:p>
    <w:p w:rsidR="00194767" w:rsidRDefault="00194767" w:rsidP="00AD2468">
      <w:pPr>
        <w:tabs>
          <w:tab w:val="left" w:pos="709"/>
          <w:tab w:val="left" w:pos="1134"/>
        </w:tabs>
        <w:spacing w:line="276" w:lineRule="auto"/>
        <w:jc w:val="both"/>
        <w:rPr>
          <w:rFonts w:ascii="Arial" w:hAnsi="Arial" w:cs="Arial"/>
        </w:rPr>
      </w:pPr>
    </w:p>
    <w:p w:rsidR="00127C92" w:rsidRPr="00A30883" w:rsidRDefault="00127C92" w:rsidP="00AD2468">
      <w:pPr>
        <w:tabs>
          <w:tab w:val="left" w:pos="709"/>
          <w:tab w:val="left" w:pos="1134"/>
        </w:tabs>
        <w:spacing w:line="276" w:lineRule="auto"/>
        <w:jc w:val="both"/>
        <w:rPr>
          <w:rFonts w:ascii="Arial" w:hAnsi="Arial" w:cs="Arial"/>
        </w:rPr>
      </w:pPr>
    </w:p>
    <w:p w:rsidR="001B58BC" w:rsidRPr="00D2784B" w:rsidRDefault="001B58BC" w:rsidP="00AD2468">
      <w:pPr>
        <w:spacing w:line="276" w:lineRule="auto"/>
        <w:jc w:val="center"/>
        <w:outlineLvl w:val="0"/>
        <w:rPr>
          <w:rFonts w:ascii="Arial" w:hAnsi="Arial" w:cs="Arial"/>
          <w:b/>
        </w:rPr>
      </w:pPr>
      <w:r w:rsidRPr="00D2784B">
        <w:rPr>
          <w:rFonts w:ascii="Arial" w:hAnsi="Arial" w:cs="Arial"/>
          <w:b/>
        </w:rPr>
        <w:t>IX.</w:t>
      </w:r>
    </w:p>
    <w:p w:rsidR="001B58BC" w:rsidRDefault="001B58BC" w:rsidP="00AD2468">
      <w:pPr>
        <w:spacing w:line="276" w:lineRule="auto"/>
        <w:jc w:val="center"/>
        <w:outlineLvl w:val="0"/>
        <w:rPr>
          <w:rFonts w:ascii="Arial" w:hAnsi="Arial" w:cs="Arial"/>
          <w:b/>
        </w:rPr>
      </w:pPr>
      <w:r w:rsidRPr="00D2784B">
        <w:rPr>
          <w:rFonts w:ascii="Arial" w:hAnsi="Arial" w:cs="Arial"/>
          <w:b/>
        </w:rPr>
        <w:t>Smluvní pokuty</w:t>
      </w:r>
    </w:p>
    <w:p w:rsidR="00207371" w:rsidRDefault="00207371" w:rsidP="00AD2468">
      <w:pPr>
        <w:spacing w:line="276" w:lineRule="auto"/>
        <w:jc w:val="center"/>
        <w:outlineLvl w:val="0"/>
        <w:rPr>
          <w:rFonts w:ascii="Arial" w:hAnsi="Arial" w:cs="Arial"/>
          <w:b/>
        </w:rPr>
      </w:pPr>
    </w:p>
    <w:p w:rsidR="00207371" w:rsidRDefault="00207371" w:rsidP="00AD2468">
      <w:pPr>
        <w:pStyle w:val="Odstavecseseznamem"/>
        <w:numPr>
          <w:ilvl w:val="0"/>
          <w:numId w:val="27"/>
        </w:numPr>
        <w:spacing w:line="276" w:lineRule="auto"/>
        <w:ind w:left="426" w:hanging="426"/>
        <w:jc w:val="both"/>
        <w:rPr>
          <w:rFonts w:ascii="Arial" w:hAnsi="Arial" w:cs="Arial"/>
        </w:rPr>
      </w:pPr>
      <w:r>
        <w:rPr>
          <w:rFonts w:ascii="Arial" w:hAnsi="Arial" w:cs="Arial"/>
        </w:rPr>
        <w:t>Pokud prodávající nedodrží dodací lhůtu sjednanou v článku V. této smlouvy, zaplatí kupujícímu smluvní pokutu ve výši 0,2 % z celkové ceny objednávky včetně DPH za každý započatý den prodlení.</w:t>
      </w:r>
    </w:p>
    <w:p w:rsidR="00207371" w:rsidRDefault="00207371" w:rsidP="00AD2468">
      <w:pPr>
        <w:pStyle w:val="Odstavecseseznamem"/>
        <w:spacing w:line="276" w:lineRule="auto"/>
        <w:ind w:left="426"/>
        <w:jc w:val="both"/>
        <w:rPr>
          <w:rFonts w:ascii="Arial" w:hAnsi="Arial" w:cs="Arial"/>
        </w:rPr>
      </w:pPr>
    </w:p>
    <w:p w:rsidR="00207371" w:rsidRDefault="00207371" w:rsidP="00AD2468">
      <w:pPr>
        <w:pStyle w:val="Odstavecseseznamem"/>
        <w:numPr>
          <w:ilvl w:val="0"/>
          <w:numId w:val="27"/>
        </w:numPr>
        <w:spacing w:line="276" w:lineRule="auto"/>
        <w:ind w:left="426" w:hanging="426"/>
        <w:jc w:val="both"/>
        <w:rPr>
          <w:rFonts w:ascii="Arial" w:hAnsi="Arial" w:cs="Arial"/>
        </w:rPr>
      </w:pPr>
      <w:r>
        <w:rPr>
          <w:rFonts w:ascii="Arial" w:hAnsi="Arial" w:cs="Arial"/>
        </w:rPr>
        <w:t>V případě prodlení prodávajícího s odstraněním vad v záruční době ve lhůtě podle čl. VIII. odst. 4. této smlouvy je povinen prodávající uhradit kupujícímu smluvní pokutu ve výši 0,2 % z celkové ceny reklamovaného zboží včetně DPH za každý započatý kalendářní den prodlení, min. 500 Kč za každý započatý den prodlení. Za neodstranění vad se považuje také nedodání náhradního zboží ve lhůtě určené pro odstranění vad dle čl. VIII. odst. 4. této smlouvy.</w:t>
      </w:r>
    </w:p>
    <w:p w:rsidR="00207371" w:rsidRDefault="00207371" w:rsidP="00AD2468">
      <w:pPr>
        <w:pStyle w:val="Odstavecseseznamem"/>
        <w:spacing w:line="276" w:lineRule="auto"/>
        <w:ind w:left="426"/>
        <w:jc w:val="both"/>
        <w:rPr>
          <w:rFonts w:ascii="Arial" w:hAnsi="Arial" w:cs="Arial"/>
        </w:rPr>
      </w:pPr>
    </w:p>
    <w:p w:rsidR="00207371" w:rsidRDefault="00207371" w:rsidP="00AD2468">
      <w:pPr>
        <w:pStyle w:val="Odstavecseseznamem"/>
        <w:numPr>
          <w:ilvl w:val="0"/>
          <w:numId w:val="27"/>
        </w:numPr>
        <w:spacing w:line="276" w:lineRule="auto"/>
        <w:ind w:left="426" w:hanging="426"/>
        <w:jc w:val="both"/>
        <w:rPr>
          <w:rFonts w:ascii="Arial" w:hAnsi="Arial" w:cs="Arial"/>
        </w:rPr>
      </w:pPr>
      <w:r>
        <w:rPr>
          <w:rFonts w:ascii="Arial" w:hAnsi="Arial" w:cs="Arial"/>
        </w:rPr>
        <w:t>Úhradou smluvní pokuty podle předchozích odstavců není dotčeno právo kupujícího na náhradu újmy v plné výši.</w:t>
      </w:r>
    </w:p>
    <w:p w:rsidR="00207371" w:rsidRDefault="00207371" w:rsidP="00AD2468">
      <w:pPr>
        <w:pStyle w:val="Odstavecseseznamem"/>
        <w:spacing w:line="276" w:lineRule="auto"/>
        <w:ind w:left="426"/>
        <w:jc w:val="both"/>
        <w:rPr>
          <w:rFonts w:ascii="Arial" w:hAnsi="Arial" w:cs="Arial"/>
        </w:rPr>
      </w:pPr>
    </w:p>
    <w:p w:rsidR="00207371" w:rsidRDefault="00207371" w:rsidP="00AD2468">
      <w:pPr>
        <w:pStyle w:val="Odstavecseseznamem"/>
        <w:numPr>
          <w:ilvl w:val="0"/>
          <w:numId w:val="27"/>
        </w:numPr>
        <w:spacing w:line="276" w:lineRule="auto"/>
        <w:ind w:left="426" w:hanging="426"/>
        <w:jc w:val="both"/>
        <w:rPr>
          <w:rFonts w:ascii="Arial" w:hAnsi="Arial" w:cs="Arial"/>
        </w:rPr>
      </w:pPr>
      <w:r>
        <w:rPr>
          <w:rFonts w:ascii="Arial" w:hAnsi="Arial" w:cs="Arial"/>
        </w:rPr>
        <w:t xml:space="preserve">Za porušení povinnosti mlčenlivosti specifikované v čl. XI. odst. </w:t>
      </w:r>
      <w:r w:rsidR="00D36937">
        <w:rPr>
          <w:rFonts w:ascii="Arial" w:hAnsi="Arial" w:cs="Arial"/>
        </w:rPr>
        <w:t>1</w:t>
      </w:r>
      <w:r>
        <w:rPr>
          <w:rFonts w:ascii="Arial" w:hAnsi="Arial" w:cs="Arial"/>
        </w:rPr>
        <w:t>. této smlouvy je prodávající povinen uhradit kupuj</w:t>
      </w:r>
      <w:r w:rsidR="00D36937">
        <w:rPr>
          <w:rFonts w:ascii="Arial" w:hAnsi="Arial" w:cs="Arial"/>
        </w:rPr>
        <w:t>ícímu smluvní pokutu ve výši 10 </w:t>
      </w:r>
      <w:r>
        <w:rPr>
          <w:rFonts w:ascii="Arial" w:hAnsi="Arial" w:cs="Arial"/>
        </w:rPr>
        <w:t>000 Kč, a to za každý jednotlivý případ porušení povinnosti.</w:t>
      </w:r>
    </w:p>
    <w:p w:rsidR="00207371" w:rsidRDefault="00207371" w:rsidP="00AD2468">
      <w:pPr>
        <w:pStyle w:val="Odstavecseseznamem"/>
        <w:spacing w:line="276" w:lineRule="auto"/>
        <w:ind w:left="426"/>
        <w:jc w:val="both"/>
        <w:rPr>
          <w:rFonts w:ascii="Arial" w:hAnsi="Arial" w:cs="Arial"/>
        </w:rPr>
      </w:pPr>
    </w:p>
    <w:p w:rsidR="00207371" w:rsidRPr="00D1197C" w:rsidRDefault="00207371" w:rsidP="00AD2468">
      <w:pPr>
        <w:pStyle w:val="Odstavecseseznamem"/>
        <w:numPr>
          <w:ilvl w:val="0"/>
          <w:numId w:val="27"/>
        </w:numPr>
        <w:spacing w:line="276" w:lineRule="auto"/>
        <w:ind w:left="426" w:hanging="426"/>
        <w:jc w:val="both"/>
        <w:rPr>
          <w:rFonts w:ascii="Arial" w:hAnsi="Arial" w:cs="Arial"/>
        </w:rPr>
      </w:pPr>
      <w:r>
        <w:rPr>
          <w:rFonts w:ascii="Arial" w:hAnsi="Arial" w:cs="Arial"/>
        </w:rPr>
        <w:t>Pro vyúčtování úroku z prodlení dle čl. VII. odst. 4. této smlouvy a smluvních pokut dle tohoto článku, platí obdobně ustanovení čl. VII. odst. 1. – 3. této smlouvy.</w:t>
      </w:r>
    </w:p>
    <w:p w:rsidR="00207371" w:rsidRPr="009B10C4" w:rsidRDefault="00207371" w:rsidP="00AD2468">
      <w:pPr>
        <w:spacing w:line="276" w:lineRule="auto"/>
        <w:jc w:val="both"/>
        <w:rPr>
          <w:rFonts w:ascii="Arial" w:hAnsi="Arial" w:cs="Arial"/>
        </w:rPr>
      </w:pPr>
    </w:p>
    <w:p w:rsidR="00207371" w:rsidRPr="00D1197C" w:rsidRDefault="00207371" w:rsidP="00AD2468">
      <w:pPr>
        <w:pStyle w:val="Odstavecseseznamem"/>
        <w:numPr>
          <w:ilvl w:val="0"/>
          <w:numId w:val="27"/>
        </w:numPr>
        <w:spacing w:line="276" w:lineRule="auto"/>
        <w:ind w:left="426" w:hanging="426"/>
        <w:jc w:val="both"/>
        <w:rPr>
          <w:rFonts w:ascii="Arial" w:hAnsi="Arial" w:cs="Arial"/>
        </w:rPr>
      </w:pPr>
      <w:r w:rsidRPr="00D1197C">
        <w:rPr>
          <w:rFonts w:ascii="Arial" w:hAnsi="Arial" w:cs="Arial"/>
        </w:rPr>
        <w:t>Smluvní strany se dohodly, že kupující může započíst smluvní pokutu oproti pohledávce prodávajícího za převzaté zboží. Prodávající není oprávněn převést jakoukoliv pohledávku vůči kupujícímu na třetí osobu.</w:t>
      </w:r>
    </w:p>
    <w:p w:rsidR="00A602F2" w:rsidRDefault="00A602F2" w:rsidP="00AD2468">
      <w:pPr>
        <w:spacing w:line="276" w:lineRule="auto"/>
        <w:jc w:val="center"/>
        <w:outlineLvl w:val="0"/>
        <w:rPr>
          <w:rFonts w:ascii="Arial" w:hAnsi="Arial" w:cs="Arial"/>
          <w:b/>
        </w:rPr>
      </w:pPr>
    </w:p>
    <w:p w:rsidR="00A602F2" w:rsidRDefault="00A602F2" w:rsidP="00AD2468">
      <w:pPr>
        <w:spacing w:line="276" w:lineRule="auto"/>
        <w:jc w:val="center"/>
        <w:outlineLvl w:val="0"/>
        <w:rPr>
          <w:rFonts w:ascii="Arial" w:hAnsi="Arial" w:cs="Arial"/>
          <w:b/>
        </w:rPr>
      </w:pPr>
    </w:p>
    <w:p w:rsidR="00127C92" w:rsidRDefault="00127C92" w:rsidP="00AD2468">
      <w:pPr>
        <w:spacing w:line="276" w:lineRule="auto"/>
        <w:jc w:val="center"/>
        <w:outlineLvl w:val="0"/>
        <w:rPr>
          <w:rFonts w:ascii="Arial" w:hAnsi="Arial" w:cs="Arial"/>
          <w:b/>
        </w:rPr>
      </w:pPr>
    </w:p>
    <w:p w:rsidR="00A602F2" w:rsidRDefault="00A602F2" w:rsidP="00AD2468">
      <w:pPr>
        <w:spacing w:line="276" w:lineRule="auto"/>
        <w:jc w:val="center"/>
        <w:outlineLvl w:val="0"/>
        <w:rPr>
          <w:rFonts w:ascii="Arial" w:hAnsi="Arial" w:cs="Arial"/>
          <w:b/>
        </w:rPr>
      </w:pPr>
      <w:r>
        <w:rPr>
          <w:rFonts w:ascii="Arial" w:hAnsi="Arial" w:cs="Arial"/>
          <w:b/>
        </w:rPr>
        <w:t xml:space="preserve">X. </w:t>
      </w:r>
    </w:p>
    <w:p w:rsidR="00A602F2" w:rsidRDefault="00A602F2" w:rsidP="00AD2468">
      <w:pPr>
        <w:spacing w:line="276" w:lineRule="auto"/>
        <w:jc w:val="center"/>
        <w:outlineLvl w:val="0"/>
        <w:rPr>
          <w:rFonts w:ascii="Arial" w:hAnsi="Arial" w:cs="Arial"/>
          <w:b/>
        </w:rPr>
      </w:pPr>
      <w:r>
        <w:rPr>
          <w:rFonts w:ascii="Arial" w:hAnsi="Arial" w:cs="Arial"/>
          <w:b/>
        </w:rPr>
        <w:t>Ukončení smlouvy</w:t>
      </w:r>
    </w:p>
    <w:p w:rsidR="00A602F2" w:rsidRPr="009B10C4" w:rsidRDefault="00A602F2" w:rsidP="00AD2468">
      <w:pPr>
        <w:pStyle w:val="Odstavecseseznamem"/>
        <w:spacing w:line="276" w:lineRule="auto"/>
        <w:ind w:left="426"/>
        <w:jc w:val="both"/>
        <w:rPr>
          <w:rFonts w:ascii="Arial" w:hAnsi="Arial" w:cs="Arial"/>
        </w:rPr>
      </w:pPr>
    </w:p>
    <w:p w:rsidR="00A602F2" w:rsidRPr="00932CF7" w:rsidRDefault="00A602F2" w:rsidP="00AD2468">
      <w:pPr>
        <w:pStyle w:val="Odstavecseseznamem"/>
        <w:numPr>
          <w:ilvl w:val="0"/>
          <w:numId w:val="28"/>
        </w:numPr>
        <w:spacing w:line="276" w:lineRule="auto"/>
        <w:ind w:left="426" w:hanging="426"/>
        <w:jc w:val="both"/>
        <w:rPr>
          <w:rFonts w:ascii="Arial" w:hAnsi="Arial" w:cs="Arial"/>
        </w:rPr>
      </w:pPr>
      <w:r w:rsidRPr="00932CF7">
        <w:rPr>
          <w:rFonts w:ascii="Arial" w:hAnsi="Arial" w:cs="Arial"/>
        </w:rPr>
        <w:t xml:space="preserve">Kupující </w:t>
      </w:r>
      <w:r>
        <w:rPr>
          <w:rFonts w:ascii="Arial" w:hAnsi="Arial" w:cs="Arial"/>
        </w:rPr>
        <w:t xml:space="preserve">je oprávněn </w:t>
      </w:r>
      <w:r w:rsidRPr="00932CF7">
        <w:rPr>
          <w:rFonts w:ascii="Arial" w:hAnsi="Arial" w:cs="Arial"/>
        </w:rPr>
        <w:t>odstoupit od smlouvy, jestliže prodávající podá insolvenční návrh ve smyslu zákona č. 182/2006 Sb., insolvenčního zákona (dále jen „insolvenční zákon“), ve znění pozdějších předpisů, insolvenční soud nerozhodne</w:t>
      </w:r>
      <w:r>
        <w:rPr>
          <w:rFonts w:ascii="Arial" w:hAnsi="Arial" w:cs="Arial"/>
        </w:rPr>
        <w:t xml:space="preserve"> </w:t>
      </w:r>
      <w:r w:rsidRPr="00932CF7">
        <w:rPr>
          <w:rFonts w:ascii="Arial" w:hAnsi="Arial" w:cs="Arial"/>
        </w:rPr>
        <w:t>o insolvenčním návrhu na prodávajícího do 3 měsíců ode dne zahájení insolvenčního řízení, insolvenční soud vydá rozhodnutí 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A602F2" w:rsidRPr="00932CF7" w:rsidRDefault="00A602F2" w:rsidP="00AD2468">
      <w:pPr>
        <w:pStyle w:val="Odstavecseseznamem"/>
        <w:spacing w:line="276" w:lineRule="auto"/>
        <w:ind w:left="426"/>
        <w:jc w:val="both"/>
        <w:rPr>
          <w:rFonts w:ascii="Arial" w:hAnsi="Arial" w:cs="Arial"/>
        </w:rPr>
      </w:pPr>
    </w:p>
    <w:p w:rsidR="00A602F2" w:rsidRPr="00932CF7" w:rsidRDefault="00A602F2" w:rsidP="00AD2468">
      <w:pPr>
        <w:pStyle w:val="Odstavecseseznamem"/>
        <w:numPr>
          <w:ilvl w:val="0"/>
          <w:numId w:val="28"/>
        </w:numPr>
        <w:spacing w:line="276" w:lineRule="auto"/>
        <w:ind w:left="426" w:hanging="426"/>
        <w:jc w:val="both"/>
        <w:rPr>
          <w:rFonts w:ascii="Arial" w:hAnsi="Arial" w:cs="Arial"/>
        </w:rPr>
      </w:pPr>
      <w:r w:rsidRPr="000255FF">
        <w:rPr>
          <w:rFonts w:ascii="Arial" w:hAnsi="Arial" w:cs="Arial"/>
        </w:rPr>
        <w:t xml:space="preserve">Kupující </w:t>
      </w:r>
      <w:r>
        <w:rPr>
          <w:rFonts w:ascii="Arial" w:hAnsi="Arial" w:cs="Arial"/>
        </w:rPr>
        <w:t xml:space="preserve">je oprávněn </w:t>
      </w:r>
      <w:r w:rsidRPr="000255FF">
        <w:rPr>
          <w:rFonts w:ascii="Arial" w:hAnsi="Arial" w:cs="Arial"/>
        </w:rPr>
        <w:t xml:space="preserve">odstoupit od smlouvy, jestliže </w:t>
      </w:r>
      <w:r>
        <w:rPr>
          <w:rFonts w:ascii="Arial" w:hAnsi="Arial" w:cs="Arial"/>
        </w:rPr>
        <w:t xml:space="preserve">je </w:t>
      </w:r>
      <w:r w:rsidRPr="000255FF">
        <w:rPr>
          <w:rFonts w:ascii="Arial" w:hAnsi="Arial" w:cs="Arial"/>
        </w:rPr>
        <w:t>prodávající</w:t>
      </w:r>
      <w:r>
        <w:rPr>
          <w:rFonts w:ascii="Arial" w:hAnsi="Arial" w:cs="Arial"/>
        </w:rPr>
        <w:t xml:space="preserve"> v prodlení s dodáním zboží více než 30 dnů.</w:t>
      </w:r>
    </w:p>
    <w:p w:rsidR="00207371" w:rsidRDefault="00207371" w:rsidP="00AD2468">
      <w:pPr>
        <w:tabs>
          <w:tab w:val="left" w:pos="1134"/>
        </w:tabs>
        <w:spacing w:line="276" w:lineRule="auto"/>
        <w:ind w:left="709"/>
        <w:jc w:val="both"/>
        <w:outlineLvl w:val="0"/>
        <w:rPr>
          <w:rFonts w:ascii="Arial" w:hAnsi="Arial" w:cs="Arial"/>
          <w:b/>
        </w:rPr>
      </w:pPr>
    </w:p>
    <w:p w:rsidR="004A1FD6" w:rsidRDefault="004A1FD6" w:rsidP="00AD2468">
      <w:pPr>
        <w:spacing w:line="276" w:lineRule="auto"/>
        <w:jc w:val="both"/>
        <w:rPr>
          <w:rFonts w:ascii="Arial" w:hAnsi="Arial" w:cs="Arial"/>
        </w:rPr>
      </w:pPr>
    </w:p>
    <w:p w:rsidR="00127C92" w:rsidRPr="004A1FD6" w:rsidRDefault="00127C92" w:rsidP="00AD2468">
      <w:pPr>
        <w:spacing w:line="276" w:lineRule="auto"/>
        <w:jc w:val="both"/>
        <w:rPr>
          <w:rFonts w:ascii="Arial" w:hAnsi="Arial" w:cs="Arial"/>
        </w:rPr>
      </w:pPr>
    </w:p>
    <w:p w:rsidR="002D5FB0" w:rsidRPr="00D2784B" w:rsidRDefault="002D5FB0" w:rsidP="00AD2468">
      <w:pPr>
        <w:spacing w:line="276" w:lineRule="auto"/>
        <w:jc w:val="center"/>
        <w:outlineLvl w:val="0"/>
        <w:rPr>
          <w:rFonts w:ascii="Arial" w:hAnsi="Arial" w:cs="Arial"/>
          <w:b/>
        </w:rPr>
      </w:pPr>
      <w:r w:rsidRPr="00D2784B">
        <w:rPr>
          <w:rFonts w:ascii="Arial" w:hAnsi="Arial" w:cs="Arial"/>
          <w:b/>
        </w:rPr>
        <w:t>X</w:t>
      </w:r>
      <w:r w:rsidR="00A602F2">
        <w:rPr>
          <w:rFonts w:ascii="Arial" w:hAnsi="Arial" w:cs="Arial"/>
          <w:b/>
        </w:rPr>
        <w:t>I</w:t>
      </w:r>
      <w:r w:rsidRPr="00D2784B">
        <w:rPr>
          <w:rFonts w:ascii="Arial" w:hAnsi="Arial" w:cs="Arial"/>
          <w:b/>
        </w:rPr>
        <w:t>.</w:t>
      </w:r>
    </w:p>
    <w:p w:rsidR="002D5FB0" w:rsidRDefault="002D5FB0" w:rsidP="00AD2468">
      <w:pPr>
        <w:spacing w:line="276" w:lineRule="auto"/>
        <w:jc w:val="center"/>
        <w:outlineLvl w:val="0"/>
        <w:rPr>
          <w:rFonts w:ascii="Arial" w:hAnsi="Arial" w:cs="Arial"/>
          <w:b/>
        </w:rPr>
      </w:pPr>
      <w:r w:rsidRPr="00D2784B">
        <w:rPr>
          <w:rFonts w:ascii="Arial" w:hAnsi="Arial" w:cs="Arial"/>
          <w:b/>
        </w:rPr>
        <w:t>Další ujednání</w:t>
      </w:r>
    </w:p>
    <w:p w:rsidR="00A602F2" w:rsidRDefault="00A602F2" w:rsidP="00AD2468">
      <w:pPr>
        <w:spacing w:line="276" w:lineRule="auto"/>
        <w:jc w:val="center"/>
        <w:outlineLvl w:val="0"/>
        <w:rPr>
          <w:rFonts w:ascii="Arial" w:hAnsi="Arial" w:cs="Arial"/>
          <w:b/>
        </w:rPr>
      </w:pPr>
    </w:p>
    <w:p w:rsidR="00A602F2" w:rsidRPr="009B10C4" w:rsidRDefault="00A602F2" w:rsidP="00AD2468">
      <w:pPr>
        <w:pStyle w:val="Odstavecseseznamem"/>
        <w:numPr>
          <w:ilvl w:val="0"/>
          <w:numId w:val="29"/>
        </w:numPr>
        <w:spacing w:line="276" w:lineRule="auto"/>
        <w:ind w:left="426" w:hanging="426"/>
        <w:jc w:val="both"/>
        <w:rPr>
          <w:rFonts w:ascii="Arial" w:hAnsi="Arial" w:cs="Arial"/>
        </w:rPr>
      </w:pPr>
      <w:r>
        <w:rPr>
          <w:rFonts w:ascii="Arial" w:hAnsi="Arial" w:cs="Arial"/>
        </w:rPr>
        <w:t>Prodávající se zavazuje během dodání prodávaného zboží i po jeho dodání kupujícímu, zachovávat mlčenlivost o všech skutečnostech, o kterých se dozví od kupujícího v souvislosti s plněním smlouvy, a které nejsou veřejně známy.</w:t>
      </w:r>
    </w:p>
    <w:p w:rsidR="00A602F2" w:rsidRPr="007F6933" w:rsidRDefault="00A602F2" w:rsidP="00AD2468">
      <w:pPr>
        <w:pStyle w:val="Odstavecseseznamem"/>
        <w:spacing w:line="276" w:lineRule="auto"/>
        <w:ind w:left="426"/>
        <w:jc w:val="both"/>
        <w:rPr>
          <w:rFonts w:ascii="Arial" w:hAnsi="Arial" w:cs="Arial"/>
        </w:rPr>
      </w:pPr>
      <w:r>
        <w:rPr>
          <w:rFonts w:ascii="Arial" w:hAnsi="Arial" w:cs="Arial"/>
        </w:rPr>
        <w:tab/>
      </w:r>
    </w:p>
    <w:p w:rsidR="00A602F2" w:rsidRDefault="00A602F2" w:rsidP="00AD2468">
      <w:pPr>
        <w:pStyle w:val="Odstavecseseznamem"/>
        <w:numPr>
          <w:ilvl w:val="0"/>
          <w:numId w:val="29"/>
        </w:numPr>
        <w:spacing w:line="276" w:lineRule="auto"/>
        <w:ind w:left="426" w:hanging="426"/>
        <w:jc w:val="both"/>
        <w:rPr>
          <w:rFonts w:ascii="Arial" w:hAnsi="Arial" w:cs="Arial"/>
        </w:rPr>
      </w:pPr>
      <w:r>
        <w:rPr>
          <w:rFonts w:ascii="Arial" w:hAnsi="Arial" w:cs="Arial"/>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A602F2" w:rsidRPr="009B10C4" w:rsidRDefault="00A602F2" w:rsidP="00AD2468">
      <w:pPr>
        <w:pStyle w:val="Odstavecseseznamem"/>
        <w:spacing w:line="276" w:lineRule="auto"/>
        <w:ind w:left="426"/>
        <w:jc w:val="both"/>
        <w:rPr>
          <w:rFonts w:ascii="Arial" w:hAnsi="Arial" w:cs="Arial"/>
        </w:rPr>
      </w:pPr>
    </w:p>
    <w:p w:rsidR="00A602F2" w:rsidRDefault="00A602F2" w:rsidP="00AD2468">
      <w:pPr>
        <w:pStyle w:val="Odstavecseseznamem"/>
        <w:numPr>
          <w:ilvl w:val="0"/>
          <w:numId w:val="29"/>
        </w:numPr>
        <w:spacing w:line="276" w:lineRule="auto"/>
        <w:ind w:left="426" w:hanging="426"/>
        <w:jc w:val="both"/>
        <w:rPr>
          <w:rFonts w:ascii="Arial" w:hAnsi="Arial" w:cs="Arial"/>
        </w:rPr>
      </w:pPr>
      <w:r>
        <w:rPr>
          <w:rFonts w:ascii="Arial" w:hAnsi="Arial" w:cs="Arial"/>
        </w:rPr>
        <w:t>Smluvní strany se dohodly, že veškeré právní jednání činěné podle této smlouvy, mohou být doručovány poštou, prostřednictvím datové schránky nebo e-mailem, vždy však tak, aby bylo možné zajistit výkaz o doručení písemnosti druhé smluvní straně, popř. odepření přijetí.</w:t>
      </w:r>
    </w:p>
    <w:p w:rsidR="00A602F2" w:rsidRPr="009B10C4" w:rsidRDefault="00A602F2" w:rsidP="00AD2468">
      <w:pPr>
        <w:pStyle w:val="Odstavecseseznamem"/>
        <w:spacing w:line="276" w:lineRule="auto"/>
        <w:ind w:left="426"/>
        <w:jc w:val="both"/>
        <w:rPr>
          <w:rFonts w:ascii="Arial" w:hAnsi="Arial" w:cs="Arial"/>
        </w:rPr>
      </w:pPr>
    </w:p>
    <w:p w:rsidR="00127C92" w:rsidRPr="00DD25AC" w:rsidRDefault="00A602F2" w:rsidP="00DD25AC">
      <w:pPr>
        <w:pStyle w:val="Odstavecseseznamem"/>
        <w:numPr>
          <w:ilvl w:val="0"/>
          <w:numId w:val="29"/>
        </w:numPr>
        <w:spacing w:line="276" w:lineRule="auto"/>
        <w:ind w:left="426" w:hanging="426"/>
        <w:jc w:val="both"/>
        <w:outlineLvl w:val="0"/>
        <w:rPr>
          <w:rFonts w:ascii="Arial" w:hAnsi="Arial" w:cs="Arial"/>
          <w:b/>
        </w:rPr>
      </w:pPr>
      <w:r w:rsidRPr="00DD25AC">
        <w:rPr>
          <w:rFonts w:ascii="Arial" w:hAnsi="Arial" w:cs="Arial"/>
        </w:rPr>
        <w:t>Prodávající si je vědom zákonné povinnosti kupujícího uveřejnit v Registru smluv a na svém profilu zadavatele tuto smlouvu včetně všech jejích případných změn a dodatků, výši skutečně uhrazené ceny za plnění této smlouvy a seznam subdodavatelů, kterým prodávající za plnění subdodávky uhradil více než 10 % z ceny za plnění dle této smlouvy.</w:t>
      </w:r>
    </w:p>
    <w:p w:rsidR="00E443EF" w:rsidRPr="00A464DE" w:rsidRDefault="00E443EF" w:rsidP="00AD2468">
      <w:pPr>
        <w:pStyle w:val="Odstavecseseznamem"/>
        <w:spacing w:line="276" w:lineRule="auto"/>
        <w:rPr>
          <w:rFonts w:ascii="Arial" w:hAnsi="Arial" w:cs="Arial"/>
        </w:rPr>
      </w:pPr>
    </w:p>
    <w:p w:rsidR="002D5FB0" w:rsidRPr="00D2784B" w:rsidRDefault="002D5FB0" w:rsidP="00AD2468">
      <w:pPr>
        <w:spacing w:line="276" w:lineRule="auto"/>
        <w:jc w:val="center"/>
        <w:outlineLvl w:val="0"/>
        <w:rPr>
          <w:rFonts w:ascii="Arial" w:hAnsi="Arial" w:cs="Arial"/>
          <w:b/>
        </w:rPr>
      </w:pPr>
      <w:r w:rsidRPr="00D2784B">
        <w:rPr>
          <w:rFonts w:ascii="Arial" w:hAnsi="Arial" w:cs="Arial"/>
          <w:b/>
        </w:rPr>
        <w:t>XI</w:t>
      </w:r>
      <w:r w:rsidR="00A602F2">
        <w:rPr>
          <w:rFonts w:ascii="Arial" w:hAnsi="Arial" w:cs="Arial"/>
          <w:b/>
        </w:rPr>
        <w:t>I</w:t>
      </w:r>
      <w:r w:rsidRPr="00D2784B">
        <w:rPr>
          <w:rFonts w:ascii="Arial" w:hAnsi="Arial" w:cs="Arial"/>
          <w:b/>
        </w:rPr>
        <w:t>.</w:t>
      </w:r>
    </w:p>
    <w:p w:rsidR="002D5FB0" w:rsidRDefault="002D5FB0" w:rsidP="00AD2468">
      <w:pPr>
        <w:spacing w:line="276" w:lineRule="auto"/>
        <w:jc w:val="center"/>
        <w:outlineLvl w:val="0"/>
        <w:rPr>
          <w:rFonts w:ascii="Arial" w:hAnsi="Arial" w:cs="Arial"/>
          <w:b/>
        </w:rPr>
      </w:pPr>
      <w:r w:rsidRPr="00D2784B">
        <w:rPr>
          <w:rFonts w:ascii="Arial" w:hAnsi="Arial" w:cs="Arial"/>
          <w:b/>
        </w:rPr>
        <w:t>Závěrečná ujednání</w:t>
      </w:r>
    </w:p>
    <w:p w:rsidR="00A602F2" w:rsidRDefault="00A602F2" w:rsidP="00AD2468">
      <w:pPr>
        <w:spacing w:line="276" w:lineRule="auto"/>
        <w:jc w:val="center"/>
        <w:outlineLvl w:val="0"/>
        <w:rPr>
          <w:rFonts w:ascii="Arial" w:hAnsi="Arial" w:cs="Arial"/>
          <w:b/>
        </w:rPr>
      </w:pPr>
    </w:p>
    <w:p w:rsidR="00A602F2" w:rsidRDefault="00A602F2" w:rsidP="00AD2468">
      <w:pPr>
        <w:pStyle w:val="Odstavecseseznamem"/>
        <w:numPr>
          <w:ilvl w:val="0"/>
          <w:numId w:val="30"/>
        </w:numPr>
        <w:spacing w:line="276" w:lineRule="auto"/>
        <w:ind w:left="426" w:hanging="426"/>
        <w:jc w:val="both"/>
        <w:rPr>
          <w:rFonts w:ascii="Arial" w:hAnsi="Arial" w:cs="Arial"/>
        </w:rPr>
      </w:pPr>
      <w:r>
        <w:rPr>
          <w:rFonts w:ascii="Arial" w:hAnsi="Arial" w:cs="Arial"/>
        </w:rPr>
        <w:t>Vztahy, které nejsou v této smlouvě zvlášť upraveny, se řídí právním řádem České republiky, zejména občanským zákoníkem. Všechny lhůty sjednané ve dnech se rozumí v kalendářních dnech.</w:t>
      </w:r>
    </w:p>
    <w:p w:rsidR="00A602F2" w:rsidRDefault="00A602F2" w:rsidP="00AD2468">
      <w:pPr>
        <w:pStyle w:val="Odstavecseseznamem"/>
        <w:spacing w:line="276" w:lineRule="auto"/>
        <w:ind w:left="426"/>
        <w:jc w:val="both"/>
        <w:rPr>
          <w:rFonts w:ascii="Arial" w:hAnsi="Arial" w:cs="Arial"/>
        </w:rPr>
      </w:pPr>
    </w:p>
    <w:p w:rsidR="00A602F2" w:rsidRDefault="00A602F2" w:rsidP="00AD2468">
      <w:pPr>
        <w:pStyle w:val="Odstavecseseznamem"/>
        <w:numPr>
          <w:ilvl w:val="0"/>
          <w:numId w:val="30"/>
        </w:numPr>
        <w:spacing w:line="276" w:lineRule="auto"/>
        <w:ind w:left="426" w:hanging="426"/>
        <w:jc w:val="both"/>
        <w:rPr>
          <w:rFonts w:ascii="Arial" w:hAnsi="Arial" w:cs="Arial"/>
        </w:rPr>
      </w:pPr>
      <w:r w:rsidRPr="00D31FC2">
        <w:rPr>
          <w:rFonts w:ascii="Arial" w:hAnsi="Arial" w:cs="Arial"/>
        </w:rPr>
        <w:t xml:space="preserve">Za smluvní strany jsou ve věcech kupní smlouvy oprávnění jednat </w:t>
      </w:r>
    </w:p>
    <w:p w:rsidR="00A602F2" w:rsidRDefault="00A602F2" w:rsidP="00AD2468">
      <w:pPr>
        <w:pStyle w:val="Odstavecseseznamem"/>
        <w:spacing w:line="276" w:lineRule="auto"/>
        <w:ind w:left="426"/>
        <w:jc w:val="both"/>
        <w:rPr>
          <w:rFonts w:ascii="Arial" w:hAnsi="Arial" w:cs="Arial"/>
        </w:rPr>
      </w:pPr>
    </w:p>
    <w:p w:rsidR="002D5FB0" w:rsidRPr="00D2784B" w:rsidRDefault="00A602F2" w:rsidP="00DD25AC">
      <w:pPr>
        <w:spacing w:after="160" w:line="276" w:lineRule="auto"/>
        <w:ind w:left="1440" w:hanging="1014"/>
        <w:jc w:val="both"/>
        <w:rPr>
          <w:rFonts w:ascii="Arial" w:hAnsi="Arial" w:cs="Arial"/>
        </w:rPr>
      </w:pPr>
      <w:r w:rsidRPr="009B10C4">
        <w:rPr>
          <w:rFonts w:ascii="Arial" w:hAnsi="Arial" w:cs="Arial"/>
        </w:rPr>
        <w:t xml:space="preserve">za kupujícího: </w:t>
      </w:r>
    </w:p>
    <w:p w:rsidR="004867DD" w:rsidRPr="00A602F2" w:rsidRDefault="0064162B" w:rsidP="00517F37">
      <w:pPr>
        <w:pStyle w:val="Odstavecseseznamem"/>
        <w:numPr>
          <w:ilvl w:val="0"/>
          <w:numId w:val="13"/>
        </w:numPr>
        <w:tabs>
          <w:tab w:val="left" w:pos="4320"/>
        </w:tabs>
        <w:spacing w:line="276" w:lineRule="auto"/>
        <w:ind w:left="851" w:hanging="425"/>
        <w:jc w:val="both"/>
        <w:rPr>
          <w:rFonts w:ascii="Arial" w:hAnsi="Arial" w:cs="Arial"/>
          <w:b/>
        </w:rPr>
      </w:pPr>
      <w:r w:rsidRPr="00A602F2">
        <w:rPr>
          <w:rFonts w:ascii="Arial" w:hAnsi="Arial" w:cs="Arial"/>
          <w:b/>
        </w:rPr>
        <w:t xml:space="preserve">pov. </w:t>
      </w:r>
      <w:r w:rsidR="00A602F2" w:rsidRPr="00A602F2">
        <w:rPr>
          <w:rFonts w:ascii="Arial" w:hAnsi="Arial" w:cs="Arial"/>
          <w:b/>
        </w:rPr>
        <w:t xml:space="preserve">říz. </w:t>
      </w:r>
      <w:r w:rsidR="00816CA5" w:rsidRPr="00A602F2">
        <w:rPr>
          <w:rFonts w:ascii="Arial" w:hAnsi="Arial" w:cs="Arial"/>
          <w:b/>
        </w:rPr>
        <w:t>JUDr. Jaroslav Vlk</w:t>
      </w:r>
      <w:r w:rsidR="002D5FB0" w:rsidRPr="00A602F2">
        <w:rPr>
          <w:rFonts w:ascii="Arial" w:hAnsi="Arial" w:cs="Arial"/>
          <w:b/>
        </w:rPr>
        <w:t>,</w:t>
      </w:r>
    </w:p>
    <w:p w:rsidR="002D5FB0" w:rsidRPr="00D2784B" w:rsidRDefault="004867DD" w:rsidP="00517F37">
      <w:pPr>
        <w:spacing w:line="276" w:lineRule="auto"/>
        <w:ind w:left="851" w:hanging="425"/>
        <w:jc w:val="both"/>
        <w:rPr>
          <w:rFonts w:ascii="Arial" w:hAnsi="Arial" w:cs="Arial"/>
        </w:rPr>
      </w:pPr>
      <w:r>
        <w:rPr>
          <w:rFonts w:ascii="Arial" w:hAnsi="Arial" w:cs="Arial"/>
        </w:rPr>
        <w:tab/>
      </w:r>
      <w:r w:rsidR="002D5FB0" w:rsidRPr="00D2784B">
        <w:rPr>
          <w:rFonts w:ascii="Arial" w:hAnsi="Arial" w:cs="Arial"/>
        </w:rPr>
        <w:t>ředitel odboru logistiky</w:t>
      </w:r>
      <w:r w:rsidR="00D175A2" w:rsidRPr="00D2784B">
        <w:rPr>
          <w:rFonts w:ascii="Arial" w:hAnsi="Arial" w:cs="Arial"/>
        </w:rPr>
        <w:t xml:space="preserve"> GŘ VS ČR</w:t>
      </w:r>
      <w:r w:rsidR="002D5FB0" w:rsidRPr="00D2784B">
        <w:rPr>
          <w:rFonts w:ascii="Arial" w:hAnsi="Arial" w:cs="Arial"/>
        </w:rPr>
        <w:t xml:space="preserve">, </w:t>
      </w:r>
    </w:p>
    <w:p w:rsidR="002D5FB0" w:rsidRDefault="00816CA5" w:rsidP="00517F37">
      <w:pPr>
        <w:spacing w:line="276" w:lineRule="auto"/>
        <w:ind w:left="851" w:hanging="425"/>
        <w:jc w:val="both"/>
        <w:rPr>
          <w:rStyle w:val="Hypertextovodkaz"/>
          <w:rFonts w:ascii="Arial" w:hAnsi="Arial" w:cs="Arial"/>
        </w:rPr>
      </w:pPr>
      <w:r>
        <w:rPr>
          <w:rFonts w:ascii="Arial" w:hAnsi="Arial" w:cs="Arial"/>
        </w:rPr>
        <w:tab/>
      </w:r>
      <w:r w:rsidR="002D5FB0" w:rsidRPr="00D2784B">
        <w:rPr>
          <w:rFonts w:ascii="Arial" w:hAnsi="Arial" w:cs="Arial"/>
        </w:rPr>
        <w:t xml:space="preserve">tel. </w:t>
      </w:r>
      <w:r w:rsidR="002D5FB0" w:rsidRPr="007F70B8">
        <w:rPr>
          <w:rFonts w:ascii="Arial" w:hAnsi="Arial" w:cs="Arial"/>
        </w:rPr>
        <w:t>244 024 </w:t>
      </w:r>
      <w:r w:rsidR="00E10F38" w:rsidRPr="007F70B8">
        <w:rPr>
          <w:rFonts w:ascii="Arial" w:hAnsi="Arial" w:cs="Arial"/>
        </w:rPr>
        <w:t>835</w:t>
      </w:r>
      <w:r w:rsidR="002D5FB0" w:rsidRPr="007F70B8">
        <w:rPr>
          <w:rFonts w:ascii="Arial" w:hAnsi="Arial" w:cs="Arial"/>
        </w:rPr>
        <w:t>,</w:t>
      </w:r>
      <w:r w:rsidR="002D5FB0" w:rsidRPr="00D2784B">
        <w:rPr>
          <w:rFonts w:ascii="Arial" w:hAnsi="Arial" w:cs="Arial"/>
        </w:rPr>
        <w:t xml:space="preserve"> email: </w:t>
      </w:r>
      <w:hyperlink r:id="rId9" w:history="1">
        <w:r w:rsidR="00267516" w:rsidRPr="003440EB">
          <w:rPr>
            <w:rStyle w:val="Hypertextovodkaz"/>
            <w:rFonts w:ascii="Arial" w:hAnsi="Arial" w:cs="Arial"/>
          </w:rPr>
          <w:t>JVlk@grvs.justice.cz</w:t>
        </w:r>
      </w:hyperlink>
      <w:r w:rsidR="00A602F2">
        <w:rPr>
          <w:rStyle w:val="Hypertextovodkaz"/>
          <w:rFonts w:ascii="Arial" w:hAnsi="Arial" w:cs="Arial"/>
        </w:rPr>
        <w:t>,</w:t>
      </w:r>
    </w:p>
    <w:p w:rsidR="00A602F2" w:rsidRPr="00A602F2" w:rsidRDefault="00A602F2" w:rsidP="00517F37">
      <w:pPr>
        <w:spacing w:line="276" w:lineRule="auto"/>
        <w:ind w:left="851" w:hanging="425"/>
        <w:jc w:val="both"/>
        <w:rPr>
          <w:rStyle w:val="Hypertextovodkaz"/>
          <w:rFonts w:ascii="Arial" w:hAnsi="Arial" w:cs="Arial"/>
          <w:color w:val="auto"/>
        </w:rPr>
      </w:pPr>
      <w:r w:rsidRPr="00A602F2">
        <w:rPr>
          <w:rStyle w:val="Hypertextovodkaz"/>
          <w:rFonts w:ascii="Arial" w:hAnsi="Arial" w:cs="Arial"/>
          <w:u w:val="none"/>
        </w:rPr>
        <w:tab/>
      </w:r>
      <w:r w:rsidRPr="00A602F2">
        <w:rPr>
          <w:rStyle w:val="Hypertextovodkaz"/>
          <w:rFonts w:ascii="Arial" w:hAnsi="Arial" w:cs="Arial"/>
          <w:color w:val="auto"/>
          <w:u w:val="none"/>
        </w:rPr>
        <w:t>- ve věcech podpisu smlouvy,</w:t>
      </w:r>
    </w:p>
    <w:p w:rsidR="00517F37" w:rsidRPr="00A602F2" w:rsidRDefault="00517F37" w:rsidP="00517F37">
      <w:pPr>
        <w:pStyle w:val="Odstavecseseznamem"/>
        <w:numPr>
          <w:ilvl w:val="0"/>
          <w:numId w:val="13"/>
        </w:numPr>
        <w:spacing w:line="276" w:lineRule="auto"/>
        <w:ind w:left="851" w:hanging="425"/>
        <w:jc w:val="both"/>
        <w:rPr>
          <w:rFonts w:ascii="Arial" w:hAnsi="Arial" w:cs="Arial"/>
          <w:b/>
        </w:rPr>
      </w:pPr>
      <w:r>
        <w:rPr>
          <w:rFonts w:ascii="Arial" w:hAnsi="Arial" w:cs="Arial"/>
          <w:b/>
        </w:rPr>
        <w:t>Mgr</w:t>
      </w:r>
      <w:r w:rsidRPr="00A602F2">
        <w:rPr>
          <w:rFonts w:ascii="Arial" w:hAnsi="Arial" w:cs="Arial"/>
          <w:b/>
        </w:rPr>
        <w:t xml:space="preserve">. </w:t>
      </w:r>
      <w:r>
        <w:rPr>
          <w:rFonts w:ascii="Arial" w:hAnsi="Arial" w:cs="Arial"/>
          <w:b/>
        </w:rPr>
        <w:t>Ing. Petra Prokešová</w:t>
      </w:r>
      <w:r w:rsidRPr="00A602F2">
        <w:rPr>
          <w:rFonts w:ascii="Arial" w:hAnsi="Arial" w:cs="Arial"/>
          <w:b/>
        </w:rPr>
        <w:t>,</w:t>
      </w:r>
    </w:p>
    <w:p w:rsidR="00517F37" w:rsidRPr="007763C0" w:rsidRDefault="00517F37" w:rsidP="001D41BA">
      <w:pPr>
        <w:pStyle w:val="Odstavecseseznamem"/>
        <w:spacing w:line="276" w:lineRule="auto"/>
        <w:ind w:left="851"/>
        <w:jc w:val="both"/>
        <w:rPr>
          <w:rFonts w:ascii="Arial" w:hAnsi="Arial" w:cs="Arial"/>
        </w:rPr>
      </w:pPr>
      <w:r>
        <w:rPr>
          <w:rFonts w:ascii="Arial" w:hAnsi="Arial" w:cs="Arial"/>
        </w:rPr>
        <w:t>vedoucí oddělení MTZ a služeb</w:t>
      </w:r>
      <w:r w:rsidRPr="007763C0">
        <w:rPr>
          <w:rFonts w:ascii="Arial" w:hAnsi="Arial" w:cs="Arial"/>
        </w:rPr>
        <w:t xml:space="preserve"> odboru logistiky GŘ VS ČR, </w:t>
      </w:r>
    </w:p>
    <w:p w:rsidR="00517F37" w:rsidRDefault="00517F37" w:rsidP="00517F37">
      <w:pPr>
        <w:pStyle w:val="Odstavecseseznamem"/>
        <w:tabs>
          <w:tab w:val="left" w:pos="4320"/>
        </w:tabs>
        <w:spacing w:line="276" w:lineRule="auto"/>
        <w:ind w:left="851" w:hanging="425"/>
        <w:rPr>
          <w:rStyle w:val="Hypertextovodkaz"/>
          <w:rFonts w:ascii="Arial" w:hAnsi="Arial" w:cs="Arial"/>
        </w:rPr>
      </w:pPr>
      <w:r>
        <w:rPr>
          <w:rFonts w:ascii="Arial" w:hAnsi="Arial" w:cs="Arial"/>
        </w:rPr>
        <w:tab/>
        <w:t>tel. 244 024 504</w:t>
      </w:r>
      <w:r w:rsidRPr="007763C0">
        <w:rPr>
          <w:rFonts w:ascii="Arial" w:hAnsi="Arial" w:cs="Arial"/>
        </w:rPr>
        <w:t>, email</w:t>
      </w:r>
      <w:r w:rsidRPr="00F27554">
        <w:rPr>
          <w:rFonts w:ascii="Arial" w:hAnsi="Arial" w:cs="Arial"/>
        </w:rPr>
        <w:t xml:space="preserve">: </w:t>
      </w:r>
      <w:hyperlink r:id="rId10" w:history="1">
        <w:r w:rsidRPr="00F27554">
          <w:rPr>
            <w:rStyle w:val="Hypertextovodkaz"/>
            <w:rFonts w:ascii="Arial" w:hAnsi="Arial" w:cs="Arial"/>
          </w:rPr>
          <w:t>PProkesova@grvs.justice.cz</w:t>
        </w:r>
      </w:hyperlink>
      <w:r>
        <w:t>,</w:t>
      </w:r>
    </w:p>
    <w:p w:rsidR="00517F37" w:rsidRPr="00A602F2" w:rsidRDefault="00517F37" w:rsidP="00DD25AC">
      <w:pPr>
        <w:pStyle w:val="Odstavecseseznamem"/>
        <w:tabs>
          <w:tab w:val="left" w:pos="4320"/>
        </w:tabs>
        <w:spacing w:line="276" w:lineRule="auto"/>
        <w:ind w:left="851" w:hanging="425"/>
        <w:rPr>
          <w:rStyle w:val="Hypertextovodkaz"/>
          <w:rFonts w:ascii="Arial" w:hAnsi="Arial" w:cs="Arial"/>
          <w:color w:val="auto"/>
        </w:rPr>
      </w:pPr>
      <w:r w:rsidRPr="00A602F2">
        <w:rPr>
          <w:rStyle w:val="Hypertextovodkaz"/>
          <w:rFonts w:ascii="Arial" w:hAnsi="Arial" w:cs="Arial"/>
          <w:u w:val="none"/>
        </w:rPr>
        <w:tab/>
      </w:r>
      <w:r>
        <w:rPr>
          <w:rStyle w:val="Hypertextovodkaz"/>
          <w:rFonts w:ascii="Arial" w:hAnsi="Arial" w:cs="Arial"/>
          <w:color w:val="auto"/>
          <w:u w:val="none"/>
        </w:rPr>
        <w:t>- v technických věcech realizace smlouvy,</w:t>
      </w:r>
    </w:p>
    <w:p w:rsidR="00517F37" w:rsidRPr="00A602F2" w:rsidRDefault="00517F37" w:rsidP="00517F37">
      <w:pPr>
        <w:pStyle w:val="Odstavecseseznamem"/>
        <w:numPr>
          <w:ilvl w:val="0"/>
          <w:numId w:val="13"/>
        </w:numPr>
        <w:spacing w:line="276" w:lineRule="auto"/>
        <w:ind w:left="851" w:hanging="425"/>
        <w:jc w:val="both"/>
        <w:rPr>
          <w:rFonts w:ascii="Arial" w:hAnsi="Arial" w:cs="Arial"/>
          <w:b/>
        </w:rPr>
      </w:pPr>
      <w:r w:rsidRPr="00A602F2">
        <w:rPr>
          <w:rFonts w:ascii="Arial" w:hAnsi="Arial" w:cs="Arial"/>
          <w:b/>
        </w:rPr>
        <w:t>Bc. Lukáš Doleží,</w:t>
      </w:r>
    </w:p>
    <w:p w:rsidR="00517F37" w:rsidRPr="007763C0" w:rsidRDefault="00517F37" w:rsidP="00517F37">
      <w:pPr>
        <w:pStyle w:val="Odstavecseseznamem"/>
        <w:spacing w:line="276" w:lineRule="auto"/>
        <w:ind w:left="851" w:hanging="425"/>
        <w:jc w:val="both"/>
        <w:rPr>
          <w:rFonts w:ascii="Arial" w:hAnsi="Arial" w:cs="Arial"/>
        </w:rPr>
      </w:pPr>
      <w:r w:rsidRPr="007763C0">
        <w:rPr>
          <w:rFonts w:ascii="Arial" w:hAnsi="Arial" w:cs="Arial"/>
        </w:rPr>
        <w:tab/>
      </w:r>
      <w:r>
        <w:rPr>
          <w:rFonts w:ascii="Arial" w:hAnsi="Arial" w:cs="Arial"/>
        </w:rPr>
        <w:t>referent výzbroje</w:t>
      </w:r>
      <w:r w:rsidRPr="007763C0">
        <w:rPr>
          <w:rFonts w:ascii="Arial" w:hAnsi="Arial" w:cs="Arial"/>
        </w:rPr>
        <w:t xml:space="preserve"> odboru logistiky GŘ VS ČR, </w:t>
      </w:r>
    </w:p>
    <w:p w:rsidR="00517F37" w:rsidRDefault="00517F37" w:rsidP="00517F37">
      <w:pPr>
        <w:pStyle w:val="Odstavecseseznamem"/>
        <w:tabs>
          <w:tab w:val="left" w:pos="4320"/>
        </w:tabs>
        <w:spacing w:line="276" w:lineRule="auto"/>
        <w:ind w:left="851" w:hanging="425"/>
        <w:rPr>
          <w:rStyle w:val="Hypertextovodkaz"/>
          <w:rFonts w:ascii="Arial" w:hAnsi="Arial" w:cs="Arial"/>
        </w:rPr>
      </w:pPr>
      <w:r>
        <w:rPr>
          <w:rFonts w:ascii="Arial" w:hAnsi="Arial" w:cs="Arial"/>
        </w:rPr>
        <w:tab/>
        <w:t>tel. 244 024 545</w:t>
      </w:r>
      <w:r w:rsidRPr="007763C0">
        <w:rPr>
          <w:rFonts w:ascii="Arial" w:hAnsi="Arial" w:cs="Arial"/>
        </w:rPr>
        <w:t xml:space="preserve">, email: </w:t>
      </w:r>
      <w:hyperlink r:id="rId11" w:history="1">
        <w:r w:rsidR="00DC1B55">
          <w:rPr>
            <w:rStyle w:val="Hypertextovodkaz"/>
            <w:rFonts w:ascii="Arial" w:hAnsi="Arial" w:cs="Arial"/>
          </w:rPr>
          <w:t>jholecek@grvs.justice.cz</w:t>
        </w:r>
      </w:hyperlink>
      <w:r>
        <w:rPr>
          <w:rStyle w:val="Hypertextovodkaz"/>
          <w:rFonts w:ascii="Arial" w:hAnsi="Arial" w:cs="Arial"/>
        </w:rPr>
        <w:t>,</w:t>
      </w:r>
    </w:p>
    <w:p w:rsidR="00517F37" w:rsidRDefault="00517F37" w:rsidP="00DD25AC">
      <w:pPr>
        <w:pStyle w:val="Odstavecseseznamem"/>
        <w:tabs>
          <w:tab w:val="left" w:pos="4320"/>
        </w:tabs>
        <w:spacing w:line="276" w:lineRule="auto"/>
        <w:ind w:left="851" w:hanging="425"/>
        <w:rPr>
          <w:rFonts w:ascii="Arial" w:hAnsi="Arial" w:cs="Arial"/>
        </w:rPr>
      </w:pPr>
      <w:r w:rsidRPr="00A602F2">
        <w:rPr>
          <w:rStyle w:val="Hypertextovodkaz"/>
          <w:rFonts w:ascii="Arial" w:hAnsi="Arial" w:cs="Arial"/>
          <w:u w:val="none"/>
        </w:rPr>
        <w:tab/>
      </w:r>
      <w:r>
        <w:rPr>
          <w:rStyle w:val="Hypertextovodkaz"/>
          <w:rFonts w:ascii="Arial" w:hAnsi="Arial" w:cs="Arial"/>
          <w:color w:val="auto"/>
          <w:u w:val="none"/>
        </w:rPr>
        <w:t>- v technických věcech realizace smlouvy,</w:t>
      </w:r>
    </w:p>
    <w:p w:rsidR="00517F37" w:rsidRPr="00A602F2" w:rsidRDefault="00B73734" w:rsidP="00517F37">
      <w:pPr>
        <w:pStyle w:val="Odstavecseseznamem"/>
        <w:numPr>
          <w:ilvl w:val="0"/>
          <w:numId w:val="13"/>
        </w:numPr>
        <w:spacing w:line="276" w:lineRule="auto"/>
        <w:ind w:left="851" w:hanging="425"/>
        <w:jc w:val="both"/>
        <w:rPr>
          <w:rFonts w:ascii="Arial" w:hAnsi="Arial" w:cs="Arial"/>
          <w:b/>
        </w:rPr>
      </w:pPr>
      <w:r>
        <w:rPr>
          <w:rFonts w:ascii="Arial" w:hAnsi="Arial" w:cs="Arial"/>
          <w:b/>
        </w:rPr>
        <w:t>Mgr. Martin Bartošek</w:t>
      </w:r>
      <w:r w:rsidR="00517F37" w:rsidRPr="00A602F2">
        <w:rPr>
          <w:rFonts w:ascii="Arial" w:hAnsi="Arial" w:cs="Arial"/>
          <w:b/>
        </w:rPr>
        <w:t xml:space="preserve">, </w:t>
      </w:r>
    </w:p>
    <w:p w:rsidR="00517F37" w:rsidRPr="004C6EA5" w:rsidRDefault="00517F37" w:rsidP="001D41BA">
      <w:pPr>
        <w:pStyle w:val="Odstavecseseznamem"/>
        <w:spacing w:line="276" w:lineRule="auto"/>
        <w:ind w:left="851"/>
        <w:jc w:val="both"/>
        <w:rPr>
          <w:rFonts w:ascii="Arial" w:hAnsi="Arial" w:cs="Arial"/>
        </w:rPr>
      </w:pPr>
      <w:r w:rsidRPr="004C6EA5">
        <w:rPr>
          <w:rFonts w:ascii="Arial" w:hAnsi="Arial" w:cs="Arial"/>
        </w:rPr>
        <w:t>vedoucí Expedičního skladu VS ČR, nebo jím pověřená osoba, tel.</w:t>
      </w:r>
      <w:r>
        <w:rPr>
          <w:rFonts w:ascii="Arial" w:hAnsi="Arial" w:cs="Arial"/>
        </w:rPr>
        <w:t> </w:t>
      </w:r>
      <w:r w:rsidRPr="004C6EA5">
        <w:rPr>
          <w:rFonts w:ascii="Arial" w:hAnsi="Arial" w:cs="Arial"/>
        </w:rPr>
        <w:t xml:space="preserve">469 613 111, e-mail: </w:t>
      </w:r>
      <w:hyperlink r:id="rId12" w:history="1">
        <w:r w:rsidR="00B73734">
          <w:rPr>
            <w:rStyle w:val="Hypertextovodkaz"/>
            <w:rFonts w:ascii="Arial" w:hAnsi="Arial" w:cs="Arial"/>
          </w:rPr>
          <w:t>mbartosek@grvs.justice.cz</w:t>
        </w:r>
      </w:hyperlink>
      <w:r>
        <w:rPr>
          <w:rStyle w:val="Hypertextovodkaz"/>
          <w:rFonts w:ascii="Arial" w:hAnsi="Arial" w:cs="Arial"/>
        </w:rPr>
        <w:t>,</w:t>
      </w:r>
      <w:r w:rsidRPr="004C6EA5">
        <w:rPr>
          <w:rFonts w:ascii="Arial" w:hAnsi="Arial" w:cs="Arial"/>
        </w:rPr>
        <w:t xml:space="preserve"> </w:t>
      </w:r>
    </w:p>
    <w:p w:rsidR="00517F37" w:rsidRPr="00D2784B" w:rsidRDefault="00517F37" w:rsidP="00517F37">
      <w:pPr>
        <w:spacing w:line="276" w:lineRule="auto"/>
        <w:ind w:left="851" w:hanging="425"/>
        <w:jc w:val="both"/>
        <w:rPr>
          <w:rFonts w:ascii="Arial" w:hAnsi="Arial" w:cs="Arial"/>
        </w:rPr>
      </w:pPr>
      <w:r>
        <w:rPr>
          <w:rFonts w:ascii="Arial" w:hAnsi="Arial" w:cs="Arial"/>
        </w:rPr>
        <w:tab/>
      </w:r>
      <w:r w:rsidRPr="00D2784B">
        <w:rPr>
          <w:rFonts w:ascii="Arial" w:hAnsi="Arial" w:cs="Arial"/>
        </w:rPr>
        <w:t>- ve věcech převzetí zboží a odsouhlasení dodacích listů (předávacích protokolů)</w:t>
      </w:r>
    </w:p>
    <w:p w:rsidR="007F1108" w:rsidRDefault="007F1108" w:rsidP="00517F37">
      <w:pPr>
        <w:spacing w:line="276" w:lineRule="auto"/>
        <w:ind w:left="851" w:hanging="425"/>
        <w:jc w:val="both"/>
        <w:rPr>
          <w:rFonts w:ascii="Arial" w:hAnsi="Arial" w:cs="Arial"/>
        </w:rPr>
      </w:pPr>
    </w:p>
    <w:p w:rsidR="00BF22F9" w:rsidRPr="00D2784B" w:rsidRDefault="00BF22F9" w:rsidP="00AD2468">
      <w:pPr>
        <w:spacing w:line="276" w:lineRule="auto"/>
        <w:jc w:val="both"/>
        <w:rPr>
          <w:rFonts w:ascii="Arial" w:hAnsi="Arial" w:cs="Arial"/>
        </w:rPr>
      </w:pPr>
    </w:p>
    <w:p w:rsidR="002D5FB0" w:rsidRPr="00D2784B" w:rsidRDefault="002D5FB0" w:rsidP="001D41BA">
      <w:pPr>
        <w:spacing w:line="276" w:lineRule="auto"/>
        <w:ind w:left="851"/>
        <w:jc w:val="both"/>
        <w:rPr>
          <w:rFonts w:ascii="Arial" w:hAnsi="Arial" w:cs="Arial"/>
        </w:rPr>
      </w:pPr>
      <w:r w:rsidRPr="00D2784B">
        <w:rPr>
          <w:rFonts w:ascii="Arial" w:hAnsi="Arial" w:cs="Arial"/>
        </w:rPr>
        <w:t>za prodávajícího:</w:t>
      </w:r>
    </w:p>
    <w:p w:rsidR="002D5FB0" w:rsidRPr="00A464DE" w:rsidRDefault="002D5FB0" w:rsidP="00AD2468">
      <w:pPr>
        <w:spacing w:line="276" w:lineRule="auto"/>
        <w:ind w:left="720"/>
        <w:jc w:val="both"/>
        <w:rPr>
          <w:rFonts w:ascii="Arial" w:hAnsi="Arial" w:cs="Arial"/>
        </w:rPr>
      </w:pPr>
    </w:p>
    <w:p w:rsidR="00A602F2" w:rsidRDefault="001E494E" w:rsidP="00AD2468">
      <w:pPr>
        <w:spacing w:line="276" w:lineRule="auto"/>
        <w:ind w:left="426" w:hanging="426"/>
        <w:jc w:val="both"/>
        <w:rPr>
          <w:rFonts w:ascii="Arial" w:hAnsi="Arial" w:cs="Arial"/>
        </w:rPr>
      </w:pPr>
      <w:bookmarkStart w:id="1" w:name="konec"/>
      <w:bookmarkEnd w:id="1"/>
      <w:r>
        <w:rPr>
          <w:rFonts w:ascii="Arial" w:hAnsi="Arial" w:cs="Arial"/>
        </w:rPr>
        <w:tab/>
      </w:r>
      <w:r w:rsidR="00A602F2">
        <w:rPr>
          <w:rFonts w:ascii="Arial" w:hAnsi="Arial" w:cs="Arial"/>
        </w:rPr>
        <w:t xml:space="preserve">Prodávající určuje svého oprávněného zástupce </w:t>
      </w:r>
      <w:r w:rsidR="00C73011" w:rsidRPr="00FF313A">
        <w:rPr>
          <w:rFonts w:ascii="Arial" w:hAnsi="Arial" w:cs="Arial"/>
        </w:rPr>
        <w:t>[</w:t>
      </w:r>
      <w:r w:rsidR="00C73011" w:rsidRPr="001960D9">
        <w:rPr>
          <w:rFonts w:ascii="Arial" w:hAnsi="Arial" w:cs="Arial"/>
          <w:highlight w:val="yellow"/>
        </w:rPr>
        <w:t>doplní účastník]</w:t>
      </w:r>
      <w:r w:rsidR="00A602F2">
        <w:rPr>
          <w:rFonts w:ascii="Arial" w:hAnsi="Arial" w:cs="Arial"/>
        </w:rPr>
        <w:t xml:space="preserve">, </w:t>
      </w:r>
      <w:r w:rsidR="00A602F2">
        <w:rPr>
          <w:rFonts w:ascii="Arial" w:hAnsi="Arial" w:cs="Arial"/>
          <w:bCs/>
        </w:rPr>
        <w:t>tel</w:t>
      </w:r>
      <w:r w:rsidR="00C73011" w:rsidRPr="00FF313A">
        <w:rPr>
          <w:rFonts w:ascii="Arial" w:hAnsi="Arial" w:cs="Arial"/>
        </w:rPr>
        <w:t>[</w:t>
      </w:r>
      <w:r w:rsidR="00C73011" w:rsidRPr="001960D9">
        <w:rPr>
          <w:rFonts w:ascii="Arial" w:hAnsi="Arial" w:cs="Arial"/>
          <w:highlight w:val="yellow"/>
        </w:rPr>
        <w:t>doplní účastník]</w:t>
      </w:r>
      <w:r w:rsidR="00A602F2">
        <w:rPr>
          <w:rFonts w:ascii="Arial" w:hAnsi="Arial" w:cs="Arial"/>
        </w:rPr>
        <w:t>,</w:t>
      </w:r>
      <w:r w:rsidR="00A602F2">
        <w:rPr>
          <w:rFonts w:ascii="Arial" w:hAnsi="Arial" w:cs="Arial"/>
          <w:bCs/>
        </w:rPr>
        <w:t xml:space="preserve"> e-mail:</w:t>
      </w:r>
      <w:r w:rsidR="00F73F19">
        <w:rPr>
          <w:rFonts w:ascii="Arial" w:hAnsi="Arial" w:cs="Arial"/>
          <w:bCs/>
        </w:rPr>
        <w:t xml:space="preserve"> </w:t>
      </w:r>
      <w:r w:rsidR="00C73011" w:rsidRPr="00FF313A">
        <w:rPr>
          <w:rFonts w:ascii="Arial" w:hAnsi="Arial" w:cs="Arial"/>
        </w:rPr>
        <w:t>[</w:t>
      </w:r>
      <w:r w:rsidR="00C73011" w:rsidRPr="001960D9">
        <w:rPr>
          <w:rFonts w:ascii="Arial" w:hAnsi="Arial" w:cs="Arial"/>
          <w:highlight w:val="yellow"/>
        </w:rPr>
        <w:t>doplní účastník]</w:t>
      </w:r>
      <w:r w:rsidR="00A602F2">
        <w:rPr>
          <w:rFonts w:ascii="Arial" w:hAnsi="Arial" w:cs="Arial"/>
        </w:rPr>
        <w:t xml:space="preserve">, který bude po dobu platnosti této smlouvy zajišťovat skladový servis kupujícímu spojený s realizací dodávek zboží, které je předmětem této smlouvy. Servis spočívá v zajištění dodržování smluvních termínů, množstevní úplnosti a kvality dodávek zboží a vyřizování případných reklamací dodaného zboží na sklad kupujícího.  </w:t>
      </w:r>
    </w:p>
    <w:p w:rsidR="001E494E" w:rsidRDefault="001E494E" w:rsidP="00AD2468">
      <w:pPr>
        <w:spacing w:line="276" w:lineRule="auto"/>
        <w:ind w:left="426" w:hanging="426"/>
        <w:jc w:val="both"/>
        <w:rPr>
          <w:rFonts w:ascii="Arial" w:hAnsi="Arial" w:cs="Arial"/>
        </w:rPr>
      </w:pPr>
    </w:p>
    <w:p w:rsidR="001E494E" w:rsidRDefault="001E494E" w:rsidP="00AD2468">
      <w:pPr>
        <w:pStyle w:val="Odstavecseseznamem"/>
        <w:numPr>
          <w:ilvl w:val="0"/>
          <w:numId w:val="30"/>
        </w:numPr>
        <w:spacing w:line="276" w:lineRule="auto"/>
        <w:ind w:left="426" w:hanging="426"/>
        <w:jc w:val="both"/>
        <w:rPr>
          <w:rFonts w:ascii="Arial" w:hAnsi="Arial" w:cs="Arial"/>
        </w:rPr>
      </w:pPr>
      <w:r w:rsidRPr="00CA143C">
        <w:rPr>
          <w:rFonts w:ascii="Arial" w:hAnsi="Arial" w:cs="Arial"/>
        </w:rPr>
        <w:t>Smluvní strany se v souladu s § 89a zák. č. 99/1963 Sb., občanského soudního řádu, v</w:t>
      </w:r>
      <w:r>
        <w:rPr>
          <w:rFonts w:ascii="Arial" w:hAnsi="Arial" w:cs="Arial"/>
        </w:rPr>
        <w:t>e znění pozdějších předpisů</w:t>
      </w:r>
      <w:r w:rsidRPr="00CA143C">
        <w:rPr>
          <w:rFonts w:ascii="Arial" w:hAnsi="Arial" w:cs="Arial"/>
        </w:rPr>
        <w:t xml:space="preserve">, dohodly, </w:t>
      </w:r>
      <w:r>
        <w:rPr>
          <w:rFonts w:ascii="Arial" w:hAnsi="Arial" w:cs="Arial"/>
        </w:rPr>
        <w:t>že místně příslušným soudem pro </w:t>
      </w:r>
      <w:r w:rsidRPr="00CA143C">
        <w:rPr>
          <w:rFonts w:ascii="Arial" w:hAnsi="Arial" w:cs="Arial"/>
        </w:rPr>
        <w:t>případ sporů vyplývajících z tét</w:t>
      </w:r>
      <w:r w:rsidR="00193E5B">
        <w:rPr>
          <w:rFonts w:ascii="Arial" w:hAnsi="Arial" w:cs="Arial"/>
        </w:rPr>
        <w:t>o smlouvy je soud příslušný dle </w:t>
      </w:r>
      <w:r w:rsidRPr="00CA143C">
        <w:rPr>
          <w:rFonts w:ascii="Arial" w:hAnsi="Arial" w:cs="Arial"/>
        </w:rPr>
        <w:t>sídla kupujícího. Věcná</w:t>
      </w:r>
      <w:r>
        <w:rPr>
          <w:rFonts w:ascii="Arial" w:hAnsi="Arial" w:cs="Arial"/>
        </w:rPr>
        <w:t xml:space="preserve"> </w:t>
      </w:r>
      <w:r w:rsidRPr="00CA143C">
        <w:rPr>
          <w:rFonts w:ascii="Arial" w:hAnsi="Arial" w:cs="Arial"/>
        </w:rPr>
        <w:t>a výlučná příslušnost soudu tím není dotčena</w:t>
      </w:r>
      <w:r>
        <w:rPr>
          <w:rFonts w:ascii="Arial" w:hAnsi="Arial" w:cs="Arial"/>
        </w:rPr>
        <w:t>.</w:t>
      </w:r>
    </w:p>
    <w:p w:rsidR="001E494E" w:rsidRPr="003321DB" w:rsidRDefault="001E494E" w:rsidP="00AD2468">
      <w:pPr>
        <w:pStyle w:val="Odstavecseseznamem"/>
        <w:spacing w:line="276" w:lineRule="auto"/>
        <w:ind w:left="426"/>
        <w:jc w:val="both"/>
        <w:rPr>
          <w:rFonts w:ascii="Arial" w:hAnsi="Arial" w:cs="Arial"/>
        </w:rPr>
      </w:pPr>
    </w:p>
    <w:p w:rsidR="001E494E" w:rsidRDefault="001E494E" w:rsidP="00AD2468">
      <w:pPr>
        <w:pStyle w:val="Odstavecseseznamem"/>
        <w:numPr>
          <w:ilvl w:val="0"/>
          <w:numId w:val="30"/>
        </w:numPr>
        <w:spacing w:line="276" w:lineRule="auto"/>
        <w:ind w:left="426" w:hanging="426"/>
        <w:jc w:val="both"/>
        <w:rPr>
          <w:rFonts w:ascii="Arial" w:hAnsi="Arial" w:cs="Arial"/>
        </w:rPr>
      </w:pPr>
      <w:r>
        <w:rPr>
          <w:rFonts w:ascii="Arial" w:hAnsi="Arial" w:cs="Arial"/>
        </w:rPr>
        <w:t>Tato smlouva může být měněna nebo doplňována jen písemnými dodatky, číslovanými ve vzestupné řadě, a podepsanými těmi, kdo podepsali tuto smlouvu nebo jejich právními nástupci. U</w:t>
      </w:r>
      <w:r w:rsidR="00193E5B">
        <w:rPr>
          <w:rFonts w:ascii="Arial" w:hAnsi="Arial" w:cs="Arial"/>
        </w:rPr>
        <w:t>stanovení předcházející věty se </w:t>
      </w:r>
      <w:r>
        <w:rPr>
          <w:rFonts w:ascii="Arial" w:hAnsi="Arial" w:cs="Arial"/>
        </w:rPr>
        <w:t xml:space="preserve">neuplatní na změny osob uvedených v odst. 2. tohoto článku. Případná změna osob bude řešena písemným oznámením druhé smluvní straně na její adresu uvedenou v záhlaví této smlouvy. </w:t>
      </w:r>
    </w:p>
    <w:p w:rsidR="001E494E" w:rsidRPr="003321DB" w:rsidRDefault="001E494E" w:rsidP="00AD2468">
      <w:pPr>
        <w:pStyle w:val="Odstavecseseznamem"/>
        <w:spacing w:line="276" w:lineRule="auto"/>
        <w:ind w:left="426"/>
        <w:jc w:val="both"/>
        <w:rPr>
          <w:rFonts w:ascii="Arial" w:hAnsi="Arial" w:cs="Arial"/>
        </w:rPr>
      </w:pPr>
    </w:p>
    <w:p w:rsidR="00DD25AC" w:rsidRPr="00AE2DEA" w:rsidRDefault="001E494E" w:rsidP="00AD2468">
      <w:pPr>
        <w:pStyle w:val="Odstavecseseznamem"/>
        <w:numPr>
          <w:ilvl w:val="0"/>
          <w:numId w:val="30"/>
        </w:numPr>
        <w:tabs>
          <w:tab w:val="left" w:pos="4320"/>
        </w:tabs>
        <w:spacing w:line="276" w:lineRule="auto"/>
        <w:ind w:left="426" w:hanging="426"/>
        <w:jc w:val="both"/>
        <w:rPr>
          <w:rFonts w:ascii="Arial" w:hAnsi="Arial" w:cs="Arial"/>
        </w:rPr>
      </w:pPr>
      <w:r w:rsidRPr="00AE2DEA">
        <w:rPr>
          <w:rFonts w:ascii="Arial" w:hAnsi="Arial" w:cs="Arial"/>
        </w:rPr>
        <w:t>Tato smlouva je vyhotovena ve čtyřech stejnopisech s platností originálu, z nichž každá ze smluvních stran obdrží po</w:t>
      </w:r>
      <w:r w:rsidR="00193E5B" w:rsidRPr="00AE2DEA">
        <w:rPr>
          <w:rFonts w:ascii="Arial" w:hAnsi="Arial" w:cs="Arial"/>
        </w:rPr>
        <w:t xml:space="preserve"> dvou stejnopisech. Platnosti a </w:t>
      </w:r>
      <w:r w:rsidRPr="00AE2DEA">
        <w:rPr>
          <w:rFonts w:ascii="Arial" w:hAnsi="Arial" w:cs="Arial"/>
        </w:rPr>
        <w:t>účinnosti nabývá smlouva dnem podpisu zástupců obou smluvních stran.</w:t>
      </w:r>
    </w:p>
    <w:p w:rsidR="00DD25AC" w:rsidRDefault="00DD25AC" w:rsidP="00AD2468">
      <w:pPr>
        <w:tabs>
          <w:tab w:val="left" w:pos="4320"/>
        </w:tabs>
        <w:spacing w:line="276" w:lineRule="auto"/>
        <w:jc w:val="both"/>
        <w:rPr>
          <w:rFonts w:ascii="Arial" w:hAnsi="Arial" w:cs="Arial"/>
        </w:rPr>
      </w:pPr>
    </w:p>
    <w:p w:rsidR="00DD25AC" w:rsidRPr="00D2784B" w:rsidRDefault="00DD25AC" w:rsidP="00AD2468">
      <w:pPr>
        <w:tabs>
          <w:tab w:val="left" w:pos="4320"/>
        </w:tabs>
        <w:spacing w:line="276" w:lineRule="auto"/>
        <w:jc w:val="both"/>
        <w:rPr>
          <w:rFonts w:ascii="Arial" w:hAnsi="Arial" w:cs="Arial"/>
        </w:rPr>
      </w:pPr>
    </w:p>
    <w:p w:rsidR="003511DB" w:rsidRPr="00D2784B" w:rsidRDefault="003511DB" w:rsidP="00AD2468">
      <w:pPr>
        <w:tabs>
          <w:tab w:val="left" w:pos="4320"/>
        </w:tabs>
        <w:spacing w:line="276" w:lineRule="auto"/>
        <w:jc w:val="both"/>
        <w:rPr>
          <w:rFonts w:ascii="Arial" w:hAnsi="Arial" w:cs="Arial"/>
        </w:rPr>
      </w:pPr>
      <w:r w:rsidRPr="00D2784B">
        <w:rPr>
          <w:rFonts w:ascii="Arial" w:hAnsi="Arial" w:cs="Arial"/>
        </w:rPr>
        <w:t xml:space="preserve">V  Praze dne                           </w:t>
      </w:r>
    </w:p>
    <w:p w:rsidR="00AE769D" w:rsidRPr="00D2784B" w:rsidRDefault="00AE769D" w:rsidP="00AD2468">
      <w:pPr>
        <w:tabs>
          <w:tab w:val="left" w:pos="4320"/>
        </w:tabs>
        <w:spacing w:line="276" w:lineRule="auto"/>
        <w:rPr>
          <w:rFonts w:ascii="Arial" w:hAnsi="Arial" w:cs="Arial"/>
        </w:rPr>
      </w:pPr>
    </w:p>
    <w:p w:rsidR="00AE769D" w:rsidRPr="00D2784B" w:rsidRDefault="003511DB" w:rsidP="00AD2468">
      <w:pPr>
        <w:tabs>
          <w:tab w:val="left" w:pos="4320"/>
        </w:tabs>
        <w:spacing w:line="276" w:lineRule="auto"/>
        <w:rPr>
          <w:rFonts w:ascii="Arial" w:hAnsi="Arial" w:cs="Arial"/>
        </w:rPr>
      </w:pPr>
      <w:r w:rsidRPr="00D2784B">
        <w:rPr>
          <w:rFonts w:ascii="Arial" w:hAnsi="Arial" w:cs="Arial"/>
        </w:rPr>
        <w:t>Za kupujícího:</w:t>
      </w:r>
      <w:r w:rsidR="00045FDB" w:rsidRPr="00D2784B">
        <w:rPr>
          <w:rFonts w:ascii="Arial" w:hAnsi="Arial" w:cs="Arial"/>
        </w:rPr>
        <w:t xml:space="preserve"> </w:t>
      </w:r>
    </w:p>
    <w:p w:rsidR="004C6EA5" w:rsidRPr="004C6EA5" w:rsidRDefault="00045FDB" w:rsidP="00AD2468">
      <w:pPr>
        <w:tabs>
          <w:tab w:val="left" w:pos="4320"/>
        </w:tabs>
        <w:spacing w:line="276" w:lineRule="auto"/>
        <w:rPr>
          <w:rFonts w:ascii="Arial" w:hAnsi="Arial" w:cs="Arial"/>
        </w:rPr>
      </w:pPr>
      <w:r w:rsidRPr="00D2784B">
        <w:rPr>
          <w:rFonts w:ascii="Arial" w:hAnsi="Arial" w:cs="Arial"/>
        </w:rPr>
        <w:t xml:space="preserve">                             </w:t>
      </w:r>
      <w:r w:rsidR="00E766E8" w:rsidRPr="00D2784B">
        <w:rPr>
          <w:rFonts w:ascii="Arial" w:hAnsi="Arial" w:cs="Arial"/>
        </w:rPr>
        <w:t xml:space="preserve">                </w:t>
      </w:r>
      <w:r w:rsidR="00AE6B6D">
        <w:rPr>
          <w:rFonts w:ascii="Arial" w:hAnsi="Arial" w:cs="Arial"/>
        </w:rPr>
        <w:t xml:space="preserve">  </w:t>
      </w:r>
      <w:r w:rsidR="00E766E8" w:rsidRPr="00D2784B">
        <w:rPr>
          <w:rFonts w:ascii="Arial" w:hAnsi="Arial" w:cs="Arial"/>
        </w:rPr>
        <w:t xml:space="preserve">   </w:t>
      </w:r>
      <w:r w:rsidR="00AE6B6D">
        <w:rPr>
          <w:rFonts w:ascii="Arial" w:hAnsi="Arial" w:cs="Arial"/>
        </w:rPr>
        <w:t xml:space="preserve">   </w:t>
      </w:r>
      <w:r w:rsidR="00E766E8" w:rsidRPr="00D2784B">
        <w:rPr>
          <w:rFonts w:ascii="Arial" w:hAnsi="Arial" w:cs="Arial"/>
        </w:rPr>
        <w:t xml:space="preserve">  </w:t>
      </w:r>
      <w:r w:rsidR="003511DB" w:rsidRPr="00D2784B">
        <w:rPr>
          <w:rFonts w:ascii="Arial" w:hAnsi="Arial" w:cs="Arial"/>
        </w:rPr>
        <w:t>______________________________________</w:t>
      </w:r>
      <w:r w:rsidR="00AE6B6D">
        <w:rPr>
          <w:rFonts w:ascii="Arial" w:hAnsi="Arial" w:cs="Arial"/>
        </w:rPr>
        <w:tab/>
      </w:r>
      <w:r w:rsidR="007072AD">
        <w:rPr>
          <w:rFonts w:ascii="Arial" w:hAnsi="Arial" w:cs="Arial"/>
        </w:rPr>
        <w:tab/>
      </w:r>
      <w:r w:rsidR="00AE6B6D" w:rsidRPr="00AE6B6D">
        <w:rPr>
          <w:rFonts w:ascii="Arial" w:hAnsi="Arial" w:cs="Arial"/>
        </w:rPr>
        <w:t xml:space="preserve">pov. </w:t>
      </w:r>
      <w:r w:rsidR="00C84639">
        <w:rPr>
          <w:rFonts w:ascii="Arial" w:hAnsi="Arial" w:cs="Arial"/>
        </w:rPr>
        <w:t>říz.</w:t>
      </w:r>
      <w:r w:rsidR="00AE6B6D" w:rsidRPr="00AE6B6D">
        <w:rPr>
          <w:rFonts w:ascii="Arial" w:hAnsi="Arial" w:cs="Arial"/>
        </w:rPr>
        <w:t xml:space="preserve"> JUDr. Jaroslav Vlk</w:t>
      </w:r>
    </w:p>
    <w:p w:rsidR="002D5FB0" w:rsidRPr="00D2784B" w:rsidRDefault="004C6EA5" w:rsidP="00AE2DEA">
      <w:pPr>
        <w:pStyle w:val="Odstavecseseznamem"/>
        <w:tabs>
          <w:tab w:val="left" w:pos="4320"/>
        </w:tabs>
        <w:spacing w:line="276" w:lineRule="auto"/>
        <w:ind w:left="383"/>
        <w:rPr>
          <w:rFonts w:ascii="Arial" w:hAnsi="Arial" w:cs="Arial"/>
        </w:rPr>
      </w:pPr>
      <w:r>
        <w:rPr>
          <w:rFonts w:ascii="Arial" w:hAnsi="Arial" w:cs="Arial"/>
        </w:rPr>
        <w:t xml:space="preserve">                                                       </w:t>
      </w:r>
      <w:r w:rsidR="00781CDD">
        <w:rPr>
          <w:rFonts w:ascii="Arial" w:hAnsi="Arial" w:cs="Arial"/>
        </w:rPr>
        <w:tab/>
        <w:t xml:space="preserve">  </w:t>
      </w:r>
      <w:r w:rsidR="007072AD">
        <w:rPr>
          <w:rFonts w:ascii="Arial" w:hAnsi="Arial" w:cs="Arial"/>
        </w:rPr>
        <w:t xml:space="preserve"> </w:t>
      </w:r>
      <w:r>
        <w:rPr>
          <w:rFonts w:ascii="Arial" w:hAnsi="Arial" w:cs="Arial"/>
        </w:rPr>
        <w:t xml:space="preserve"> </w:t>
      </w:r>
      <w:r w:rsidR="00AE6B6D" w:rsidRPr="00D2784B">
        <w:rPr>
          <w:rFonts w:ascii="Arial" w:hAnsi="Arial" w:cs="Arial"/>
        </w:rPr>
        <w:t>ředitel odboru logistiky GŘ VS ČR</w:t>
      </w:r>
    </w:p>
    <w:p w:rsidR="009A4A8A" w:rsidRDefault="009A4A8A" w:rsidP="00AD2468">
      <w:pPr>
        <w:spacing w:line="276" w:lineRule="auto"/>
        <w:jc w:val="both"/>
        <w:rPr>
          <w:rFonts w:ascii="Arial" w:hAnsi="Arial" w:cs="Arial"/>
        </w:rPr>
      </w:pPr>
    </w:p>
    <w:p w:rsidR="008A726E" w:rsidRDefault="008A726E" w:rsidP="00AD2468">
      <w:pPr>
        <w:spacing w:line="276" w:lineRule="auto"/>
        <w:jc w:val="both"/>
        <w:rPr>
          <w:rFonts w:ascii="Arial" w:hAnsi="Arial" w:cs="Arial"/>
        </w:rPr>
      </w:pPr>
    </w:p>
    <w:p w:rsidR="009A4A8A" w:rsidRDefault="009A4A8A" w:rsidP="00AD2468">
      <w:pPr>
        <w:spacing w:line="276" w:lineRule="auto"/>
        <w:jc w:val="both"/>
        <w:rPr>
          <w:rFonts w:ascii="Arial" w:hAnsi="Arial" w:cs="Arial"/>
        </w:rPr>
      </w:pPr>
    </w:p>
    <w:p w:rsidR="00A77C3A" w:rsidRDefault="00A77C3A" w:rsidP="00AD2468">
      <w:pPr>
        <w:spacing w:line="276" w:lineRule="auto"/>
        <w:jc w:val="both"/>
        <w:rPr>
          <w:rFonts w:ascii="Arial" w:hAnsi="Arial" w:cs="Arial"/>
        </w:rPr>
      </w:pPr>
    </w:p>
    <w:p w:rsidR="00045FDB" w:rsidRPr="00D2784B" w:rsidRDefault="002D5FB0" w:rsidP="00AD2468">
      <w:pPr>
        <w:spacing w:line="276" w:lineRule="auto"/>
        <w:jc w:val="both"/>
        <w:rPr>
          <w:rFonts w:ascii="Arial" w:hAnsi="Arial" w:cs="Arial"/>
        </w:rPr>
      </w:pPr>
      <w:r w:rsidRPr="00D2784B">
        <w:rPr>
          <w:rFonts w:ascii="Arial" w:hAnsi="Arial" w:cs="Arial"/>
        </w:rPr>
        <w:t xml:space="preserve">V  </w:t>
      </w:r>
      <w:r w:rsidR="005F74A9" w:rsidRPr="00D2784B">
        <w:rPr>
          <w:rFonts w:ascii="Arial" w:hAnsi="Arial" w:cs="Arial"/>
        </w:rPr>
        <w:t xml:space="preserve">                  </w:t>
      </w:r>
      <w:r w:rsidR="00820E5C" w:rsidRPr="00D2784B">
        <w:rPr>
          <w:rFonts w:ascii="Arial" w:hAnsi="Arial" w:cs="Arial"/>
        </w:rPr>
        <w:t xml:space="preserve"> </w:t>
      </w:r>
      <w:proofErr w:type="gramStart"/>
      <w:r w:rsidRPr="00D2784B">
        <w:rPr>
          <w:rFonts w:ascii="Arial" w:hAnsi="Arial" w:cs="Arial"/>
        </w:rPr>
        <w:t>dne</w:t>
      </w:r>
      <w:proofErr w:type="gramEnd"/>
      <w:r w:rsidRPr="00D2784B">
        <w:rPr>
          <w:rFonts w:ascii="Arial" w:hAnsi="Arial" w:cs="Arial"/>
        </w:rPr>
        <w:tab/>
        <w:t xml:space="preserve">                                     </w:t>
      </w:r>
    </w:p>
    <w:p w:rsidR="00AE769D" w:rsidRPr="00D2784B" w:rsidRDefault="00AE769D" w:rsidP="00AD2468">
      <w:pPr>
        <w:spacing w:line="276" w:lineRule="auto"/>
        <w:jc w:val="both"/>
        <w:rPr>
          <w:rFonts w:ascii="Arial" w:hAnsi="Arial" w:cs="Arial"/>
        </w:rPr>
      </w:pPr>
    </w:p>
    <w:p w:rsidR="00E766E8" w:rsidRPr="00D2784B" w:rsidRDefault="002D5FB0" w:rsidP="00AD2468">
      <w:pPr>
        <w:spacing w:line="276" w:lineRule="auto"/>
        <w:jc w:val="both"/>
        <w:rPr>
          <w:rFonts w:ascii="Arial" w:hAnsi="Arial" w:cs="Arial"/>
        </w:rPr>
      </w:pPr>
      <w:r w:rsidRPr="00D2784B">
        <w:rPr>
          <w:rFonts w:ascii="Arial" w:hAnsi="Arial" w:cs="Arial"/>
        </w:rPr>
        <w:t>Za prodávajícího:</w:t>
      </w:r>
    </w:p>
    <w:p w:rsidR="00F95E8F" w:rsidRDefault="00E766E8" w:rsidP="00AD2468">
      <w:pPr>
        <w:spacing w:line="276" w:lineRule="auto"/>
        <w:jc w:val="both"/>
        <w:rPr>
          <w:rFonts w:ascii="Arial" w:hAnsi="Arial" w:cs="Arial"/>
        </w:rPr>
      </w:pPr>
      <w:r w:rsidRPr="00D2784B">
        <w:rPr>
          <w:rFonts w:ascii="Arial" w:hAnsi="Arial" w:cs="Arial"/>
        </w:rPr>
        <w:t xml:space="preserve">                      </w:t>
      </w:r>
      <w:r w:rsidR="002D5FB0" w:rsidRPr="00D2784B">
        <w:rPr>
          <w:rFonts w:ascii="Arial" w:hAnsi="Arial" w:cs="Arial"/>
        </w:rPr>
        <w:t xml:space="preserve">  </w:t>
      </w:r>
      <w:r w:rsidR="00045FDB" w:rsidRPr="00D2784B">
        <w:rPr>
          <w:rFonts w:ascii="Arial" w:hAnsi="Arial" w:cs="Arial"/>
        </w:rPr>
        <w:t xml:space="preserve">                        </w:t>
      </w:r>
      <w:r w:rsidR="00AE6B6D">
        <w:rPr>
          <w:rFonts w:ascii="Arial" w:hAnsi="Arial" w:cs="Arial"/>
        </w:rPr>
        <w:t xml:space="preserve">    </w:t>
      </w:r>
      <w:r w:rsidR="00045FDB" w:rsidRPr="00D2784B">
        <w:rPr>
          <w:rFonts w:ascii="Arial" w:hAnsi="Arial" w:cs="Arial"/>
        </w:rPr>
        <w:t xml:space="preserve">  </w:t>
      </w:r>
      <w:r w:rsidR="002D5FB0" w:rsidRPr="00D2784B">
        <w:rPr>
          <w:rFonts w:ascii="Arial" w:hAnsi="Arial" w:cs="Arial"/>
        </w:rPr>
        <w:t xml:space="preserve">______________________________________  </w:t>
      </w:r>
    </w:p>
    <w:p w:rsidR="002D5FB0" w:rsidRPr="00D2784B" w:rsidRDefault="00F95E8F" w:rsidP="00F95E8F">
      <w:pPr>
        <w:spacing w:line="276" w:lineRule="auto"/>
        <w:ind w:left="4963" w:firstLine="709"/>
        <w:jc w:val="both"/>
        <w:rPr>
          <w:rFonts w:ascii="Arial" w:hAnsi="Arial" w:cs="Arial"/>
        </w:rPr>
      </w:pPr>
      <w:r w:rsidRPr="00FF313A">
        <w:rPr>
          <w:rFonts w:ascii="Arial" w:hAnsi="Arial" w:cs="Arial"/>
        </w:rPr>
        <w:t>[</w:t>
      </w:r>
      <w:r w:rsidRPr="001960D9">
        <w:rPr>
          <w:rFonts w:ascii="Arial" w:hAnsi="Arial" w:cs="Arial"/>
          <w:highlight w:val="yellow"/>
        </w:rPr>
        <w:t>doplní účastník]</w:t>
      </w:r>
      <w:r w:rsidR="002D5FB0" w:rsidRPr="00D2784B">
        <w:rPr>
          <w:rFonts w:ascii="Arial" w:hAnsi="Arial" w:cs="Arial"/>
        </w:rPr>
        <w:t xml:space="preserve">                                     </w:t>
      </w:r>
    </w:p>
    <w:sectPr w:rsidR="002D5FB0" w:rsidRPr="00D2784B" w:rsidSect="00A27CAC">
      <w:headerReference w:type="default" r:id="rId13"/>
      <w:footerReference w:type="even" r:id="rId14"/>
      <w:footerReference w:type="default" r:id="rId15"/>
      <w:headerReference w:type="first" r:id="rId16"/>
      <w:pgSz w:w="11906" w:h="16838"/>
      <w:pgMar w:top="1417" w:right="141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AC" w:rsidRDefault="00DD25AC">
      <w:r>
        <w:separator/>
      </w:r>
    </w:p>
  </w:endnote>
  <w:endnote w:type="continuationSeparator" w:id="0">
    <w:p w:rsidR="00DD25AC" w:rsidRDefault="00D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inion">
    <w:panose1 w:val="00000000000000000000"/>
    <w:charset w:val="EE"/>
    <w:family w:val="roman"/>
    <w:notTrueType/>
    <w:pitch w:val="default"/>
    <w:sig w:usb0="00000005" w:usb1="00000000" w:usb2="00000000" w:usb3="00000000" w:csb0="00000002" w:csb1="00000000"/>
  </w:font>
  <w:font w:name="CG Times (W1)">
    <w:charset w:val="EE"/>
    <w:family w:val="roman"/>
    <w:pitch w:val="variable"/>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C" w:rsidRDefault="00DD25AC"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DD25AC" w:rsidRDefault="00DD25AC" w:rsidP="00D45C0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C" w:rsidRDefault="00DD25AC"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60F1">
      <w:rPr>
        <w:rStyle w:val="slostrnky"/>
        <w:noProof/>
      </w:rPr>
      <w:t>3</w:t>
    </w:r>
    <w:r>
      <w:rPr>
        <w:rStyle w:val="slostrnky"/>
      </w:rPr>
      <w:fldChar w:fldCharType="end"/>
    </w:r>
  </w:p>
  <w:p w:rsidR="00DD25AC" w:rsidRDefault="00DD25AC" w:rsidP="00D45C0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AC" w:rsidRDefault="00DD25AC">
      <w:r>
        <w:separator/>
      </w:r>
    </w:p>
  </w:footnote>
  <w:footnote w:type="continuationSeparator" w:id="0">
    <w:p w:rsidR="00DD25AC" w:rsidRDefault="00DD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C" w:rsidRPr="00A706B3" w:rsidRDefault="00DD25AC" w:rsidP="00A706B3">
    <w:pPr>
      <w:pStyle w:val="Zhlav"/>
      <w:jc w:val="center"/>
      <w:rPr>
        <w:rFonts w:ascii="Arial" w:hAnsi="Arial" w:cs="Arial"/>
        <w:i/>
        <w:color w:val="999999"/>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C" w:rsidRPr="00A706B3" w:rsidRDefault="00DD25AC" w:rsidP="00C65374">
    <w:pPr>
      <w:pStyle w:val="Zhlav"/>
      <w:jc w:val="center"/>
      <w:rPr>
        <w:rFonts w:ascii="Arial" w:hAnsi="Arial" w:cs="Arial"/>
        <w:i/>
        <w:color w:val="999999"/>
        <w:sz w:val="22"/>
        <w:szCs w:val="22"/>
      </w:rPr>
    </w:pPr>
    <w:r>
      <w:tab/>
    </w:r>
  </w:p>
  <w:p w:rsidR="00DD25AC" w:rsidRDefault="00DD25AC" w:rsidP="00D06F22">
    <w:pPr>
      <w:pStyle w:val="Zhlav"/>
      <w:tabs>
        <w:tab w:val="clear" w:pos="4536"/>
        <w:tab w:val="clear" w:pos="9072"/>
        <w:tab w:val="left" w:pos="5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D24"/>
    <w:multiLevelType w:val="multilevel"/>
    <w:tmpl w:val="0E984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B723D2"/>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127099"/>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9442DE"/>
    <w:multiLevelType w:val="multilevel"/>
    <w:tmpl w:val="F3C436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722941"/>
    <w:multiLevelType w:val="hybridMultilevel"/>
    <w:tmpl w:val="67024A94"/>
    <w:lvl w:ilvl="0" w:tplc="8742982E">
      <w:start w:val="1"/>
      <w:numFmt w:val="decimal"/>
      <w:lvlText w:val="/%1/"/>
      <w:lvlJc w:val="left"/>
      <w:pPr>
        <w:tabs>
          <w:tab w:val="num" w:pos="1004"/>
        </w:tabs>
        <w:ind w:left="360" w:firstLine="284"/>
      </w:pPr>
      <w:rPr>
        <w:rFonts w:hint="default"/>
        <w:b w:val="0"/>
        <w:i w:val="0"/>
        <w:sz w:val="20"/>
        <w:szCs w:val="20"/>
      </w:rPr>
    </w:lvl>
    <w:lvl w:ilvl="1" w:tplc="FFFFFFFF">
      <w:start w:val="1"/>
      <w:numFmt w:val="lowerLetter"/>
      <w:lvlText w:val="%2)"/>
      <w:lvlJc w:val="left"/>
      <w:pPr>
        <w:tabs>
          <w:tab w:val="num" w:pos="1089"/>
        </w:tabs>
        <w:ind w:left="1089" w:hanging="380"/>
      </w:pPr>
      <w:rPr>
        <w:rFonts w:ascii="Times New Roman" w:hAnsi="Times New Roman" w:hint="default"/>
        <w:b w:val="0"/>
        <w:i w:val="0"/>
        <w:sz w:val="24"/>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47F0CAD"/>
    <w:multiLevelType w:val="hybridMultilevel"/>
    <w:tmpl w:val="5A0E4126"/>
    <w:lvl w:ilvl="0" w:tplc="1A42C35C">
      <w:start w:val="1"/>
      <w:numFmt w:val="decimal"/>
      <w:lvlText w:val="%1."/>
      <w:lvlJc w:val="left"/>
      <w:pPr>
        <w:tabs>
          <w:tab w:val="num" w:pos="720"/>
        </w:tabs>
        <w:ind w:left="720" w:hanging="360"/>
      </w:pPr>
      <w:rPr>
        <w:rFonts w:hint="default"/>
      </w:rPr>
    </w:lvl>
    <w:lvl w:ilvl="1" w:tplc="2418EF80">
      <w:start w:val="1"/>
      <w:numFmt w:val="lowerLetter"/>
      <w:lvlText w:val="%2)"/>
      <w:lvlJc w:val="left"/>
      <w:pPr>
        <w:tabs>
          <w:tab w:val="num" w:pos="1440"/>
        </w:tabs>
        <w:ind w:left="1440" w:hanging="360"/>
      </w:pPr>
      <w:rPr>
        <w:rFonts w:hint="default"/>
        <w:i w:val="0"/>
      </w:rPr>
    </w:lvl>
    <w:lvl w:ilvl="2" w:tplc="D7EE8376">
      <w:start w:val="12"/>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D304AA"/>
    <w:multiLevelType w:val="hybridMultilevel"/>
    <w:tmpl w:val="7AE2A15E"/>
    <w:lvl w:ilvl="0" w:tplc="472CE7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19161C3F"/>
    <w:multiLevelType w:val="hybridMultilevel"/>
    <w:tmpl w:val="131A5406"/>
    <w:lvl w:ilvl="0" w:tplc="C38667F6">
      <w:start w:val="2"/>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B7886"/>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07721C"/>
    <w:multiLevelType w:val="hybridMultilevel"/>
    <w:tmpl w:val="96E43C62"/>
    <w:lvl w:ilvl="0" w:tplc="F1C4AD98">
      <w:start w:val="1"/>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834F24"/>
    <w:multiLevelType w:val="hybridMultilevel"/>
    <w:tmpl w:val="BABEAA88"/>
    <w:lvl w:ilvl="0" w:tplc="BDCE427C">
      <w:start w:val="1"/>
      <w:numFmt w:val="lowerLetter"/>
      <w:lvlText w:val="%1)"/>
      <w:lvlJc w:val="left"/>
      <w:pPr>
        <w:ind w:left="383" w:hanging="360"/>
      </w:pPr>
      <w:rPr>
        <w:rFonts w:hint="default"/>
        <w:b w:val="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11">
    <w:nsid w:val="24F34280"/>
    <w:multiLevelType w:val="hybridMultilevel"/>
    <w:tmpl w:val="C19AB5D6"/>
    <w:lvl w:ilvl="0" w:tplc="6AB62476">
      <w:start w:val="1"/>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0D6D33"/>
    <w:multiLevelType w:val="hybridMultilevel"/>
    <w:tmpl w:val="A088030A"/>
    <w:lvl w:ilvl="0" w:tplc="6DB8954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E9243D"/>
    <w:multiLevelType w:val="hybridMultilevel"/>
    <w:tmpl w:val="56E06308"/>
    <w:lvl w:ilvl="0" w:tplc="A1A60D8E">
      <w:start w:val="1"/>
      <w:numFmt w:val="decimal"/>
      <w:lvlText w:val="(%1)"/>
      <w:lvlJc w:val="left"/>
      <w:pPr>
        <w:ind w:left="928"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F26A6B"/>
    <w:multiLevelType w:val="hybridMultilevel"/>
    <w:tmpl w:val="9DE87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856CD0"/>
    <w:multiLevelType w:val="multilevel"/>
    <w:tmpl w:val="274E248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0FF3405"/>
    <w:multiLevelType w:val="multilevel"/>
    <w:tmpl w:val="4A7A86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833532"/>
    <w:multiLevelType w:val="hybridMultilevel"/>
    <w:tmpl w:val="13E0C7AC"/>
    <w:lvl w:ilvl="0" w:tplc="C6BEE380">
      <w:start w:val="1"/>
      <w:numFmt w:val="decimal"/>
      <w:lvlText w:val="(%1)"/>
      <w:lvlJc w:val="left"/>
      <w:pPr>
        <w:ind w:left="928"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95A21"/>
    <w:multiLevelType w:val="hybridMultilevel"/>
    <w:tmpl w:val="8E7E1FF0"/>
    <w:lvl w:ilvl="0" w:tplc="ADC27D84">
      <w:start w:val="1"/>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9D73C4"/>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03E202C"/>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2C20905"/>
    <w:multiLevelType w:val="hybridMultilevel"/>
    <w:tmpl w:val="682E0B90"/>
    <w:lvl w:ilvl="0" w:tplc="943C478E">
      <w:start w:val="1"/>
      <w:numFmt w:val="decimal"/>
      <w:lvlText w:val="(%1)"/>
      <w:lvlJc w:val="left"/>
      <w:pPr>
        <w:ind w:left="1062" w:hanging="705"/>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nsid w:val="69F76896"/>
    <w:multiLevelType w:val="hybridMultilevel"/>
    <w:tmpl w:val="2BE0B852"/>
    <w:lvl w:ilvl="0" w:tplc="67BE42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A61161"/>
    <w:multiLevelType w:val="hybridMultilevel"/>
    <w:tmpl w:val="20B40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4A7A86"/>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1714A9B"/>
    <w:multiLevelType w:val="multilevel"/>
    <w:tmpl w:val="2F1ED720"/>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9021CF2"/>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A2E79C1"/>
    <w:multiLevelType w:val="hybridMultilevel"/>
    <w:tmpl w:val="5BB80F4C"/>
    <w:lvl w:ilvl="0" w:tplc="BDCE427C">
      <w:start w:val="1"/>
      <w:numFmt w:val="lowerLetter"/>
      <w:lvlText w:val="%1)"/>
      <w:lvlJc w:val="left"/>
      <w:pPr>
        <w:ind w:left="383" w:hanging="360"/>
      </w:pPr>
      <w:rPr>
        <w:rFonts w:hint="default"/>
        <w:b w:val="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29">
    <w:nsid w:val="7A333A01"/>
    <w:multiLevelType w:val="hybridMultilevel"/>
    <w:tmpl w:val="13A6431A"/>
    <w:lvl w:ilvl="0" w:tplc="56660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23347B"/>
    <w:multiLevelType w:val="hybridMultilevel"/>
    <w:tmpl w:val="660EB45C"/>
    <w:lvl w:ilvl="0" w:tplc="147C4D1A">
      <w:start w:val="1"/>
      <w:numFmt w:val="lowerLetter"/>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31">
    <w:nsid w:val="7DA90402"/>
    <w:multiLevelType w:val="hybridMultilevel"/>
    <w:tmpl w:val="660EB45C"/>
    <w:lvl w:ilvl="0" w:tplc="147C4D1A">
      <w:start w:val="1"/>
      <w:numFmt w:val="lowerLetter"/>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32">
    <w:nsid w:val="7F51209C"/>
    <w:multiLevelType w:val="hybridMultilevel"/>
    <w:tmpl w:val="59A81C6A"/>
    <w:lvl w:ilvl="0" w:tplc="67BE42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3"/>
  </w:num>
  <w:num w:numId="3">
    <w:abstractNumId w:val="22"/>
  </w:num>
  <w:num w:numId="4">
    <w:abstractNumId w:val="11"/>
  </w:num>
  <w:num w:numId="5">
    <w:abstractNumId w:val="9"/>
  </w:num>
  <w:num w:numId="6">
    <w:abstractNumId w:val="18"/>
  </w:num>
  <w:num w:numId="7">
    <w:abstractNumId w:val="7"/>
  </w:num>
  <w:num w:numId="8">
    <w:abstractNumId w:val="6"/>
  </w:num>
  <w:num w:numId="9">
    <w:abstractNumId w:val="32"/>
  </w:num>
  <w:num w:numId="10">
    <w:abstractNumId w:val="17"/>
  </w:num>
  <w:num w:numId="11">
    <w:abstractNumId w:val="12"/>
  </w:num>
  <w:num w:numId="12">
    <w:abstractNumId w:val="29"/>
  </w:num>
  <w:num w:numId="13">
    <w:abstractNumId w:val="28"/>
  </w:num>
  <w:num w:numId="14">
    <w:abstractNumId w:val="14"/>
  </w:num>
  <w:num w:numId="15">
    <w:abstractNumId w:val="30"/>
  </w:num>
  <w:num w:numId="16">
    <w:abstractNumId w:val="4"/>
  </w:num>
  <w:num w:numId="17">
    <w:abstractNumId w:val="21"/>
  </w:num>
  <w:num w:numId="18">
    <w:abstractNumId w:val="23"/>
  </w:num>
  <w:num w:numId="19">
    <w:abstractNumId w:val="25"/>
  </w:num>
  <w:num w:numId="20">
    <w:abstractNumId w:val="0"/>
  </w:num>
  <w:num w:numId="21">
    <w:abstractNumId w:val="16"/>
  </w:num>
  <w:num w:numId="22">
    <w:abstractNumId w:val="19"/>
  </w:num>
  <w:num w:numId="23">
    <w:abstractNumId w:val="1"/>
  </w:num>
  <w:num w:numId="24">
    <w:abstractNumId w:val="5"/>
  </w:num>
  <w:num w:numId="25">
    <w:abstractNumId w:val="2"/>
  </w:num>
  <w:num w:numId="26">
    <w:abstractNumId w:val="15"/>
  </w:num>
  <w:num w:numId="27">
    <w:abstractNumId w:val="8"/>
  </w:num>
  <w:num w:numId="28">
    <w:abstractNumId w:val="27"/>
  </w:num>
  <w:num w:numId="29">
    <w:abstractNumId w:val="24"/>
  </w:num>
  <w:num w:numId="30">
    <w:abstractNumId w:val="20"/>
  </w:num>
  <w:num w:numId="31">
    <w:abstractNumId w:val="31"/>
  </w:num>
  <w:num w:numId="32">
    <w:abstractNumId w:val="10"/>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0E"/>
    <w:rsid w:val="000009A9"/>
    <w:rsid w:val="00005B33"/>
    <w:rsid w:val="00006EFF"/>
    <w:rsid w:val="00012986"/>
    <w:rsid w:val="000147D4"/>
    <w:rsid w:val="00014E12"/>
    <w:rsid w:val="00016991"/>
    <w:rsid w:val="00021C55"/>
    <w:rsid w:val="0002627C"/>
    <w:rsid w:val="00026AEE"/>
    <w:rsid w:val="00034DB8"/>
    <w:rsid w:val="00036202"/>
    <w:rsid w:val="00041ADF"/>
    <w:rsid w:val="00045A16"/>
    <w:rsid w:val="00045FDB"/>
    <w:rsid w:val="0005166A"/>
    <w:rsid w:val="000521DA"/>
    <w:rsid w:val="00061583"/>
    <w:rsid w:val="000628F1"/>
    <w:rsid w:val="000631DA"/>
    <w:rsid w:val="00063D54"/>
    <w:rsid w:val="00066005"/>
    <w:rsid w:val="00067540"/>
    <w:rsid w:val="00067780"/>
    <w:rsid w:val="00067E61"/>
    <w:rsid w:val="000707BB"/>
    <w:rsid w:val="0007156A"/>
    <w:rsid w:val="00072917"/>
    <w:rsid w:val="00072ABB"/>
    <w:rsid w:val="000747AF"/>
    <w:rsid w:val="00075459"/>
    <w:rsid w:val="000768AB"/>
    <w:rsid w:val="00077B61"/>
    <w:rsid w:val="000808B3"/>
    <w:rsid w:val="000818CC"/>
    <w:rsid w:val="0008209C"/>
    <w:rsid w:val="0008346B"/>
    <w:rsid w:val="0008702B"/>
    <w:rsid w:val="000922BB"/>
    <w:rsid w:val="00093666"/>
    <w:rsid w:val="00093CC1"/>
    <w:rsid w:val="000A049E"/>
    <w:rsid w:val="000A5372"/>
    <w:rsid w:val="000A62A2"/>
    <w:rsid w:val="000A787E"/>
    <w:rsid w:val="000A7E4B"/>
    <w:rsid w:val="000B3D79"/>
    <w:rsid w:val="000B5691"/>
    <w:rsid w:val="000B59CB"/>
    <w:rsid w:val="000B7811"/>
    <w:rsid w:val="000C5160"/>
    <w:rsid w:val="000C68BB"/>
    <w:rsid w:val="000C75EE"/>
    <w:rsid w:val="000C77C6"/>
    <w:rsid w:val="000D4D63"/>
    <w:rsid w:val="000D5B27"/>
    <w:rsid w:val="000E53FC"/>
    <w:rsid w:val="000E6B27"/>
    <w:rsid w:val="000F37F8"/>
    <w:rsid w:val="000F56EA"/>
    <w:rsid w:val="000F59E2"/>
    <w:rsid w:val="000F5B02"/>
    <w:rsid w:val="00100170"/>
    <w:rsid w:val="001013A1"/>
    <w:rsid w:val="0010335E"/>
    <w:rsid w:val="00103750"/>
    <w:rsid w:val="001050B1"/>
    <w:rsid w:val="001050F2"/>
    <w:rsid w:val="00111195"/>
    <w:rsid w:val="00115718"/>
    <w:rsid w:val="00115A8E"/>
    <w:rsid w:val="00116418"/>
    <w:rsid w:val="00116636"/>
    <w:rsid w:val="00124EDD"/>
    <w:rsid w:val="00125A44"/>
    <w:rsid w:val="001278BE"/>
    <w:rsid w:val="00127C92"/>
    <w:rsid w:val="00131106"/>
    <w:rsid w:val="001332E5"/>
    <w:rsid w:val="001340B9"/>
    <w:rsid w:val="00134849"/>
    <w:rsid w:val="00135595"/>
    <w:rsid w:val="0014581E"/>
    <w:rsid w:val="00147E44"/>
    <w:rsid w:val="001502D8"/>
    <w:rsid w:val="0015631E"/>
    <w:rsid w:val="00156B67"/>
    <w:rsid w:val="00157265"/>
    <w:rsid w:val="00157EEA"/>
    <w:rsid w:val="00160F6F"/>
    <w:rsid w:val="001642DF"/>
    <w:rsid w:val="00166A8D"/>
    <w:rsid w:val="00167EF9"/>
    <w:rsid w:val="00171114"/>
    <w:rsid w:val="00171D41"/>
    <w:rsid w:val="0017297A"/>
    <w:rsid w:val="00172B52"/>
    <w:rsid w:val="0017464C"/>
    <w:rsid w:val="00175FE2"/>
    <w:rsid w:val="00180463"/>
    <w:rsid w:val="00182397"/>
    <w:rsid w:val="00187CA2"/>
    <w:rsid w:val="00192154"/>
    <w:rsid w:val="00192E4E"/>
    <w:rsid w:val="00193E5B"/>
    <w:rsid w:val="00194767"/>
    <w:rsid w:val="001960D9"/>
    <w:rsid w:val="00196DD6"/>
    <w:rsid w:val="001A1747"/>
    <w:rsid w:val="001A4D1D"/>
    <w:rsid w:val="001A529E"/>
    <w:rsid w:val="001A56E0"/>
    <w:rsid w:val="001A7D56"/>
    <w:rsid w:val="001B41E5"/>
    <w:rsid w:val="001B49AF"/>
    <w:rsid w:val="001B58BC"/>
    <w:rsid w:val="001B7712"/>
    <w:rsid w:val="001C0223"/>
    <w:rsid w:val="001C0A4E"/>
    <w:rsid w:val="001C2B52"/>
    <w:rsid w:val="001C430E"/>
    <w:rsid w:val="001D41BA"/>
    <w:rsid w:val="001D6771"/>
    <w:rsid w:val="001D6AF3"/>
    <w:rsid w:val="001D78DE"/>
    <w:rsid w:val="001E0FD6"/>
    <w:rsid w:val="001E42BD"/>
    <w:rsid w:val="001E46E5"/>
    <w:rsid w:val="001E494E"/>
    <w:rsid w:val="001F0569"/>
    <w:rsid w:val="001F0B24"/>
    <w:rsid w:val="001F4650"/>
    <w:rsid w:val="0020061F"/>
    <w:rsid w:val="0020350C"/>
    <w:rsid w:val="002038B4"/>
    <w:rsid w:val="00204ED5"/>
    <w:rsid w:val="0020647D"/>
    <w:rsid w:val="00206797"/>
    <w:rsid w:val="00206894"/>
    <w:rsid w:val="00207371"/>
    <w:rsid w:val="00207FE5"/>
    <w:rsid w:val="00212A23"/>
    <w:rsid w:val="00217638"/>
    <w:rsid w:val="00222090"/>
    <w:rsid w:val="002221B5"/>
    <w:rsid w:val="002238DF"/>
    <w:rsid w:val="002267B6"/>
    <w:rsid w:val="0023134B"/>
    <w:rsid w:val="00233F3A"/>
    <w:rsid w:val="00237856"/>
    <w:rsid w:val="002379F7"/>
    <w:rsid w:val="00240C9D"/>
    <w:rsid w:val="002411E4"/>
    <w:rsid w:val="0024191E"/>
    <w:rsid w:val="00241C53"/>
    <w:rsid w:val="0024672C"/>
    <w:rsid w:val="00247904"/>
    <w:rsid w:val="00252698"/>
    <w:rsid w:val="00261BDD"/>
    <w:rsid w:val="00262612"/>
    <w:rsid w:val="0026670F"/>
    <w:rsid w:val="00267516"/>
    <w:rsid w:val="0027064A"/>
    <w:rsid w:val="00270A23"/>
    <w:rsid w:val="00272F2D"/>
    <w:rsid w:val="00273ADB"/>
    <w:rsid w:val="00274C9A"/>
    <w:rsid w:val="00276435"/>
    <w:rsid w:val="00276BE8"/>
    <w:rsid w:val="0027734A"/>
    <w:rsid w:val="00287E72"/>
    <w:rsid w:val="00291C3D"/>
    <w:rsid w:val="002960E9"/>
    <w:rsid w:val="002975E4"/>
    <w:rsid w:val="002A0CC4"/>
    <w:rsid w:val="002A1CF6"/>
    <w:rsid w:val="002A1D07"/>
    <w:rsid w:val="002A2AE1"/>
    <w:rsid w:val="002A2EE8"/>
    <w:rsid w:val="002A3C76"/>
    <w:rsid w:val="002A71DD"/>
    <w:rsid w:val="002B074B"/>
    <w:rsid w:val="002B23C3"/>
    <w:rsid w:val="002B75B6"/>
    <w:rsid w:val="002C6610"/>
    <w:rsid w:val="002C6AF5"/>
    <w:rsid w:val="002C6D33"/>
    <w:rsid w:val="002C7870"/>
    <w:rsid w:val="002D1453"/>
    <w:rsid w:val="002D5FB0"/>
    <w:rsid w:val="002D6AEA"/>
    <w:rsid w:val="002E07FE"/>
    <w:rsid w:val="002E1D00"/>
    <w:rsid w:val="002E20EC"/>
    <w:rsid w:val="002E407C"/>
    <w:rsid w:val="002E5498"/>
    <w:rsid w:val="002E5670"/>
    <w:rsid w:val="002E58BF"/>
    <w:rsid w:val="002E70EA"/>
    <w:rsid w:val="002E7B0C"/>
    <w:rsid w:val="002F2660"/>
    <w:rsid w:val="002F2F4C"/>
    <w:rsid w:val="002F59A5"/>
    <w:rsid w:val="002F59AA"/>
    <w:rsid w:val="002F68D7"/>
    <w:rsid w:val="002F6F7B"/>
    <w:rsid w:val="002F72F7"/>
    <w:rsid w:val="002F7C2B"/>
    <w:rsid w:val="00300886"/>
    <w:rsid w:val="00300D6E"/>
    <w:rsid w:val="00310C4B"/>
    <w:rsid w:val="003111AA"/>
    <w:rsid w:val="00311D6D"/>
    <w:rsid w:val="00314605"/>
    <w:rsid w:val="003229D3"/>
    <w:rsid w:val="00327A1E"/>
    <w:rsid w:val="00331A4C"/>
    <w:rsid w:val="00331D1E"/>
    <w:rsid w:val="00332152"/>
    <w:rsid w:val="003324E6"/>
    <w:rsid w:val="003342A5"/>
    <w:rsid w:val="0033523E"/>
    <w:rsid w:val="00336A49"/>
    <w:rsid w:val="00336C32"/>
    <w:rsid w:val="003511DB"/>
    <w:rsid w:val="00352540"/>
    <w:rsid w:val="003528D6"/>
    <w:rsid w:val="00353B9E"/>
    <w:rsid w:val="0036021A"/>
    <w:rsid w:val="0036024A"/>
    <w:rsid w:val="0036044C"/>
    <w:rsid w:val="00360AF7"/>
    <w:rsid w:val="003617BA"/>
    <w:rsid w:val="00363EBC"/>
    <w:rsid w:val="0036793F"/>
    <w:rsid w:val="00370FDD"/>
    <w:rsid w:val="0037203F"/>
    <w:rsid w:val="00374B37"/>
    <w:rsid w:val="0037528E"/>
    <w:rsid w:val="00375CA7"/>
    <w:rsid w:val="00375D6C"/>
    <w:rsid w:val="00377151"/>
    <w:rsid w:val="003804A7"/>
    <w:rsid w:val="00380941"/>
    <w:rsid w:val="0038200F"/>
    <w:rsid w:val="003866A9"/>
    <w:rsid w:val="003906DC"/>
    <w:rsid w:val="003911D5"/>
    <w:rsid w:val="003912D2"/>
    <w:rsid w:val="0039161D"/>
    <w:rsid w:val="003950E7"/>
    <w:rsid w:val="00396536"/>
    <w:rsid w:val="003A09D5"/>
    <w:rsid w:val="003A2BB1"/>
    <w:rsid w:val="003A3F21"/>
    <w:rsid w:val="003A3F93"/>
    <w:rsid w:val="003A562F"/>
    <w:rsid w:val="003A6420"/>
    <w:rsid w:val="003A64C4"/>
    <w:rsid w:val="003B0048"/>
    <w:rsid w:val="003B0323"/>
    <w:rsid w:val="003B1881"/>
    <w:rsid w:val="003B517B"/>
    <w:rsid w:val="003C0BD0"/>
    <w:rsid w:val="003C2EE9"/>
    <w:rsid w:val="003D00CE"/>
    <w:rsid w:val="003D057D"/>
    <w:rsid w:val="003D0B1D"/>
    <w:rsid w:val="003D14DA"/>
    <w:rsid w:val="003D4636"/>
    <w:rsid w:val="003D4C64"/>
    <w:rsid w:val="003E1322"/>
    <w:rsid w:val="003E2592"/>
    <w:rsid w:val="003E3BB4"/>
    <w:rsid w:val="003E6B24"/>
    <w:rsid w:val="003E7BCF"/>
    <w:rsid w:val="003F57BC"/>
    <w:rsid w:val="003F6C04"/>
    <w:rsid w:val="00400663"/>
    <w:rsid w:val="00401871"/>
    <w:rsid w:val="00403A0C"/>
    <w:rsid w:val="00404B41"/>
    <w:rsid w:val="00404EC4"/>
    <w:rsid w:val="00404F01"/>
    <w:rsid w:val="00406624"/>
    <w:rsid w:val="00407165"/>
    <w:rsid w:val="00407C3C"/>
    <w:rsid w:val="004114FD"/>
    <w:rsid w:val="00412336"/>
    <w:rsid w:val="0041262D"/>
    <w:rsid w:val="00413308"/>
    <w:rsid w:val="00415DF1"/>
    <w:rsid w:val="0041636C"/>
    <w:rsid w:val="0042080B"/>
    <w:rsid w:val="0042733C"/>
    <w:rsid w:val="00430711"/>
    <w:rsid w:val="00433F02"/>
    <w:rsid w:val="0043430E"/>
    <w:rsid w:val="00437997"/>
    <w:rsid w:val="004404A8"/>
    <w:rsid w:val="004413E6"/>
    <w:rsid w:val="004439D7"/>
    <w:rsid w:val="0044578D"/>
    <w:rsid w:val="004459FB"/>
    <w:rsid w:val="00450275"/>
    <w:rsid w:val="00450FB1"/>
    <w:rsid w:val="00450FCB"/>
    <w:rsid w:val="00453B66"/>
    <w:rsid w:val="00456C15"/>
    <w:rsid w:val="00457C31"/>
    <w:rsid w:val="004614CE"/>
    <w:rsid w:val="004647CA"/>
    <w:rsid w:val="004666D1"/>
    <w:rsid w:val="00466EBB"/>
    <w:rsid w:val="00470FBF"/>
    <w:rsid w:val="00472D32"/>
    <w:rsid w:val="0047304F"/>
    <w:rsid w:val="004754BC"/>
    <w:rsid w:val="004764E2"/>
    <w:rsid w:val="00477B04"/>
    <w:rsid w:val="004867DD"/>
    <w:rsid w:val="004877A3"/>
    <w:rsid w:val="00487BFF"/>
    <w:rsid w:val="00490180"/>
    <w:rsid w:val="00490185"/>
    <w:rsid w:val="0049153D"/>
    <w:rsid w:val="00496D76"/>
    <w:rsid w:val="004A1FD6"/>
    <w:rsid w:val="004A2D58"/>
    <w:rsid w:val="004B0C39"/>
    <w:rsid w:val="004B1C58"/>
    <w:rsid w:val="004B4008"/>
    <w:rsid w:val="004C1DFA"/>
    <w:rsid w:val="004C3B2E"/>
    <w:rsid w:val="004C3E39"/>
    <w:rsid w:val="004C591D"/>
    <w:rsid w:val="004C6A0F"/>
    <w:rsid w:val="004C6C8A"/>
    <w:rsid w:val="004C6EA5"/>
    <w:rsid w:val="004D2A11"/>
    <w:rsid w:val="004D37F6"/>
    <w:rsid w:val="004D52F3"/>
    <w:rsid w:val="004D64C5"/>
    <w:rsid w:val="004D7403"/>
    <w:rsid w:val="004E242C"/>
    <w:rsid w:val="004E247C"/>
    <w:rsid w:val="004E636A"/>
    <w:rsid w:val="004F09D5"/>
    <w:rsid w:val="004F0DE6"/>
    <w:rsid w:val="004F262D"/>
    <w:rsid w:val="004F453D"/>
    <w:rsid w:val="004F58B7"/>
    <w:rsid w:val="004F60A3"/>
    <w:rsid w:val="004F664C"/>
    <w:rsid w:val="004F7461"/>
    <w:rsid w:val="004F770E"/>
    <w:rsid w:val="00502C09"/>
    <w:rsid w:val="00506512"/>
    <w:rsid w:val="005067F5"/>
    <w:rsid w:val="0050786F"/>
    <w:rsid w:val="00511FFC"/>
    <w:rsid w:val="00512655"/>
    <w:rsid w:val="00514D3A"/>
    <w:rsid w:val="00514DFC"/>
    <w:rsid w:val="00517F37"/>
    <w:rsid w:val="00525D30"/>
    <w:rsid w:val="005269FF"/>
    <w:rsid w:val="00533CAD"/>
    <w:rsid w:val="0053449D"/>
    <w:rsid w:val="00535710"/>
    <w:rsid w:val="00535AF5"/>
    <w:rsid w:val="005369C7"/>
    <w:rsid w:val="0054334D"/>
    <w:rsid w:val="005452AC"/>
    <w:rsid w:val="005463FA"/>
    <w:rsid w:val="00550F1B"/>
    <w:rsid w:val="005512DD"/>
    <w:rsid w:val="0055174E"/>
    <w:rsid w:val="00553427"/>
    <w:rsid w:val="0055521A"/>
    <w:rsid w:val="00555B06"/>
    <w:rsid w:val="005607A0"/>
    <w:rsid w:val="005612E2"/>
    <w:rsid w:val="00561D7E"/>
    <w:rsid w:val="00561D9A"/>
    <w:rsid w:val="0056345A"/>
    <w:rsid w:val="0056380F"/>
    <w:rsid w:val="00572157"/>
    <w:rsid w:val="0057357F"/>
    <w:rsid w:val="0058173D"/>
    <w:rsid w:val="00584117"/>
    <w:rsid w:val="00584586"/>
    <w:rsid w:val="00586400"/>
    <w:rsid w:val="00587D23"/>
    <w:rsid w:val="0059095C"/>
    <w:rsid w:val="00592280"/>
    <w:rsid w:val="00597A48"/>
    <w:rsid w:val="005A0B98"/>
    <w:rsid w:val="005A17AD"/>
    <w:rsid w:val="005A2B90"/>
    <w:rsid w:val="005A4C05"/>
    <w:rsid w:val="005A58B8"/>
    <w:rsid w:val="005A7868"/>
    <w:rsid w:val="005B0022"/>
    <w:rsid w:val="005B24E7"/>
    <w:rsid w:val="005B601D"/>
    <w:rsid w:val="005C4144"/>
    <w:rsid w:val="005C6EFE"/>
    <w:rsid w:val="005D493E"/>
    <w:rsid w:val="005D494A"/>
    <w:rsid w:val="005D5995"/>
    <w:rsid w:val="005D6E27"/>
    <w:rsid w:val="005D6E2B"/>
    <w:rsid w:val="005E180C"/>
    <w:rsid w:val="005E3C3D"/>
    <w:rsid w:val="005F12D9"/>
    <w:rsid w:val="005F1637"/>
    <w:rsid w:val="005F4E74"/>
    <w:rsid w:val="005F74A9"/>
    <w:rsid w:val="006002E1"/>
    <w:rsid w:val="006004F0"/>
    <w:rsid w:val="00600A2F"/>
    <w:rsid w:val="0060273B"/>
    <w:rsid w:val="006052D0"/>
    <w:rsid w:val="006060F1"/>
    <w:rsid w:val="006064A6"/>
    <w:rsid w:val="006075EE"/>
    <w:rsid w:val="00612467"/>
    <w:rsid w:val="00615AE8"/>
    <w:rsid w:val="00616F46"/>
    <w:rsid w:val="0062243F"/>
    <w:rsid w:val="00623641"/>
    <w:rsid w:val="0062754F"/>
    <w:rsid w:val="00627771"/>
    <w:rsid w:val="0063098B"/>
    <w:rsid w:val="00634E84"/>
    <w:rsid w:val="00635F7D"/>
    <w:rsid w:val="00640D9F"/>
    <w:rsid w:val="0064162B"/>
    <w:rsid w:val="00641BED"/>
    <w:rsid w:val="00641EDC"/>
    <w:rsid w:val="00642C77"/>
    <w:rsid w:val="00643615"/>
    <w:rsid w:val="006447BE"/>
    <w:rsid w:val="006473D1"/>
    <w:rsid w:val="00647ED8"/>
    <w:rsid w:val="00650F03"/>
    <w:rsid w:val="0065163F"/>
    <w:rsid w:val="00657661"/>
    <w:rsid w:val="006636B6"/>
    <w:rsid w:val="00666924"/>
    <w:rsid w:val="006676C4"/>
    <w:rsid w:val="0067274F"/>
    <w:rsid w:val="0067318E"/>
    <w:rsid w:val="00673289"/>
    <w:rsid w:val="00674945"/>
    <w:rsid w:val="006813F9"/>
    <w:rsid w:val="0068367C"/>
    <w:rsid w:val="0068500A"/>
    <w:rsid w:val="006877C3"/>
    <w:rsid w:val="006912C7"/>
    <w:rsid w:val="00691566"/>
    <w:rsid w:val="00691DCB"/>
    <w:rsid w:val="00695279"/>
    <w:rsid w:val="00696547"/>
    <w:rsid w:val="006978E3"/>
    <w:rsid w:val="006A230C"/>
    <w:rsid w:val="006A293D"/>
    <w:rsid w:val="006A3787"/>
    <w:rsid w:val="006A3EE6"/>
    <w:rsid w:val="006A4782"/>
    <w:rsid w:val="006A47D1"/>
    <w:rsid w:val="006A4839"/>
    <w:rsid w:val="006A52E5"/>
    <w:rsid w:val="006A5A12"/>
    <w:rsid w:val="006B183F"/>
    <w:rsid w:val="006B18A1"/>
    <w:rsid w:val="006B238B"/>
    <w:rsid w:val="006B736E"/>
    <w:rsid w:val="006D0BBD"/>
    <w:rsid w:val="006D34BF"/>
    <w:rsid w:val="006D4916"/>
    <w:rsid w:val="006D5C58"/>
    <w:rsid w:val="006D6A1D"/>
    <w:rsid w:val="006D741D"/>
    <w:rsid w:val="006E2DEF"/>
    <w:rsid w:val="006E39B4"/>
    <w:rsid w:val="006E3FF5"/>
    <w:rsid w:val="006E4346"/>
    <w:rsid w:val="006E47A2"/>
    <w:rsid w:val="006E5D6D"/>
    <w:rsid w:val="006F00C6"/>
    <w:rsid w:val="006F09BA"/>
    <w:rsid w:val="006F0CE1"/>
    <w:rsid w:val="007044C2"/>
    <w:rsid w:val="00705368"/>
    <w:rsid w:val="00706C82"/>
    <w:rsid w:val="00706ECF"/>
    <w:rsid w:val="00706FDD"/>
    <w:rsid w:val="007072AD"/>
    <w:rsid w:val="00710492"/>
    <w:rsid w:val="0071105C"/>
    <w:rsid w:val="00711677"/>
    <w:rsid w:val="00717529"/>
    <w:rsid w:val="00727DDE"/>
    <w:rsid w:val="007369C1"/>
    <w:rsid w:val="00737099"/>
    <w:rsid w:val="00740D3D"/>
    <w:rsid w:val="00740EA3"/>
    <w:rsid w:val="0074472A"/>
    <w:rsid w:val="00745255"/>
    <w:rsid w:val="00747AFF"/>
    <w:rsid w:val="00751FE7"/>
    <w:rsid w:val="007523DA"/>
    <w:rsid w:val="00753BA1"/>
    <w:rsid w:val="00754ED4"/>
    <w:rsid w:val="00756438"/>
    <w:rsid w:val="007573FD"/>
    <w:rsid w:val="00761DCD"/>
    <w:rsid w:val="007726C6"/>
    <w:rsid w:val="007739D4"/>
    <w:rsid w:val="00773AA5"/>
    <w:rsid w:val="00774B57"/>
    <w:rsid w:val="007763C5"/>
    <w:rsid w:val="00780C1F"/>
    <w:rsid w:val="00781C44"/>
    <w:rsid w:val="00781CDD"/>
    <w:rsid w:val="007831CF"/>
    <w:rsid w:val="00785494"/>
    <w:rsid w:val="00785BB6"/>
    <w:rsid w:val="00787C4C"/>
    <w:rsid w:val="00790214"/>
    <w:rsid w:val="0079352F"/>
    <w:rsid w:val="0079673A"/>
    <w:rsid w:val="007A3AB1"/>
    <w:rsid w:val="007A6820"/>
    <w:rsid w:val="007A6D1C"/>
    <w:rsid w:val="007A7431"/>
    <w:rsid w:val="007A7E9D"/>
    <w:rsid w:val="007B1139"/>
    <w:rsid w:val="007B1D42"/>
    <w:rsid w:val="007B3109"/>
    <w:rsid w:val="007B7B20"/>
    <w:rsid w:val="007C194E"/>
    <w:rsid w:val="007C3498"/>
    <w:rsid w:val="007D089B"/>
    <w:rsid w:val="007D1743"/>
    <w:rsid w:val="007D1C48"/>
    <w:rsid w:val="007E0F96"/>
    <w:rsid w:val="007E14E1"/>
    <w:rsid w:val="007E2D53"/>
    <w:rsid w:val="007E68F4"/>
    <w:rsid w:val="007E695D"/>
    <w:rsid w:val="007F1108"/>
    <w:rsid w:val="007F6D12"/>
    <w:rsid w:val="007F70B8"/>
    <w:rsid w:val="00800201"/>
    <w:rsid w:val="00801610"/>
    <w:rsid w:val="00802B7D"/>
    <w:rsid w:val="00805729"/>
    <w:rsid w:val="008078AA"/>
    <w:rsid w:val="008112F1"/>
    <w:rsid w:val="00812631"/>
    <w:rsid w:val="00815BD1"/>
    <w:rsid w:val="00816CA5"/>
    <w:rsid w:val="00820E5C"/>
    <w:rsid w:val="0082546E"/>
    <w:rsid w:val="008258C6"/>
    <w:rsid w:val="00827257"/>
    <w:rsid w:val="008321B1"/>
    <w:rsid w:val="00834C9A"/>
    <w:rsid w:val="00836CFF"/>
    <w:rsid w:val="00836EE8"/>
    <w:rsid w:val="00841CF8"/>
    <w:rsid w:val="008428FB"/>
    <w:rsid w:val="008433E6"/>
    <w:rsid w:val="00843AED"/>
    <w:rsid w:val="0084402B"/>
    <w:rsid w:val="008446D6"/>
    <w:rsid w:val="00844F15"/>
    <w:rsid w:val="00845168"/>
    <w:rsid w:val="00846187"/>
    <w:rsid w:val="008470AA"/>
    <w:rsid w:val="00847139"/>
    <w:rsid w:val="00850474"/>
    <w:rsid w:val="00850B9E"/>
    <w:rsid w:val="00851426"/>
    <w:rsid w:val="00851F39"/>
    <w:rsid w:val="008553DB"/>
    <w:rsid w:val="00855647"/>
    <w:rsid w:val="00863261"/>
    <w:rsid w:val="008646F7"/>
    <w:rsid w:val="00865CB0"/>
    <w:rsid w:val="008672E6"/>
    <w:rsid w:val="00870C51"/>
    <w:rsid w:val="00872194"/>
    <w:rsid w:val="008732C4"/>
    <w:rsid w:val="00875F56"/>
    <w:rsid w:val="0087724F"/>
    <w:rsid w:val="008772F4"/>
    <w:rsid w:val="00877C23"/>
    <w:rsid w:val="008819CB"/>
    <w:rsid w:val="00882FE8"/>
    <w:rsid w:val="00890DC0"/>
    <w:rsid w:val="00893755"/>
    <w:rsid w:val="00894464"/>
    <w:rsid w:val="008A1608"/>
    <w:rsid w:val="008A5617"/>
    <w:rsid w:val="008A70B0"/>
    <w:rsid w:val="008A71ED"/>
    <w:rsid w:val="008A726E"/>
    <w:rsid w:val="008A7CB4"/>
    <w:rsid w:val="008B0299"/>
    <w:rsid w:val="008B496F"/>
    <w:rsid w:val="008B4BE7"/>
    <w:rsid w:val="008B6A47"/>
    <w:rsid w:val="008C1205"/>
    <w:rsid w:val="008C16DF"/>
    <w:rsid w:val="008C3F6F"/>
    <w:rsid w:val="008C654A"/>
    <w:rsid w:val="008D055D"/>
    <w:rsid w:val="008D1444"/>
    <w:rsid w:val="008D214F"/>
    <w:rsid w:val="008D29F9"/>
    <w:rsid w:val="008D2D53"/>
    <w:rsid w:val="008D3357"/>
    <w:rsid w:val="008D3CE3"/>
    <w:rsid w:val="008D430C"/>
    <w:rsid w:val="008D4936"/>
    <w:rsid w:val="008E28F2"/>
    <w:rsid w:val="008E5F54"/>
    <w:rsid w:val="008E77DF"/>
    <w:rsid w:val="008E794A"/>
    <w:rsid w:val="008F00C4"/>
    <w:rsid w:val="008F06E3"/>
    <w:rsid w:val="009057EF"/>
    <w:rsid w:val="00910842"/>
    <w:rsid w:val="00910DED"/>
    <w:rsid w:val="009112A2"/>
    <w:rsid w:val="009121B0"/>
    <w:rsid w:val="00915262"/>
    <w:rsid w:val="00916CCC"/>
    <w:rsid w:val="009212E3"/>
    <w:rsid w:val="00922066"/>
    <w:rsid w:val="00923F98"/>
    <w:rsid w:val="009262AF"/>
    <w:rsid w:val="00927974"/>
    <w:rsid w:val="0093306B"/>
    <w:rsid w:val="009330D4"/>
    <w:rsid w:val="00946461"/>
    <w:rsid w:val="00951C1D"/>
    <w:rsid w:val="009539E4"/>
    <w:rsid w:val="00953E7A"/>
    <w:rsid w:val="00956E98"/>
    <w:rsid w:val="009611E1"/>
    <w:rsid w:val="00962C6E"/>
    <w:rsid w:val="00963F99"/>
    <w:rsid w:val="00965C3C"/>
    <w:rsid w:val="00967288"/>
    <w:rsid w:val="009701DF"/>
    <w:rsid w:val="00972EE4"/>
    <w:rsid w:val="00974195"/>
    <w:rsid w:val="00974A35"/>
    <w:rsid w:val="00976C4D"/>
    <w:rsid w:val="00977698"/>
    <w:rsid w:val="009818D8"/>
    <w:rsid w:val="0098307F"/>
    <w:rsid w:val="009848B3"/>
    <w:rsid w:val="00985B37"/>
    <w:rsid w:val="00991C0E"/>
    <w:rsid w:val="009921F3"/>
    <w:rsid w:val="0099230D"/>
    <w:rsid w:val="00992952"/>
    <w:rsid w:val="00997043"/>
    <w:rsid w:val="009A4A8A"/>
    <w:rsid w:val="009A6EEB"/>
    <w:rsid w:val="009B113D"/>
    <w:rsid w:val="009B2871"/>
    <w:rsid w:val="009B31A1"/>
    <w:rsid w:val="009B3D81"/>
    <w:rsid w:val="009B5F20"/>
    <w:rsid w:val="009C7F13"/>
    <w:rsid w:val="009D12BC"/>
    <w:rsid w:val="009D1D2F"/>
    <w:rsid w:val="009D2E99"/>
    <w:rsid w:val="009E1A92"/>
    <w:rsid w:val="009E7F03"/>
    <w:rsid w:val="00A10B07"/>
    <w:rsid w:val="00A11FA4"/>
    <w:rsid w:val="00A11FDC"/>
    <w:rsid w:val="00A1343D"/>
    <w:rsid w:val="00A13F59"/>
    <w:rsid w:val="00A147D2"/>
    <w:rsid w:val="00A17704"/>
    <w:rsid w:val="00A17991"/>
    <w:rsid w:val="00A2168A"/>
    <w:rsid w:val="00A221FB"/>
    <w:rsid w:val="00A23976"/>
    <w:rsid w:val="00A25392"/>
    <w:rsid w:val="00A27CA2"/>
    <w:rsid w:val="00A27CAC"/>
    <w:rsid w:val="00A30883"/>
    <w:rsid w:val="00A335E6"/>
    <w:rsid w:val="00A33C6D"/>
    <w:rsid w:val="00A35988"/>
    <w:rsid w:val="00A35CAF"/>
    <w:rsid w:val="00A40340"/>
    <w:rsid w:val="00A42B42"/>
    <w:rsid w:val="00A448C5"/>
    <w:rsid w:val="00A464DE"/>
    <w:rsid w:val="00A511F1"/>
    <w:rsid w:val="00A525CA"/>
    <w:rsid w:val="00A5333C"/>
    <w:rsid w:val="00A536AB"/>
    <w:rsid w:val="00A562AD"/>
    <w:rsid w:val="00A56ED8"/>
    <w:rsid w:val="00A56F70"/>
    <w:rsid w:val="00A574A5"/>
    <w:rsid w:val="00A602F2"/>
    <w:rsid w:val="00A60509"/>
    <w:rsid w:val="00A60AD4"/>
    <w:rsid w:val="00A61361"/>
    <w:rsid w:val="00A66176"/>
    <w:rsid w:val="00A706B3"/>
    <w:rsid w:val="00A72CA1"/>
    <w:rsid w:val="00A73771"/>
    <w:rsid w:val="00A73FE8"/>
    <w:rsid w:val="00A7430B"/>
    <w:rsid w:val="00A74A2B"/>
    <w:rsid w:val="00A759E8"/>
    <w:rsid w:val="00A75A84"/>
    <w:rsid w:val="00A75C74"/>
    <w:rsid w:val="00A77C3A"/>
    <w:rsid w:val="00A816B7"/>
    <w:rsid w:val="00A8210F"/>
    <w:rsid w:val="00A821E0"/>
    <w:rsid w:val="00A82CB0"/>
    <w:rsid w:val="00A84BA6"/>
    <w:rsid w:val="00A870AA"/>
    <w:rsid w:val="00A9024F"/>
    <w:rsid w:val="00A911D0"/>
    <w:rsid w:val="00A91749"/>
    <w:rsid w:val="00A91BE6"/>
    <w:rsid w:val="00A91F4B"/>
    <w:rsid w:val="00A95ADE"/>
    <w:rsid w:val="00A977DB"/>
    <w:rsid w:val="00AA1F41"/>
    <w:rsid w:val="00AB13B6"/>
    <w:rsid w:val="00AB13C5"/>
    <w:rsid w:val="00AB2189"/>
    <w:rsid w:val="00AB34DF"/>
    <w:rsid w:val="00AB5BB0"/>
    <w:rsid w:val="00AC3360"/>
    <w:rsid w:val="00AC6146"/>
    <w:rsid w:val="00AD0C84"/>
    <w:rsid w:val="00AD2468"/>
    <w:rsid w:val="00AD2685"/>
    <w:rsid w:val="00AD4034"/>
    <w:rsid w:val="00AD43FC"/>
    <w:rsid w:val="00AD5873"/>
    <w:rsid w:val="00AD6333"/>
    <w:rsid w:val="00AD6812"/>
    <w:rsid w:val="00AD75D4"/>
    <w:rsid w:val="00AE25E4"/>
    <w:rsid w:val="00AE2DEA"/>
    <w:rsid w:val="00AE57CD"/>
    <w:rsid w:val="00AE6B6D"/>
    <w:rsid w:val="00AE6DE1"/>
    <w:rsid w:val="00AE769D"/>
    <w:rsid w:val="00AF08A0"/>
    <w:rsid w:val="00AF1ED3"/>
    <w:rsid w:val="00AF2A86"/>
    <w:rsid w:val="00B02D97"/>
    <w:rsid w:val="00B036D4"/>
    <w:rsid w:val="00B03FAB"/>
    <w:rsid w:val="00B0495E"/>
    <w:rsid w:val="00B105DA"/>
    <w:rsid w:val="00B12726"/>
    <w:rsid w:val="00B14C7C"/>
    <w:rsid w:val="00B1709C"/>
    <w:rsid w:val="00B1778A"/>
    <w:rsid w:val="00B244CD"/>
    <w:rsid w:val="00B265BA"/>
    <w:rsid w:val="00B302E8"/>
    <w:rsid w:val="00B3125D"/>
    <w:rsid w:val="00B317EC"/>
    <w:rsid w:val="00B337AD"/>
    <w:rsid w:val="00B347D1"/>
    <w:rsid w:val="00B36125"/>
    <w:rsid w:val="00B36DF1"/>
    <w:rsid w:val="00B37EEF"/>
    <w:rsid w:val="00B41DE9"/>
    <w:rsid w:val="00B43334"/>
    <w:rsid w:val="00B50D67"/>
    <w:rsid w:val="00B51722"/>
    <w:rsid w:val="00B525E4"/>
    <w:rsid w:val="00B53488"/>
    <w:rsid w:val="00B549A7"/>
    <w:rsid w:val="00B55AC5"/>
    <w:rsid w:val="00B5671B"/>
    <w:rsid w:val="00B5771B"/>
    <w:rsid w:val="00B57EC1"/>
    <w:rsid w:val="00B57F6F"/>
    <w:rsid w:val="00B60238"/>
    <w:rsid w:val="00B6195E"/>
    <w:rsid w:val="00B63FE0"/>
    <w:rsid w:val="00B668D0"/>
    <w:rsid w:val="00B669DD"/>
    <w:rsid w:val="00B723DD"/>
    <w:rsid w:val="00B73734"/>
    <w:rsid w:val="00B73E8A"/>
    <w:rsid w:val="00B74178"/>
    <w:rsid w:val="00B742D4"/>
    <w:rsid w:val="00B75D39"/>
    <w:rsid w:val="00B769BC"/>
    <w:rsid w:val="00B83A6A"/>
    <w:rsid w:val="00B84B0E"/>
    <w:rsid w:val="00B853C6"/>
    <w:rsid w:val="00B861B9"/>
    <w:rsid w:val="00B86FE9"/>
    <w:rsid w:val="00B902BC"/>
    <w:rsid w:val="00B90562"/>
    <w:rsid w:val="00B922C6"/>
    <w:rsid w:val="00B92DEB"/>
    <w:rsid w:val="00B93B95"/>
    <w:rsid w:val="00B950E3"/>
    <w:rsid w:val="00B973EC"/>
    <w:rsid w:val="00BA0770"/>
    <w:rsid w:val="00BA0864"/>
    <w:rsid w:val="00BA2D4F"/>
    <w:rsid w:val="00BA4907"/>
    <w:rsid w:val="00BA553F"/>
    <w:rsid w:val="00BA55AE"/>
    <w:rsid w:val="00BA630D"/>
    <w:rsid w:val="00BA74A7"/>
    <w:rsid w:val="00BB0AE5"/>
    <w:rsid w:val="00BB4748"/>
    <w:rsid w:val="00BB77DE"/>
    <w:rsid w:val="00BC1F38"/>
    <w:rsid w:val="00BC2E4C"/>
    <w:rsid w:val="00BC4A24"/>
    <w:rsid w:val="00BD1D5E"/>
    <w:rsid w:val="00BD56A5"/>
    <w:rsid w:val="00BE69FA"/>
    <w:rsid w:val="00BE772B"/>
    <w:rsid w:val="00BF17C5"/>
    <w:rsid w:val="00BF19CE"/>
    <w:rsid w:val="00BF22F9"/>
    <w:rsid w:val="00BF2607"/>
    <w:rsid w:val="00BF27B3"/>
    <w:rsid w:val="00BF30F1"/>
    <w:rsid w:val="00BF6E4C"/>
    <w:rsid w:val="00C0051B"/>
    <w:rsid w:val="00C01AD1"/>
    <w:rsid w:val="00C04370"/>
    <w:rsid w:val="00C06878"/>
    <w:rsid w:val="00C10CBA"/>
    <w:rsid w:val="00C1271E"/>
    <w:rsid w:val="00C127F1"/>
    <w:rsid w:val="00C1514D"/>
    <w:rsid w:val="00C15298"/>
    <w:rsid w:val="00C179CD"/>
    <w:rsid w:val="00C2123A"/>
    <w:rsid w:val="00C2137F"/>
    <w:rsid w:val="00C240D1"/>
    <w:rsid w:val="00C24398"/>
    <w:rsid w:val="00C2632E"/>
    <w:rsid w:val="00C30777"/>
    <w:rsid w:val="00C31535"/>
    <w:rsid w:val="00C33B58"/>
    <w:rsid w:val="00C33DA8"/>
    <w:rsid w:val="00C3433D"/>
    <w:rsid w:val="00C40B50"/>
    <w:rsid w:val="00C41026"/>
    <w:rsid w:val="00C42010"/>
    <w:rsid w:val="00C42F04"/>
    <w:rsid w:val="00C46539"/>
    <w:rsid w:val="00C4796B"/>
    <w:rsid w:val="00C47FD1"/>
    <w:rsid w:val="00C5333C"/>
    <w:rsid w:val="00C55F86"/>
    <w:rsid w:val="00C56F4B"/>
    <w:rsid w:val="00C57712"/>
    <w:rsid w:val="00C62603"/>
    <w:rsid w:val="00C637EE"/>
    <w:rsid w:val="00C638CF"/>
    <w:rsid w:val="00C641C0"/>
    <w:rsid w:val="00C65374"/>
    <w:rsid w:val="00C66549"/>
    <w:rsid w:val="00C66A0F"/>
    <w:rsid w:val="00C67BDB"/>
    <w:rsid w:val="00C702AE"/>
    <w:rsid w:val="00C70C06"/>
    <w:rsid w:val="00C72B09"/>
    <w:rsid w:val="00C72FC5"/>
    <w:rsid w:val="00C73011"/>
    <w:rsid w:val="00C7659D"/>
    <w:rsid w:val="00C84639"/>
    <w:rsid w:val="00C85C49"/>
    <w:rsid w:val="00C92000"/>
    <w:rsid w:val="00C93C34"/>
    <w:rsid w:val="00C946BE"/>
    <w:rsid w:val="00C96BFD"/>
    <w:rsid w:val="00CA4B41"/>
    <w:rsid w:val="00CB0703"/>
    <w:rsid w:val="00CB0E01"/>
    <w:rsid w:val="00CB2781"/>
    <w:rsid w:val="00CB375F"/>
    <w:rsid w:val="00CB6E65"/>
    <w:rsid w:val="00CC078C"/>
    <w:rsid w:val="00CC1643"/>
    <w:rsid w:val="00CC17BA"/>
    <w:rsid w:val="00CC2855"/>
    <w:rsid w:val="00CD0B25"/>
    <w:rsid w:val="00CD11C4"/>
    <w:rsid w:val="00CD5C5F"/>
    <w:rsid w:val="00CD6280"/>
    <w:rsid w:val="00CD7872"/>
    <w:rsid w:val="00CE0F08"/>
    <w:rsid w:val="00CE29D3"/>
    <w:rsid w:val="00CE6FA0"/>
    <w:rsid w:val="00CF13CB"/>
    <w:rsid w:val="00CF4310"/>
    <w:rsid w:val="00CF4C7F"/>
    <w:rsid w:val="00CF53BE"/>
    <w:rsid w:val="00D02E25"/>
    <w:rsid w:val="00D06872"/>
    <w:rsid w:val="00D06F22"/>
    <w:rsid w:val="00D102A2"/>
    <w:rsid w:val="00D138A8"/>
    <w:rsid w:val="00D175A2"/>
    <w:rsid w:val="00D17EA6"/>
    <w:rsid w:val="00D20D23"/>
    <w:rsid w:val="00D22D07"/>
    <w:rsid w:val="00D23406"/>
    <w:rsid w:val="00D24769"/>
    <w:rsid w:val="00D2494C"/>
    <w:rsid w:val="00D2784B"/>
    <w:rsid w:val="00D317AB"/>
    <w:rsid w:val="00D3206F"/>
    <w:rsid w:val="00D36937"/>
    <w:rsid w:val="00D37C0C"/>
    <w:rsid w:val="00D403CD"/>
    <w:rsid w:val="00D40800"/>
    <w:rsid w:val="00D4213B"/>
    <w:rsid w:val="00D43896"/>
    <w:rsid w:val="00D43F34"/>
    <w:rsid w:val="00D43FF0"/>
    <w:rsid w:val="00D45C04"/>
    <w:rsid w:val="00D466E3"/>
    <w:rsid w:val="00D47900"/>
    <w:rsid w:val="00D47AED"/>
    <w:rsid w:val="00D47EF6"/>
    <w:rsid w:val="00D5013C"/>
    <w:rsid w:val="00D510F2"/>
    <w:rsid w:val="00D53874"/>
    <w:rsid w:val="00D5692E"/>
    <w:rsid w:val="00D602BF"/>
    <w:rsid w:val="00D651D6"/>
    <w:rsid w:val="00D676D5"/>
    <w:rsid w:val="00D73EBA"/>
    <w:rsid w:val="00D75A40"/>
    <w:rsid w:val="00D8068C"/>
    <w:rsid w:val="00D810EC"/>
    <w:rsid w:val="00D812AD"/>
    <w:rsid w:val="00D81922"/>
    <w:rsid w:val="00D86474"/>
    <w:rsid w:val="00D878A9"/>
    <w:rsid w:val="00D879BD"/>
    <w:rsid w:val="00D93619"/>
    <w:rsid w:val="00D9618B"/>
    <w:rsid w:val="00DA075C"/>
    <w:rsid w:val="00DA2249"/>
    <w:rsid w:val="00DA30F4"/>
    <w:rsid w:val="00DB415D"/>
    <w:rsid w:val="00DB7362"/>
    <w:rsid w:val="00DC1B55"/>
    <w:rsid w:val="00DC2B5F"/>
    <w:rsid w:val="00DC5E03"/>
    <w:rsid w:val="00DC5F0B"/>
    <w:rsid w:val="00DC66F2"/>
    <w:rsid w:val="00DD1894"/>
    <w:rsid w:val="00DD25AC"/>
    <w:rsid w:val="00DD2DFE"/>
    <w:rsid w:val="00DD3807"/>
    <w:rsid w:val="00DD76B0"/>
    <w:rsid w:val="00DE1054"/>
    <w:rsid w:val="00DE3282"/>
    <w:rsid w:val="00DF02B5"/>
    <w:rsid w:val="00DF18C7"/>
    <w:rsid w:val="00DF2C4C"/>
    <w:rsid w:val="00DF3491"/>
    <w:rsid w:val="00DF3849"/>
    <w:rsid w:val="00DF4275"/>
    <w:rsid w:val="00DF74DE"/>
    <w:rsid w:val="00DF79F4"/>
    <w:rsid w:val="00E0081E"/>
    <w:rsid w:val="00E00E58"/>
    <w:rsid w:val="00E01E4A"/>
    <w:rsid w:val="00E07CDF"/>
    <w:rsid w:val="00E07D85"/>
    <w:rsid w:val="00E1094A"/>
    <w:rsid w:val="00E10F38"/>
    <w:rsid w:val="00E1593D"/>
    <w:rsid w:val="00E17CAD"/>
    <w:rsid w:val="00E17CC6"/>
    <w:rsid w:val="00E2015A"/>
    <w:rsid w:val="00E2064B"/>
    <w:rsid w:val="00E2457B"/>
    <w:rsid w:val="00E3087A"/>
    <w:rsid w:val="00E350BA"/>
    <w:rsid w:val="00E3593A"/>
    <w:rsid w:val="00E3728B"/>
    <w:rsid w:val="00E40441"/>
    <w:rsid w:val="00E43282"/>
    <w:rsid w:val="00E435F3"/>
    <w:rsid w:val="00E443EF"/>
    <w:rsid w:val="00E45281"/>
    <w:rsid w:val="00E45EBF"/>
    <w:rsid w:val="00E46D93"/>
    <w:rsid w:val="00E5153B"/>
    <w:rsid w:val="00E51E91"/>
    <w:rsid w:val="00E525C1"/>
    <w:rsid w:val="00E557B7"/>
    <w:rsid w:val="00E56A85"/>
    <w:rsid w:val="00E606E3"/>
    <w:rsid w:val="00E622D2"/>
    <w:rsid w:val="00E6237C"/>
    <w:rsid w:val="00E63D2F"/>
    <w:rsid w:val="00E6603F"/>
    <w:rsid w:val="00E66830"/>
    <w:rsid w:val="00E67AC3"/>
    <w:rsid w:val="00E70284"/>
    <w:rsid w:val="00E721CD"/>
    <w:rsid w:val="00E72B27"/>
    <w:rsid w:val="00E7496C"/>
    <w:rsid w:val="00E74F89"/>
    <w:rsid w:val="00E75C45"/>
    <w:rsid w:val="00E766E8"/>
    <w:rsid w:val="00E76AD5"/>
    <w:rsid w:val="00E842B6"/>
    <w:rsid w:val="00E90799"/>
    <w:rsid w:val="00E91899"/>
    <w:rsid w:val="00E931DA"/>
    <w:rsid w:val="00E95E0A"/>
    <w:rsid w:val="00E96AFD"/>
    <w:rsid w:val="00EA0462"/>
    <w:rsid w:val="00EA0C2D"/>
    <w:rsid w:val="00EA0F90"/>
    <w:rsid w:val="00EA1E04"/>
    <w:rsid w:val="00EA683A"/>
    <w:rsid w:val="00EA7688"/>
    <w:rsid w:val="00EA78C3"/>
    <w:rsid w:val="00EB1DB9"/>
    <w:rsid w:val="00EB1E4E"/>
    <w:rsid w:val="00EB3488"/>
    <w:rsid w:val="00EC09A6"/>
    <w:rsid w:val="00EC4595"/>
    <w:rsid w:val="00ED0C47"/>
    <w:rsid w:val="00ED29E8"/>
    <w:rsid w:val="00ED6C87"/>
    <w:rsid w:val="00ED71D4"/>
    <w:rsid w:val="00EE1EF9"/>
    <w:rsid w:val="00EE3C2B"/>
    <w:rsid w:val="00EF0ADD"/>
    <w:rsid w:val="00EF1F6B"/>
    <w:rsid w:val="00EF5A83"/>
    <w:rsid w:val="00EF75B2"/>
    <w:rsid w:val="00F01483"/>
    <w:rsid w:val="00F10EA9"/>
    <w:rsid w:val="00F1137F"/>
    <w:rsid w:val="00F11CB4"/>
    <w:rsid w:val="00F11EE9"/>
    <w:rsid w:val="00F12518"/>
    <w:rsid w:val="00F1479E"/>
    <w:rsid w:val="00F1487B"/>
    <w:rsid w:val="00F155ED"/>
    <w:rsid w:val="00F16886"/>
    <w:rsid w:val="00F170E7"/>
    <w:rsid w:val="00F21308"/>
    <w:rsid w:val="00F2429C"/>
    <w:rsid w:val="00F25E9C"/>
    <w:rsid w:val="00F32502"/>
    <w:rsid w:val="00F34C59"/>
    <w:rsid w:val="00F36BBC"/>
    <w:rsid w:val="00F377DB"/>
    <w:rsid w:val="00F37B98"/>
    <w:rsid w:val="00F405BE"/>
    <w:rsid w:val="00F40B35"/>
    <w:rsid w:val="00F42F64"/>
    <w:rsid w:val="00F43C43"/>
    <w:rsid w:val="00F46F69"/>
    <w:rsid w:val="00F528AA"/>
    <w:rsid w:val="00F54D8A"/>
    <w:rsid w:val="00F54FFE"/>
    <w:rsid w:val="00F554B5"/>
    <w:rsid w:val="00F57DF8"/>
    <w:rsid w:val="00F602A9"/>
    <w:rsid w:val="00F613DC"/>
    <w:rsid w:val="00F6233A"/>
    <w:rsid w:val="00F62B9E"/>
    <w:rsid w:val="00F6330E"/>
    <w:rsid w:val="00F652EE"/>
    <w:rsid w:val="00F65E90"/>
    <w:rsid w:val="00F708D5"/>
    <w:rsid w:val="00F7113C"/>
    <w:rsid w:val="00F71157"/>
    <w:rsid w:val="00F723EF"/>
    <w:rsid w:val="00F73F19"/>
    <w:rsid w:val="00F816E9"/>
    <w:rsid w:val="00F81ADD"/>
    <w:rsid w:val="00F82376"/>
    <w:rsid w:val="00F8477C"/>
    <w:rsid w:val="00F877AD"/>
    <w:rsid w:val="00F9094F"/>
    <w:rsid w:val="00F9206B"/>
    <w:rsid w:val="00F925F2"/>
    <w:rsid w:val="00F92EA8"/>
    <w:rsid w:val="00F93B25"/>
    <w:rsid w:val="00F94256"/>
    <w:rsid w:val="00F9450A"/>
    <w:rsid w:val="00F94DDA"/>
    <w:rsid w:val="00F95E1F"/>
    <w:rsid w:val="00F95E8F"/>
    <w:rsid w:val="00F95F1A"/>
    <w:rsid w:val="00F96AAC"/>
    <w:rsid w:val="00FA0042"/>
    <w:rsid w:val="00FA09B5"/>
    <w:rsid w:val="00FA3136"/>
    <w:rsid w:val="00FA39CE"/>
    <w:rsid w:val="00FA709D"/>
    <w:rsid w:val="00FA79C2"/>
    <w:rsid w:val="00FB218C"/>
    <w:rsid w:val="00FB3657"/>
    <w:rsid w:val="00FB4A0A"/>
    <w:rsid w:val="00FB4BD5"/>
    <w:rsid w:val="00FC2451"/>
    <w:rsid w:val="00FC3491"/>
    <w:rsid w:val="00FC3C0B"/>
    <w:rsid w:val="00FC5FCC"/>
    <w:rsid w:val="00FC6846"/>
    <w:rsid w:val="00FD4A17"/>
    <w:rsid w:val="00FE0602"/>
    <w:rsid w:val="00FE3264"/>
    <w:rsid w:val="00FE449B"/>
    <w:rsid w:val="00FE4817"/>
    <w:rsid w:val="00FE778F"/>
    <w:rsid w:val="00FF48B6"/>
    <w:rsid w:val="00FF4E62"/>
    <w:rsid w:val="00FF5B71"/>
    <w:rsid w:val="00FF6E5E"/>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jc w:val="center"/>
      <w:outlineLvl w:val="0"/>
    </w:pPr>
    <w:rPr>
      <w:b/>
      <w:bCs/>
      <w:sz w:val="36"/>
    </w:rPr>
  </w:style>
  <w:style w:type="paragraph" w:styleId="Nadpis2">
    <w:name w:val="heading 2"/>
    <w:basedOn w:val="Normln"/>
    <w:next w:val="Normln"/>
    <w:qFormat/>
    <w:rsid w:val="005067F5"/>
    <w:pPr>
      <w:keepNext/>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spacing w:before="240" w:after="60"/>
      <w:outlineLvl w:val="3"/>
    </w:pPr>
    <w:rPr>
      <w:b/>
      <w:bCs/>
      <w:sz w:val="28"/>
      <w:szCs w:val="28"/>
    </w:rPr>
  </w:style>
  <w:style w:type="paragraph" w:styleId="Nadpis5">
    <w:name w:val="heading 5"/>
    <w:basedOn w:val="Normln"/>
    <w:next w:val="Normln"/>
    <w:qFormat/>
    <w:rsid w:val="00535AF5"/>
    <w:pPr>
      <w:spacing w:before="240" w:after="60"/>
      <w:outlineLvl w:val="4"/>
    </w:pPr>
    <w:rPr>
      <w:b/>
      <w:bCs/>
      <w:i/>
      <w:iCs/>
      <w:sz w:val="26"/>
      <w:szCs w:val="26"/>
    </w:rPr>
  </w:style>
  <w:style w:type="paragraph" w:styleId="Nadpis7">
    <w:name w:val="heading 7"/>
    <w:basedOn w:val="Normln"/>
    <w:next w:val="Normln"/>
    <w:qFormat/>
    <w:rsid w:val="00535AF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basedOn w:val="Normln"/>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jc w:val="center"/>
      <w:outlineLvl w:val="0"/>
    </w:pPr>
    <w:rPr>
      <w:b/>
      <w:bCs/>
      <w:sz w:val="36"/>
    </w:rPr>
  </w:style>
  <w:style w:type="paragraph" w:styleId="Nadpis2">
    <w:name w:val="heading 2"/>
    <w:basedOn w:val="Normln"/>
    <w:next w:val="Normln"/>
    <w:qFormat/>
    <w:rsid w:val="005067F5"/>
    <w:pPr>
      <w:keepNext/>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spacing w:before="240" w:after="60"/>
      <w:outlineLvl w:val="3"/>
    </w:pPr>
    <w:rPr>
      <w:b/>
      <w:bCs/>
      <w:sz w:val="28"/>
      <w:szCs w:val="28"/>
    </w:rPr>
  </w:style>
  <w:style w:type="paragraph" w:styleId="Nadpis5">
    <w:name w:val="heading 5"/>
    <w:basedOn w:val="Normln"/>
    <w:next w:val="Normln"/>
    <w:qFormat/>
    <w:rsid w:val="00535AF5"/>
    <w:pPr>
      <w:spacing w:before="240" w:after="60"/>
      <w:outlineLvl w:val="4"/>
    </w:pPr>
    <w:rPr>
      <w:b/>
      <w:bCs/>
      <w:i/>
      <w:iCs/>
      <w:sz w:val="26"/>
      <w:szCs w:val="26"/>
    </w:rPr>
  </w:style>
  <w:style w:type="paragraph" w:styleId="Nadpis7">
    <w:name w:val="heading 7"/>
    <w:basedOn w:val="Normln"/>
    <w:next w:val="Normln"/>
    <w:qFormat/>
    <w:rsid w:val="00535AF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basedOn w:val="Normln"/>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
      <w:bodyDiv w:val="1"/>
      <w:marLeft w:val="0"/>
      <w:marRight w:val="0"/>
      <w:marTop w:val="0"/>
      <w:marBottom w:val="0"/>
      <w:divBdr>
        <w:top w:val="none" w:sz="0" w:space="0" w:color="auto"/>
        <w:left w:val="none" w:sz="0" w:space="0" w:color="auto"/>
        <w:bottom w:val="none" w:sz="0" w:space="0" w:color="auto"/>
        <w:right w:val="none" w:sz="0" w:space="0" w:color="auto"/>
      </w:divBdr>
      <w:divsChild>
        <w:div w:id="1404137880">
          <w:marLeft w:val="0"/>
          <w:marRight w:val="0"/>
          <w:marTop w:val="0"/>
          <w:marBottom w:val="0"/>
          <w:divBdr>
            <w:top w:val="none" w:sz="0" w:space="0" w:color="auto"/>
            <w:left w:val="none" w:sz="0" w:space="0" w:color="auto"/>
            <w:bottom w:val="none" w:sz="0" w:space="0" w:color="auto"/>
            <w:right w:val="none" w:sz="0" w:space="0" w:color="auto"/>
          </w:divBdr>
          <w:divsChild>
            <w:div w:id="1779761651">
              <w:marLeft w:val="0"/>
              <w:marRight w:val="0"/>
              <w:marTop w:val="0"/>
              <w:marBottom w:val="0"/>
              <w:divBdr>
                <w:top w:val="none" w:sz="0" w:space="0" w:color="auto"/>
                <w:left w:val="none" w:sz="0" w:space="0" w:color="auto"/>
                <w:bottom w:val="none" w:sz="0" w:space="0" w:color="auto"/>
                <w:right w:val="none" w:sz="0" w:space="0" w:color="auto"/>
              </w:divBdr>
              <w:divsChild>
                <w:div w:id="1602563308">
                  <w:marLeft w:val="0"/>
                  <w:marRight w:val="0"/>
                  <w:marTop w:val="0"/>
                  <w:marBottom w:val="0"/>
                  <w:divBdr>
                    <w:top w:val="none" w:sz="0" w:space="0" w:color="auto"/>
                    <w:left w:val="none" w:sz="0" w:space="0" w:color="auto"/>
                    <w:bottom w:val="none" w:sz="0" w:space="0" w:color="auto"/>
                    <w:right w:val="none" w:sz="0" w:space="0" w:color="auto"/>
                  </w:divBdr>
                  <w:divsChild>
                    <w:div w:id="599533086">
                      <w:marLeft w:val="0"/>
                      <w:marRight w:val="0"/>
                      <w:marTop w:val="0"/>
                      <w:marBottom w:val="0"/>
                      <w:divBdr>
                        <w:top w:val="none" w:sz="0" w:space="0" w:color="auto"/>
                        <w:left w:val="none" w:sz="0" w:space="0" w:color="auto"/>
                        <w:bottom w:val="none" w:sz="0" w:space="0" w:color="auto"/>
                        <w:right w:val="none" w:sz="0" w:space="0" w:color="auto"/>
                      </w:divBdr>
                      <w:divsChild>
                        <w:div w:id="579339035">
                          <w:marLeft w:val="0"/>
                          <w:marRight w:val="0"/>
                          <w:marTop w:val="0"/>
                          <w:marBottom w:val="0"/>
                          <w:divBdr>
                            <w:top w:val="none" w:sz="0" w:space="0" w:color="auto"/>
                            <w:left w:val="none" w:sz="0" w:space="0" w:color="auto"/>
                            <w:bottom w:val="none" w:sz="0" w:space="0" w:color="auto"/>
                            <w:right w:val="none" w:sz="0" w:space="0" w:color="auto"/>
                          </w:divBdr>
                          <w:divsChild>
                            <w:div w:id="1499072660">
                              <w:marLeft w:val="0"/>
                              <w:marRight w:val="0"/>
                              <w:marTop w:val="0"/>
                              <w:marBottom w:val="0"/>
                              <w:divBdr>
                                <w:top w:val="none" w:sz="0" w:space="0" w:color="auto"/>
                                <w:left w:val="none" w:sz="0" w:space="0" w:color="auto"/>
                                <w:bottom w:val="none" w:sz="0" w:space="0" w:color="auto"/>
                                <w:right w:val="none" w:sz="0" w:space="0" w:color="auto"/>
                              </w:divBdr>
                              <w:divsChild>
                                <w:div w:id="14917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9507">
      <w:bodyDiv w:val="1"/>
      <w:marLeft w:val="0"/>
      <w:marRight w:val="0"/>
      <w:marTop w:val="0"/>
      <w:marBottom w:val="0"/>
      <w:divBdr>
        <w:top w:val="none" w:sz="0" w:space="0" w:color="auto"/>
        <w:left w:val="none" w:sz="0" w:space="0" w:color="auto"/>
        <w:bottom w:val="none" w:sz="0" w:space="0" w:color="auto"/>
        <w:right w:val="none" w:sz="0" w:space="0" w:color="auto"/>
      </w:divBdr>
      <w:divsChild>
        <w:div w:id="2132431474">
          <w:marLeft w:val="0"/>
          <w:marRight w:val="0"/>
          <w:marTop w:val="0"/>
          <w:marBottom w:val="0"/>
          <w:divBdr>
            <w:top w:val="none" w:sz="0" w:space="0" w:color="auto"/>
            <w:left w:val="none" w:sz="0" w:space="0" w:color="auto"/>
            <w:bottom w:val="none" w:sz="0" w:space="0" w:color="auto"/>
            <w:right w:val="none" w:sz="0" w:space="0" w:color="auto"/>
          </w:divBdr>
          <w:divsChild>
            <w:div w:id="334117378">
              <w:marLeft w:val="0"/>
              <w:marRight w:val="0"/>
              <w:marTop w:val="0"/>
              <w:marBottom w:val="0"/>
              <w:divBdr>
                <w:top w:val="none" w:sz="0" w:space="0" w:color="auto"/>
                <w:left w:val="none" w:sz="0" w:space="0" w:color="auto"/>
                <w:bottom w:val="none" w:sz="0" w:space="0" w:color="auto"/>
                <w:right w:val="none" w:sz="0" w:space="0" w:color="auto"/>
              </w:divBdr>
              <w:divsChild>
                <w:div w:id="245654328">
                  <w:marLeft w:val="0"/>
                  <w:marRight w:val="0"/>
                  <w:marTop w:val="0"/>
                  <w:marBottom w:val="0"/>
                  <w:divBdr>
                    <w:top w:val="none" w:sz="0" w:space="0" w:color="auto"/>
                    <w:left w:val="none" w:sz="0" w:space="0" w:color="auto"/>
                    <w:bottom w:val="none" w:sz="0" w:space="0" w:color="auto"/>
                    <w:right w:val="none" w:sz="0" w:space="0" w:color="auto"/>
                  </w:divBdr>
                  <w:divsChild>
                    <w:div w:id="399403976">
                      <w:marLeft w:val="0"/>
                      <w:marRight w:val="0"/>
                      <w:marTop w:val="0"/>
                      <w:marBottom w:val="0"/>
                      <w:divBdr>
                        <w:top w:val="none" w:sz="0" w:space="0" w:color="auto"/>
                        <w:left w:val="none" w:sz="0" w:space="0" w:color="auto"/>
                        <w:bottom w:val="none" w:sz="0" w:space="0" w:color="auto"/>
                        <w:right w:val="none" w:sz="0" w:space="0" w:color="auto"/>
                      </w:divBdr>
                      <w:divsChild>
                        <w:div w:id="481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48303">
      <w:bodyDiv w:val="1"/>
      <w:marLeft w:val="0"/>
      <w:marRight w:val="0"/>
      <w:marTop w:val="0"/>
      <w:marBottom w:val="0"/>
      <w:divBdr>
        <w:top w:val="none" w:sz="0" w:space="0" w:color="auto"/>
        <w:left w:val="none" w:sz="0" w:space="0" w:color="auto"/>
        <w:bottom w:val="none" w:sz="0" w:space="0" w:color="auto"/>
        <w:right w:val="none" w:sz="0" w:space="0" w:color="auto"/>
      </w:divBdr>
    </w:div>
    <w:div w:id="799806499">
      <w:bodyDiv w:val="1"/>
      <w:marLeft w:val="0"/>
      <w:marRight w:val="0"/>
      <w:marTop w:val="0"/>
      <w:marBottom w:val="0"/>
      <w:divBdr>
        <w:top w:val="none" w:sz="0" w:space="0" w:color="auto"/>
        <w:left w:val="none" w:sz="0" w:space="0" w:color="auto"/>
        <w:bottom w:val="none" w:sz="0" w:space="0" w:color="auto"/>
        <w:right w:val="none" w:sz="0" w:space="0" w:color="auto"/>
      </w:divBdr>
      <w:divsChild>
        <w:div w:id="602736218">
          <w:marLeft w:val="0"/>
          <w:marRight w:val="0"/>
          <w:marTop w:val="0"/>
          <w:marBottom w:val="0"/>
          <w:divBdr>
            <w:top w:val="none" w:sz="0" w:space="0" w:color="auto"/>
            <w:left w:val="none" w:sz="0" w:space="0" w:color="auto"/>
            <w:bottom w:val="none" w:sz="0" w:space="0" w:color="auto"/>
            <w:right w:val="none" w:sz="0" w:space="0" w:color="auto"/>
          </w:divBdr>
          <w:divsChild>
            <w:div w:id="388921423">
              <w:marLeft w:val="0"/>
              <w:marRight w:val="0"/>
              <w:marTop w:val="0"/>
              <w:marBottom w:val="0"/>
              <w:divBdr>
                <w:top w:val="none" w:sz="0" w:space="0" w:color="auto"/>
                <w:left w:val="none" w:sz="0" w:space="0" w:color="auto"/>
                <w:bottom w:val="none" w:sz="0" w:space="0" w:color="auto"/>
                <w:right w:val="none" w:sz="0" w:space="0" w:color="auto"/>
              </w:divBdr>
              <w:divsChild>
                <w:div w:id="731778053">
                  <w:marLeft w:val="0"/>
                  <w:marRight w:val="0"/>
                  <w:marTop w:val="0"/>
                  <w:marBottom w:val="0"/>
                  <w:divBdr>
                    <w:top w:val="none" w:sz="0" w:space="0" w:color="auto"/>
                    <w:left w:val="none" w:sz="0" w:space="0" w:color="auto"/>
                    <w:bottom w:val="none" w:sz="0" w:space="0" w:color="auto"/>
                    <w:right w:val="none" w:sz="0" w:space="0" w:color="auto"/>
                  </w:divBdr>
                  <w:divsChild>
                    <w:div w:id="1404792113">
                      <w:marLeft w:val="0"/>
                      <w:marRight w:val="0"/>
                      <w:marTop w:val="0"/>
                      <w:marBottom w:val="0"/>
                      <w:divBdr>
                        <w:top w:val="none" w:sz="0" w:space="0" w:color="auto"/>
                        <w:left w:val="none" w:sz="0" w:space="0" w:color="auto"/>
                        <w:bottom w:val="none" w:sz="0" w:space="0" w:color="auto"/>
                        <w:right w:val="none" w:sz="0" w:space="0" w:color="auto"/>
                      </w:divBdr>
                      <w:divsChild>
                        <w:div w:id="1668749643">
                          <w:marLeft w:val="0"/>
                          <w:marRight w:val="0"/>
                          <w:marTop w:val="0"/>
                          <w:marBottom w:val="0"/>
                          <w:divBdr>
                            <w:top w:val="none" w:sz="0" w:space="0" w:color="auto"/>
                            <w:left w:val="none" w:sz="0" w:space="0" w:color="auto"/>
                            <w:bottom w:val="none" w:sz="0" w:space="0" w:color="auto"/>
                            <w:right w:val="none" w:sz="0" w:space="0" w:color="auto"/>
                          </w:divBdr>
                          <w:divsChild>
                            <w:div w:id="2113931247">
                              <w:marLeft w:val="0"/>
                              <w:marRight w:val="0"/>
                              <w:marTop w:val="0"/>
                              <w:marBottom w:val="0"/>
                              <w:divBdr>
                                <w:top w:val="none" w:sz="0" w:space="0" w:color="auto"/>
                                <w:left w:val="none" w:sz="0" w:space="0" w:color="auto"/>
                                <w:bottom w:val="none" w:sz="0" w:space="0" w:color="auto"/>
                                <w:right w:val="none" w:sz="0" w:space="0" w:color="auto"/>
                              </w:divBdr>
                              <w:divsChild>
                                <w:div w:id="7981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77629">
      <w:bodyDiv w:val="1"/>
      <w:marLeft w:val="0"/>
      <w:marRight w:val="0"/>
      <w:marTop w:val="0"/>
      <w:marBottom w:val="0"/>
      <w:divBdr>
        <w:top w:val="none" w:sz="0" w:space="0" w:color="auto"/>
        <w:left w:val="none" w:sz="0" w:space="0" w:color="auto"/>
        <w:bottom w:val="none" w:sz="0" w:space="0" w:color="auto"/>
        <w:right w:val="none" w:sz="0" w:space="0" w:color="auto"/>
      </w:divBdr>
    </w:div>
    <w:div w:id="861826289">
      <w:bodyDiv w:val="1"/>
      <w:marLeft w:val="0"/>
      <w:marRight w:val="0"/>
      <w:marTop w:val="0"/>
      <w:marBottom w:val="0"/>
      <w:divBdr>
        <w:top w:val="none" w:sz="0" w:space="0" w:color="auto"/>
        <w:left w:val="none" w:sz="0" w:space="0" w:color="auto"/>
        <w:bottom w:val="none" w:sz="0" w:space="0" w:color="auto"/>
        <w:right w:val="none" w:sz="0" w:space="0" w:color="auto"/>
      </w:divBdr>
    </w:div>
    <w:div w:id="1060904556">
      <w:bodyDiv w:val="1"/>
      <w:marLeft w:val="0"/>
      <w:marRight w:val="0"/>
      <w:marTop w:val="0"/>
      <w:marBottom w:val="0"/>
      <w:divBdr>
        <w:top w:val="none" w:sz="0" w:space="0" w:color="auto"/>
        <w:left w:val="none" w:sz="0" w:space="0" w:color="auto"/>
        <w:bottom w:val="none" w:sz="0" w:space="0" w:color="auto"/>
        <w:right w:val="none" w:sz="0" w:space="0" w:color="auto"/>
      </w:divBdr>
      <w:divsChild>
        <w:div w:id="1802460368">
          <w:marLeft w:val="0"/>
          <w:marRight w:val="0"/>
          <w:marTop w:val="0"/>
          <w:marBottom w:val="0"/>
          <w:divBdr>
            <w:top w:val="none" w:sz="0" w:space="0" w:color="auto"/>
            <w:left w:val="none" w:sz="0" w:space="0" w:color="auto"/>
            <w:bottom w:val="none" w:sz="0" w:space="0" w:color="auto"/>
            <w:right w:val="none" w:sz="0" w:space="0" w:color="auto"/>
          </w:divBdr>
          <w:divsChild>
            <w:div w:id="2126266922">
              <w:marLeft w:val="0"/>
              <w:marRight w:val="0"/>
              <w:marTop w:val="0"/>
              <w:marBottom w:val="0"/>
              <w:divBdr>
                <w:top w:val="none" w:sz="0" w:space="0" w:color="auto"/>
                <w:left w:val="none" w:sz="0" w:space="0" w:color="auto"/>
                <w:bottom w:val="none" w:sz="0" w:space="0" w:color="auto"/>
                <w:right w:val="none" w:sz="0" w:space="0" w:color="auto"/>
              </w:divBdr>
              <w:divsChild>
                <w:div w:id="649748286">
                  <w:marLeft w:val="0"/>
                  <w:marRight w:val="0"/>
                  <w:marTop w:val="0"/>
                  <w:marBottom w:val="0"/>
                  <w:divBdr>
                    <w:top w:val="none" w:sz="0" w:space="0" w:color="auto"/>
                    <w:left w:val="none" w:sz="0" w:space="0" w:color="auto"/>
                    <w:bottom w:val="none" w:sz="0" w:space="0" w:color="auto"/>
                    <w:right w:val="none" w:sz="0" w:space="0" w:color="auto"/>
                  </w:divBdr>
                  <w:divsChild>
                    <w:div w:id="504563386">
                      <w:marLeft w:val="0"/>
                      <w:marRight w:val="0"/>
                      <w:marTop w:val="0"/>
                      <w:marBottom w:val="0"/>
                      <w:divBdr>
                        <w:top w:val="none" w:sz="0" w:space="0" w:color="auto"/>
                        <w:left w:val="none" w:sz="0" w:space="0" w:color="auto"/>
                        <w:bottom w:val="none" w:sz="0" w:space="0" w:color="auto"/>
                        <w:right w:val="none" w:sz="0" w:space="0" w:color="auto"/>
                      </w:divBdr>
                      <w:divsChild>
                        <w:div w:id="1435975715">
                          <w:marLeft w:val="0"/>
                          <w:marRight w:val="0"/>
                          <w:marTop w:val="0"/>
                          <w:marBottom w:val="0"/>
                          <w:divBdr>
                            <w:top w:val="none" w:sz="0" w:space="0" w:color="auto"/>
                            <w:left w:val="none" w:sz="0" w:space="0" w:color="auto"/>
                            <w:bottom w:val="none" w:sz="0" w:space="0" w:color="auto"/>
                            <w:right w:val="none" w:sz="0" w:space="0" w:color="auto"/>
                          </w:divBdr>
                          <w:divsChild>
                            <w:div w:id="1372613922">
                              <w:marLeft w:val="0"/>
                              <w:marRight w:val="0"/>
                              <w:marTop w:val="0"/>
                              <w:marBottom w:val="0"/>
                              <w:divBdr>
                                <w:top w:val="none" w:sz="0" w:space="0" w:color="auto"/>
                                <w:left w:val="none" w:sz="0" w:space="0" w:color="auto"/>
                                <w:bottom w:val="none" w:sz="0" w:space="0" w:color="auto"/>
                                <w:right w:val="none" w:sz="0" w:space="0" w:color="auto"/>
                              </w:divBdr>
                              <w:divsChild>
                                <w:div w:id="1752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04914">
      <w:bodyDiv w:val="1"/>
      <w:marLeft w:val="0"/>
      <w:marRight w:val="0"/>
      <w:marTop w:val="0"/>
      <w:marBottom w:val="0"/>
      <w:divBdr>
        <w:top w:val="none" w:sz="0" w:space="0" w:color="auto"/>
        <w:left w:val="none" w:sz="0" w:space="0" w:color="auto"/>
        <w:bottom w:val="none" w:sz="0" w:space="0" w:color="auto"/>
        <w:right w:val="none" w:sz="0" w:space="0" w:color="auto"/>
      </w:divBdr>
      <w:divsChild>
        <w:div w:id="1954897775">
          <w:marLeft w:val="0"/>
          <w:marRight w:val="0"/>
          <w:marTop w:val="0"/>
          <w:marBottom w:val="0"/>
          <w:divBdr>
            <w:top w:val="none" w:sz="0" w:space="0" w:color="auto"/>
            <w:left w:val="none" w:sz="0" w:space="0" w:color="auto"/>
            <w:bottom w:val="none" w:sz="0" w:space="0" w:color="auto"/>
            <w:right w:val="none" w:sz="0" w:space="0" w:color="auto"/>
          </w:divBdr>
          <w:divsChild>
            <w:div w:id="1673680041">
              <w:marLeft w:val="0"/>
              <w:marRight w:val="0"/>
              <w:marTop w:val="0"/>
              <w:marBottom w:val="0"/>
              <w:divBdr>
                <w:top w:val="none" w:sz="0" w:space="0" w:color="auto"/>
                <w:left w:val="none" w:sz="0" w:space="0" w:color="auto"/>
                <w:bottom w:val="none" w:sz="0" w:space="0" w:color="auto"/>
                <w:right w:val="none" w:sz="0" w:space="0" w:color="auto"/>
              </w:divBdr>
              <w:divsChild>
                <w:div w:id="398752005">
                  <w:marLeft w:val="0"/>
                  <w:marRight w:val="0"/>
                  <w:marTop w:val="0"/>
                  <w:marBottom w:val="0"/>
                  <w:divBdr>
                    <w:top w:val="none" w:sz="0" w:space="0" w:color="auto"/>
                    <w:left w:val="none" w:sz="0" w:space="0" w:color="auto"/>
                    <w:bottom w:val="none" w:sz="0" w:space="0" w:color="auto"/>
                    <w:right w:val="none" w:sz="0" w:space="0" w:color="auto"/>
                  </w:divBdr>
                  <w:divsChild>
                    <w:div w:id="1620406667">
                      <w:marLeft w:val="0"/>
                      <w:marRight w:val="0"/>
                      <w:marTop w:val="0"/>
                      <w:marBottom w:val="0"/>
                      <w:divBdr>
                        <w:top w:val="none" w:sz="0" w:space="0" w:color="auto"/>
                        <w:left w:val="none" w:sz="0" w:space="0" w:color="auto"/>
                        <w:bottom w:val="none" w:sz="0" w:space="0" w:color="auto"/>
                        <w:right w:val="none" w:sz="0" w:space="0" w:color="auto"/>
                      </w:divBdr>
                      <w:divsChild>
                        <w:div w:id="1832135986">
                          <w:marLeft w:val="0"/>
                          <w:marRight w:val="0"/>
                          <w:marTop w:val="0"/>
                          <w:marBottom w:val="0"/>
                          <w:divBdr>
                            <w:top w:val="none" w:sz="0" w:space="0" w:color="auto"/>
                            <w:left w:val="none" w:sz="0" w:space="0" w:color="auto"/>
                            <w:bottom w:val="none" w:sz="0" w:space="0" w:color="auto"/>
                            <w:right w:val="none" w:sz="0" w:space="0" w:color="auto"/>
                          </w:divBdr>
                          <w:divsChild>
                            <w:div w:id="2105833059">
                              <w:marLeft w:val="0"/>
                              <w:marRight w:val="0"/>
                              <w:marTop w:val="0"/>
                              <w:marBottom w:val="0"/>
                              <w:divBdr>
                                <w:top w:val="none" w:sz="0" w:space="0" w:color="auto"/>
                                <w:left w:val="none" w:sz="0" w:space="0" w:color="auto"/>
                                <w:bottom w:val="none" w:sz="0" w:space="0" w:color="auto"/>
                                <w:right w:val="none" w:sz="0" w:space="0" w:color="auto"/>
                              </w:divBdr>
                              <w:divsChild>
                                <w:div w:id="1035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544812">
      <w:bodyDiv w:val="1"/>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sChild>
            <w:div w:id="943265755">
              <w:marLeft w:val="0"/>
              <w:marRight w:val="0"/>
              <w:marTop w:val="0"/>
              <w:marBottom w:val="0"/>
              <w:divBdr>
                <w:top w:val="none" w:sz="0" w:space="0" w:color="auto"/>
                <w:left w:val="none" w:sz="0" w:space="0" w:color="auto"/>
                <w:bottom w:val="none" w:sz="0" w:space="0" w:color="auto"/>
                <w:right w:val="none" w:sz="0" w:space="0" w:color="auto"/>
              </w:divBdr>
              <w:divsChild>
                <w:div w:id="493447760">
                  <w:marLeft w:val="0"/>
                  <w:marRight w:val="0"/>
                  <w:marTop w:val="0"/>
                  <w:marBottom w:val="0"/>
                  <w:divBdr>
                    <w:top w:val="none" w:sz="0" w:space="0" w:color="auto"/>
                    <w:left w:val="none" w:sz="0" w:space="0" w:color="auto"/>
                    <w:bottom w:val="none" w:sz="0" w:space="0" w:color="auto"/>
                    <w:right w:val="none" w:sz="0" w:space="0" w:color="auto"/>
                  </w:divBdr>
                  <w:divsChild>
                    <w:div w:id="1659113397">
                      <w:marLeft w:val="0"/>
                      <w:marRight w:val="0"/>
                      <w:marTop w:val="0"/>
                      <w:marBottom w:val="0"/>
                      <w:divBdr>
                        <w:top w:val="none" w:sz="0" w:space="0" w:color="auto"/>
                        <w:left w:val="none" w:sz="0" w:space="0" w:color="auto"/>
                        <w:bottom w:val="none" w:sz="0" w:space="0" w:color="auto"/>
                        <w:right w:val="none" w:sz="0" w:space="0" w:color="auto"/>
                      </w:divBdr>
                      <w:divsChild>
                        <w:div w:id="357048445">
                          <w:marLeft w:val="0"/>
                          <w:marRight w:val="0"/>
                          <w:marTop w:val="0"/>
                          <w:marBottom w:val="0"/>
                          <w:divBdr>
                            <w:top w:val="none" w:sz="0" w:space="0" w:color="auto"/>
                            <w:left w:val="none" w:sz="0" w:space="0" w:color="auto"/>
                            <w:bottom w:val="none" w:sz="0" w:space="0" w:color="auto"/>
                            <w:right w:val="none" w:sz="0" w:space="0" w:color="auto"/>
                          </w:divBdr>
                          <w:divsChild>
                            <w:div w:id="939221500">
                              <w:marLeft w:val="0"/>
                              <w:marRight w:val="0"/>
                              <w:marTop w:val="0"/>
                              <w:marBottom w:val="0"/>
                              <w:divBdr>
                                <w:top w:val="none" w:sz="0" w:space="0" w:color="auto"/>
                                <w:left w:val="none" w:sz="0" w:space="0" w:color="auto"/>
                                <w:bottom w:val="none" w:sz="0" w:space="0" w:color="auto"/>
                                <w:right w:val="none" w:sz="0" w:space="0" w:color="auto"/>
                              </w:divBdr>
                              <w:divsChild>
                                <w:div w:id="236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14496">
      <w:bodyDiv w:val="1"/>
      <w:marLeft w:val="0"/>
      <w:marRight w:val="0"/>
      <w:marTop w:val="0"/>
      <w:marBottom w:val="0"/>
      <w:divBdr>
        <w:top w:val="none" w:sz="0" w:space="0" w:color="auto"/>
        <w:left w:val="none" w:sz="0" w:space="0" w:color="auto"/>
        <w:bottom w:val="none" w:sz="0" w:space="0" w:color="auto"/>
        <w:right w:val="none" w:sz="0" w:space="0" w:color="auto"/>
      </w:divBdr>
    </w:div>
    <w:div w:id="1485468363">
      <w:bodyDiv w:val="1"/>
      <w:marLeft w:val="0"/>
      <w:marRight w:val="0"/>
      <w:marTop w:val="0"/>
      <w:marBottom w:val="0"/>
      <w:divBdr>
        <w:top w:val="none" w:sz="0" w:space="0" w:color="auto"/>
        <w:left w:val="none" w:sz="0" w:space="0" w:color="auto"/>
        <w:bottom w:val="none" w:sz="0" w:space="0" w:color="auto"/>
        <w:right w:val="none" w:sz="0" w:space="0" w:color="auto"/>
      </w:divBdr>
    </w:div>
    <w:div w:id="1819220966">
      <w:bodyDiv w:val="1"/>
      <w:marLeft w:val="0"/>
      <w:marRight w:val="0"/>
      <w:marTop w:val="0"/>
      <w:marBottom w:val="0"/>
      <w:divBdr>
        <w:top w:val="none" w:sz="0" w:space="0" w:color="auto"/>
        <w:left w:val="none" w:sz="0" w:space="0" w:color="auto"/>
        <w:bottom w:val="none" w:sz="0" w:space="0" w:color="auto"/>
        <w:right w:val="none" w:sz="0" w:space="0" w:color="auto"/>
      </w:divBdr>
      <w:divsChild>
        <w:div w:id="526792687">
          <w:marLeft w:val="0"/>
          <w:marRight w:val="0"/>
          <w:marTop w:val="0"/>
          <w:marBottom w:val="0"/>
          <w:divBdr>
            <w:top w:val="none" w:sz="0" w:space="0" w:color="auto"/>
            <w:left w:val="none" w:sz="0" w:space="0" w:color="auto"/>
            <w:bottom w:val="none" w:sz="0" w:space="0" w:color="auto"/>
            <w:right w:val="none" w:sz="0" w:space="0" w:color="auto"/>
          </w:divBdr>
          <w:divsChild>
            <w:div w:id="1573467147">
              <w:marLeft w:val="0"/>
              <w:marRight w:val="0"/>
              <w:marTop w:val="0"/>
              <w:marBottom w:val="0"/>
              <w:divBdr>
                <w:top w:val="none" w:sz="0" w:space="0" w:color="auto"/>
                <w:left w:val="none" w:sz="0" w:space="0" w:color="auto"/>
                <w:bottom w:val="none" w:sz="0" w:space="0" w:color="auto"/>
                <w:right w:val="none" w:sz="0" w:space="0" w:color="auto"/>
              </w:divBdr>
              <w:divsChild>
                <w:div w:id="1589264731">
                  <w:marLeft w:val="0"/>
                  <w:marRight w:val="0"/>
                  <w:marTop w:val="0"/>
                  <w:marBottom w:val="0"/>
                  <w:divBdr>
                    <w:top w:val="none" w:sz="0" w:space="0" w:color="auto"/>
                    <w:left w:val="none" w:sz="0" w:space="0" w:color="auto"/>
                    <w:bottom w:val="none" w:sz="0" w:space="0" w:color="auto"/>
                    <w:right w:val="none" w:sz="0" w:space="0" w:color="auto"/>
                  </w:divBdr>
                  <w:divsChild>
                    <w:div w:id="532616589">
                      <w:marLeft w:val="0"/>
                      <w:marRight w:val="0"/>
                      <w:marTop w:val="0"/>
                      <w:marBottom w:val="0"/>
                      <w:divBdr>
                        <w:top w:val="none" w:sz="0" w:space="0" w:color="auto"/>
                        <w:left w:val="none" w:sz="0" w:space="0" w:color="auto"/>
                        <w:bottom w:val="none" w:sz="0" w:space="0" w:color="auto"/>
                        <w:right w:val="none" w:sz="0" w:space="0" w:color="auto"/>
                      </w:divBdr>
                      <w:divsChild>
                        <w:div w:id="1275748109">
                          <w:marLeft w:val="0"/>
                          <w:marRight w:val="0"/>
                          <w:marTop w:val="0"/>
                          <w:marBottom w:val="0"/>
                          <w:divBdr>
                            <w:top w:val="none" w:sz="0" w:space="0" w:color="auto"/>
                            <w:left w:val="none" w:sz="0" w:space="0" w:color="auto"/>
                            <w:bottom w:val="none" w:sz="0" w:space="0" w:color="auto"/>
                            <w:right w:val="none" w:sz="0" w:space="0" w:color="auto"/>
                          </w:divBdr>
                          <w:divsChild>
                            <w:div w:id="1885213449">
                              <w:marLeft w:val="0"/>
                              <w:marRight w:val="0"/>
                              <w:marTop w:val="0"/>
                              <w:marBottom w:val="0"/>
                              <w:divBdr>
                                <w:top w:val="none" w:sz="0" w:space="0" w:color="auto"/>
                                <w:left w:val="none" w:sz="0" w:space="0" w:color="auto"/>
                                <w:bottom w:val="none" w:sz="0" w:space="0" w:color="auto"/>
                                <w:right w:val="none" w:sz="0" w:space="0" w:color="auto"/>
                              </w:divBdr>
                              <w:divsChild>
                                <w:div w:id="1649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artosek@grvs.just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olecek@grvs.justice.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Prokesova@grvs.justice.cz" TargetMode="External"/><Relationship Id="rId4" Type="http://schemas.microsoft.com/office/2007/relationships/stylesWithEffects" Target="stylesWithEffects.xml"/><Relationship Id="rId9" Type="http://schemas.openxmlformats.org/officeDocument/2006/relationships/hyperlink" Target="mailto:JVlk@grvs.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169C-5062-4CDA-89D3-109BFED9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2210</Words>
  <Characters>12914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Vězeňská služba ČR</Company>
  <LinksUpToDate>false</LinksUpToDate>
  <CharactersWithSpaces>15094</CharactersWithSpaces>
  <SharedDoc>false</SharedDoc>
  <HLinks>
    <vt:vector size="24" baseType="variant">
      <vt:variant>
        <vt:i4>6094969</vt:i4>
      </vt:variant>
      <vt:variant>
        <vt:i4>9</vt:i4>
      </vt:variant>
      <vt:variant>
        <vt:i4>0</vt:i4>
      </vt:variant>
      <vt:variant>
        <vt:i4>5</vt:i4>
      </vt:variant>
      <vt:variant>
        <vt:lpwstr>mailto:misove@hdsecurity.sk</vt:lpwstr>
      </vt:variant>
      <vt:variant>
        <vt:lpwstr/>
      </vt:variant>
      <vt:variant>
        <vt:i4>7733264</vt:i4>
      </vt:variant>
      <vt:variant>
        <vt:i4>6</vt:i4>
      </vt:variant>
      <vt:variant>
        <vt:i4>0</vt:i4>
      </vt:variant>
      <vt:variant>
        <vt:i4>5</vt:i4>
      </vt:variant>
      <vt:variant>
        <vt:lpwstr>mailto:zgregor@grvs.justice.cz</vt:lpwstr>
      </vt:variant>
      <vt:variant>
        <vt:lpwstr/>
      </vt:variant>
      <vt:variant>
        <vt:i4>3539011</vt:i4>
      </vt:variant>
      <vt:variant>
        <vt:i4>3</vt:i4>
      </vt:variant>
      <vt:variant>
        <vt:i4>0</vt:i4>
      </vt:variant>
      <vt:variant>
        <vt:i4>5</vt:i4>
      </vt:variant>
      <vt:variant>
        <vt:lpwstr>mailto:mkozak@grvs.justice.cz</vt:lpwstr>
      </vt:variant>
      <vt:variant>
        <vt:lpwstr/>
      </vt:variant>
      <vt:variant>
        <vt:i4>4128859</vt:i4>
      </vt:variant>
      <vt:variant>
        <vt:i4>0</vt:i4>
      </vt:variant>
      <vt:variant>
        <vt:i4>0</vt:i4>
      </vt:variant>
      <vt:variant>
        <vt:i4>5</vt:i4>
      </vt:variant>
      <vt:variant>
        <vt:lpwstr>mailto:evondracek@grvs.justice.cz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mkozak</dc:creator>
  <cp:lastModifiedBy>Holeček Jiří</cp:lastModifiedBy>
  <cp:revision>3</cp:revision>
  <cp:lastPrinted>2016-05-31T10:51:00Z</cp:lastPrinted>
  <dcterms:created xsi:type="dcterms:W3CDTF">2018-02-07T13:57:00Z</dcterms:created>
  <dcterms:modified xsi:type="dcterms:W3CDTF">2018-02-14T08:38:00Z</dcterms:modified>
</cp:coreProperties>
</file>