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15" w:rsidRDefault="00CD7915" w:rsidP="00CD7915">
      <w:pPr>
        <w:jc w:val="center"/>
        <w:rPr>
          <w:b/>
          <w:sz w:val="28"/>
          <w:szCs w:val="28"/>
        </w:rPr>
      </w:pPr>
      <w:r>
        <w:rPr>
          <w:sz w:val="22"/>
          <w:szCs w:val="22"/>
        </w:rPr>
        <w:t xml:space="preserve">                                                                                                                                                              </w:t>
      </w:r>
      <w:proofErr w:type="gramStart"/>
      <w:r>
        <w:rPr>
          <w:b/>
          <w:sz w:val="28"/>
          <w:szCs w:val="28"/>
        </w:rPr>
        <w:t>S M L O U V A  O  D Í L O</w:t>
      </w:r>
      <w:proofErr w:type="gramEnd"/>
    </w:p>
    <w:p w:rsidR="00CD7915" w:rsidRPr="00290CD0" w:rsidRDefault="00CD7915" w:rsidP="00CD7915">
      <w:pPr>
        <w:pStyle w:val="Nzev"/>
      </w:pPr>
      <w:r>
        <w:t>uzavřená podle § 2586 a násl. zákona č. 89/2012 Sb., občanský zákoník</w:t>
      </w:r>
      <w:r w:rsidR="00434F1A">
        <w:t>, ve znění pozdějších předpisů</w:t>
      </w:r>
      <w:r>
        <w:t xml:space="preserve"> </w:t>
      </w:r>
      <w:r w:rsidR="00402E75">
        <w:t>(</w:t>
      </w:r>
      <w:r>
        <w:t>dále jen „OZ“)</w:t>
      </w:r>
    </w:p>
    <w:p w:rsidR="00CD7915" w:rsidRDefault="00CD7915" w:rsidP="00CD7915">
      <w:pPr>
        <w:pStyle w:val="Nzev"/>
      </w:pPr>
      <w:proofErr w:type="gramStart"/>
      <w:r>
        <w:rPr>
          <w:highlight w:val="yellow"/>
        </w:rPr>
        <w:t>č.j.</w:t>
      </w:r>
      <w:proofErr w:type="gramEnd"/>
      <w:r>
        <w:rPr>
          <w:highlight w:val="yellow"/>
        </w:rPr>
        <w:t xml:space="preserve"> </w:t>
      </w:r>
      <w:r>
        <w:rPr>
          <w:highlight w:val="yellow"/>
          <w:lang w:val="en-US"/>
        </w:rPr>
        <w:t>[</w:t>
      </w:r>
      <w:proofErr w:type="spellStart"/>
      <w:r>
        <w:rPr>
          <w:highlight w:val="yellow"/>
          <w:lang w:val="en-US"/>
        </w:rPr>
        <w:t>Číslo</w:t>
      </w:r>
      <w:proofErr w:type="spellEnd"/>
      <w:r>
        <w:rPr>
          <w:highlight w:val="yellow"/>
          <w:lang w:val="en-US"/>
        </w:rPr>
        <w:t xml:space="preserve"> </w:t>
      </w:r>
      <w:proofErr w:type="spellStart"/>
      <w:r>
        <w:rPr>
          <w:highlight w:val="yellow"/>
          <w:lang w:val="en-US"/>
        </w:rPr>
        <w:t>Smlouvy</w:t>
      </w:r>
      <w:proofErr w:type="spellEnd"/>
      <w:r>
        <w:rPr>
          <w:highlight w:val="yellow"/>
          <w:lang w:val="en-US"/>
        </w:rPr>
        <w:t xml:space="preserve"> - </w:t>
      </w:r>
      <w:r>
        <w:rPr>
          <w:highlight w:val="yellow"/>
        </w:rPr>
        <w:t xml:space="preserve">doplní </w:t>
      </w:r>
      <w:r w:rsidR="00E00076">
        <w:rPr>
          <w:highlight w:val="yellow"/>
        </w:rPr>
        <w:t>dodavatel</w:t>
      </w:r>
      <w:r>
        <w:rPr>
          <w:highlight w:val="yellow"/>
        </w:rPr>
        <w:t>]</w:t>
      </w:r>
    </w:p>
    <w:p w:rsidR="00CD7915" w:rsidRDefault="00CD7915" w:rsidP="00CD7915">
      <w:pPr>
        <w:pStyle w:val="Nzev"/>
      </w:pPr>
    </w:p>
    <w:p w:rsidR="00CD7915" w:rsidRDefault="00CD7915" w:rsidP="00CD7915">
      <w:pPr>
        <w:pStyle w:val="Nzev"/>
      </w:pPr>
    </w:p>
    <w:p w:rsidR="00CD7915" w:rsidRDefault="00CD7915" w:rsidP="00CD7915">
      <w:pPr>
        <w:pStyle w:val="Nzev"/>
      </w:pPr>
      <w:r>
        <w:t>I.</w:t>
      </w:r>
    </w:p>
    <w:p w:rsidR="00CD7915" w:rsidRDefault="00CD7915" w:rsidP="00CD7915">
      <w:pPr>
        <w:jc w:val="center"/>
        <w:rPr>
          <w:b/>
        </w:rPr>
      </w:pPr>
      <w:r>
        <w:rPr>
          <w:b/>
        </w:rPr>
        <w:t>Smluvní strany</w:t>
      </w:r>
    </w:p>
    <w:p w:rsidR="00CD7915" w:rsidRDefault="00CD7915" w:rsidP="00CD7915"/>
    <w:p w:rsidR="00520253" w:rsidRDefault="00520253" w:rsidP="00520253">
      <w:pPr>
        <w:rPr>
          <w:b/>
        </w:rPr>
      </w:pPr>
      <w:r>
        <w:t xml:space="preserve">1. </w:t>
      </w:r>
      <w:r>
        <w:rPr>
          <w:b/>
        </w:rPr>
        <w:t>ČESKÁ REPUBLIKA</w:t>
      </w:r>
    </w:p>
    <w:p w:rsidR="00520253" w:rsidRDefault="00520253" w:rsidP="00520253">
      <w:pPr>
        <w:rPr>
          <w:b/>
        </w:rPr>
      </w:pPr>
      <w:r>
        <w:rPr>
          <w:b/>
        </w:rPr>
        <w:t>Vězeňská služba České republiky</w:t>
      </w:r>
    </w:p>
    <w:p w:rsidR="00520253" w:rsidRDefault="00520253" w:rsidP="00520253">
      <w:r>
        <w:t>se sídlem Soudní 1672/1a, 140 67 Praha 4,</w:t>
      </w:r>
    </w:p>
    <w:p w:rsidR="00520253" w:rsidRDefault="00520253" w:rsidP="00520253">
      <w:r>
        <w:t xml:space="preserve">za niž právně jedná na základě pověření č. j. </w:t>
      </w:r>
      <w:r>
        <w:rPr>
          <w:lang w:val="en-US"/>
        </w:rPr>
        <w:t xml:space="preserve">VS-27075-6/ČJ-2016-800020-SP </w:t>
      </w:r>
      <w:r>
        <w:t xml:space="preserve">ze dne </w:t>
      </w:r>
      <w:proofErr w:type="gramStart"/>
      <w:r>
        <w:rPr>
          <w:lang w:val="en-US"/>
        </w:rPr>
        <w:t>1.9.2016</w:t>
      </w:r>
      <w:proofErr w:type="gramEnd"/>
      <w:r>
        <w:rPr>
          <w:lang w:val="en-US"/>
        </w:rPr>
        <w:t xml:space="preserve">,  </w:t>
      </w:r>
      <w:proofErr w:type="spellStart"/>
      <w:r>
        <w:rPr>
          <w:lang w:val="en-US"/>
        </w:rPr>
        <w:t>ředitel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w:t>
      </w:r>
    </w:p>
    <w:p w:rsidR="00520253" w:rsidRDefault="00520253" w:rsidP="00520253">
      <w:proofErr w:type="spellStart"/>
      <w:proofErr w:type="gramStart"/>
      <w:r>
        <w:rPr>
          <w:lang w:val="en-US"/>
        </w:rPr>
        <w:t>vrchní</w:t>
      </w:r>
      <w:proofErr w:type="spellEnd"/>
      <w:proofErr w:type="gramEnd"/>
      <w:r>
        <w:rPr>
          <w:lang w:val="en-US"/>
        </w:rPr>
        <w:t xml:space="preserve"> </w:t>
      </w:r>
      <w:proofErr w:type="spellStart"/>
      <w:r>
        <w:rPr>
          <w:lang w:val="en-US"/>
        </w:rPr>
        <w:t>rada</w:t>
      </w:r>
      <w:proofErr w:type="spellEnd"/>
      <w:r>
        <w:rPr>
          <w:lang w:val="en-US"/>
        </w:rPr>
        <w:t xml:space="preserve"> </w:t>
      </w:r>
      <w:proofErr w:type="spellStart"/>
      <w:r>
        <w:rPr>
          <w:lang w:val="en-US"/>
        </w:rPr>
        <w:t>plk</w:t>
      </w:r>
      <w:proofErr w:type="spellEnd"/>
      <w:r>
        <w:rPr>
          <w:lang w:val="en-US"/>
        </w:rPr>
        <w:t xml:space="preserve">. Mgr. Roman Záhorský </w:t>
      </w:r>
    </w:p>
    <w:p w:rsidR="00520253" w:rsidRDefault="00520253" w:rsidP="00520253">
      <w:r>
        <w:t>IČO: 00212423</w:t>
      </w:r>
    </w:p>
    <w:p w:rsidR="00520253" w:rsidRDefault="00520253" w:rsidP="00520253">
      <w:r>
        <w:t>DIČ</w:t>
      </w:r>
      <w:r w:rsidR="0007476C">
        <w:t xml:space="preserve"> VS ČR: </w:t>
      </w:r>
      <w:r w:rsidR="005F4DE7">
        <w:t>CZ</w:t>
      </w:r>
      <w:r w:rsidR="0007476C">
        <w:t>00212423</w:t>
      </w:r>
    </w:p>
    <w:p w:rsidR="0007476C" w:rsidRDefault="0007476C" w:rsidP="00520253">
      <w:r>
        <w:t>Při výkonu působností v oblasti veřejné správy se VS ČR nepovažuje dle zákona č. 235/2004 Sb. za osobu povinnou k DPH.</w:t>
      </w:r>
    </w:p>
    <w:p w:rsidR="00520253" w:rsidRDefault="00520253" w:rsidP="00520253">
      <w:r>
        <w:t xml:space="preserve">Bankovní spojení: ČNB Ostrava, </w:t>
      </w:r>
      <w:proofErr w:type="spellStart"/>
      <w:proofErr w:type="gramStart"/>
      <w:r>
        <w:t>č.ú</w:t>
      </w:r>
      <w:proofErr w:type="spellEnd"/>
      <w:r>
        <w:t xml:space="preserve">. </w:t>
      </w:r>
      <w:r>
        <w:rPr>
          <w:lang w:val="en-US"/>
        </w:rPr>
        <w:t>30937881/0710</w:t>
      </w:r>
      <w:proofErr w:type="gramEnd"/>
      <w:r>
        <w:tab/>
      </w:r>
    </w:p>
    <w:p w:rsidR="00520253" w:rsidRDefault="00520253" w:rsidP="00520253"/>
    <w:p w:rsidR="00520253" w:rsidRDefault="00520253" w:rsidP="00520253">
      <w:r>
        <w:t>Adresa věznice:</w:t>
      </w:r>
    </w:p>
    <w:p w:rsidR="00520253" w:rsidRDefault="00520253" w:rsidP="00520253">
      <w:r>
        <w:t>Vězeňská služba ČR</w:t>
      </w:r>
    </w:p>
    <w:p w:rsidR="00520253" w:rsidRDefault="00520253" w:rsidP="00520253">
      <w:r>
        <w:t>Vazební věznice Ostrava</w:t>
      </w:r>
    </w:p>
    <w:p w:rsidR="00520253" w:rsidRDefault="00520253" w:rsidP="00520253">
      <w:r>
        <w:t>Havlíčkovo nábřeží 34a</w:t>
      </w:r>
    </w:p>
    <w:p w:rsidR="00520253" w:rsidRPr="000D0D34" w:rsidRDefault="00520253" w:rsidP="00520253">
      <w:proofErr w:type="gramStart"/>
      <w:r>
        <w:t>701 28  Ostrava</w:t>
      </w:r>
      <w:proofErr w:type="gramEnd"/>
      <w:r>
        <w:t xml:space="preserve"> – Moravská Ostrava</w:t>
      </w:r>
      <w:r>
        <w:rPr>
          <w:sz w:val="20"/>
          <w:szCs w:val="20"/>
        </w:rPr>
        <w:tab/>
      </w:r>
      <w:r>
        <w:rPr>
          <w:sz w:val="20"/>
          <w:szCs w:val="20"/>
        </w:rPr>
        <w:tab/>
      </w:r>
    </w:p>
    <w:p w:rsidR="00520253" w:rsidRDefault="00520253" w:rsidP="00520253"/>
    <w:p w:rsidR="00520253" w:rsidRDefault="00520253" w:rsidP="00520253">
      <w:r>
        <w:t>(dále jen „</w:t>
      </w:r>
      <w:r w:rsidR="00E00076">
        <w:t>zadavatel</w:t>
      </w:r>
      <w:r>
        <w:t>“) na straně jedné</w:t>
      </w:r>
    </w:p>
    <w:p w:rsidR="00CD7915" w:rsidRDefault="00CD7915" w:rsidP="00CD7915">
      <w:pPr>
        <w:rPr>
          <w:sz w:val="20"/>
          <w:szCs w:val="20"/>
        </w:rPr>
      </w:pPr>
    </w:p>
    <w:p w:rsidR="00CD7915" w:rsidRDefault="00D075DE" w:rsidP="00CD7915">
      <w:pPr>
        <w:jc w:val="center"/>
        <w:rPr>
          <w:b/>
        </w:rPr>
      </w:pPr>
      <w:r>
        <w:rPr>
          <w:b/>
        </w:rPr>
        <w:t>a</w:t>
      </w:r>
    </w:p>
    <w:p w:rsidR="00D075DE" w:rsidRDefault="00D075DE" w:rsidP="00CD7915">
      <w:pPr>
        <w:jc w:val="center"/>
        <w:rPr>
          <w:b/>
        </w:rPr>
      </w:pPr>
    </w:p>
    <w:p w:rsidR="00CD7915" w:rsidRPr="00290CD0" w:rsidRDefault="00CD7915" w:rsidP="00CD7915">
      <w:proofErr w:type="gramStart"/>
      <w:r w:rsidRPr="00290CD0">
        <w:t>2. ..........................</w:t>
      </w:r>
      <w:proofErr w:type="gramEnd"/>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fyzická osoba – podnikatel</w:t>
      </w:r>
      <w:r w:rsidRPr="00290CD0">
        <w:rPr>
          <w:highlight w:val="yellow"/>
        </w:rPr>
        <w:t>]</w:t>
      </w:r>
    </w:p>
    <w:p w:rsidR="00CD7915" w:rsidRPr="00290CD0" w:rsidRDefault="00CD7915" w:rsidP="00CD7915">
      <w:pPr>
        <w:jc w:val="both"/>
        <w:rPr>
          <w:i/>
        </w:rPr>
      </w:pPr>
      <w:r w:rsidRPr="00290CD0">
        <w:t xml:space="preserve">-  </w:t>
      </w:r>
      <w:r w:rsidRPr="00290CD0">
        <w:rPr>
          <w:i/>
        </w:rPr>
        <w:t xml:space="preserve">(jméno a </w:t>
      </w:r>
      <w:proofErr w:type="gramStart"/>
      <w:r w:rsidRPr="00290CD0">
        <w:rPr>
          <w:i/>
        </w:rPr>
        <w:t>příjmení  v úřední</w:t>
      </w:r>
      <w:proofErr w:type="gramEnd"/>
      <w:r w:rsidRPr="00290CD0">
        <w:rPr>
          <w:i/>
        </w:rPr>
        <w:t xml:space="preserve"> podobě, bydliště)</w:t>
      </w:r>
    </w:p>
    <w:p w:rsidR="00CD7915" w:rsidRPr="00290CD0" w:rsidRDefault="00CD7915" w:rsidP="00CD7915">
      <w:pPr>
        <w:jc w:val="both"/>
        <w:rPr>
          <w:i/>
        </w:rPr>
      </w:pPr>
      <w:proofErr w:type="gramStart"/>
      <w:r w:rsidRPr="00290CD0">
        <w:rPr>
          <w:i/>
        </w:rPr>
        <w:t>-  (obchodní</w:t>
      </w:r>
      <w:proofErr w:type="gramEnd"/>
      <w:r w:rsidRPr="00290CD0">
        <w:rPr>
          <w:i/>
        </w:rPr>
        <w:t xml:space="preserve"> firma podle  stavu zápisu v obchodním rejstříku)</w:t>
      </w:r>
    </w:p>
    <w:p w:rsidR="00CD7915" w:rsidRPr="00290CD0" w:rsidRDefault="00CD7915" w:rsidP="00CD7915">
      <w:pPr>
        <w:jc w:val="both"/>
        <w:rPr>
          <w:i/>
        </w:rPr>
      </w:pPr>
      <w:proofErr w:type="gramStart"/>
      <w:r w:rsidRPr="00290CD0">
        <w:rPr>
          <w:i/>
        </w:rPr>
        <w:t>-  (IČO</w:t>
      </w:r>
      <w:proofErr w:type="gramEnd"/>
      <w:r w:rsidRPr="00290CD0">
        <w:rPr>
          <w:i/>
        </w:rPr>
        <w:t>, u plátců DPH DIČ)</w:t>
      </w:r>
    </w:p>
    <w:p w:rsidR="00CD7915" w:rsidRPr="00290CD0" w:rsidRDefault="00CD7915" w:rsidP="00CD7915">
      <w:pPr>
        <w:jc w:val="both"/>
        <w:rPr>
          <w:i/>
        </w:rPr>
      </w:pPr>
      <w:r w:rsidRPr="00290CD0">
        <w:rPr>
          <w:i/>
        </w:rPr>
        <w:t xml:space="preserve">  (zapsaný v obchodním rejstříku vedeném Krajským soudem v (Městským soudem v </w:t>
      </w:r>
      <w:proofErr w:type="gramStart"/>
      <w:r w:rsidRPr="00290CD0">
        <w:rPr>
          <w:i/>
        </w:rPr>
        <w:t>Praze) ...., oddíl</w:t>
      </w:r>
      <w:proofErr w:type="gramEnd"/>
      <w:r w:rsidRPr="00290CD0">
        <w:rPr>
          <w:i/>
        </w:rPr>
        <w:t>...., vložka..... nebo poznámka</w:t>
      </w:r>
      <w:r w:rsidRPr="00290CD0">
        <w:t>, fyzická osoba podnikající podle živnostenského zákona nezapsaná v obchodním rejstříku</w:t>
      </w:r>
      <w:r w:rsidRPr="00290CD0">
        <w:rPr>
          <w:i/>
        </w:rPr>
        <w:t>, živnostenský list, výpis z živnostenského rejstříku)</w:t>
      </w:r>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právnická osoba</w:t>
      </w:r>
      <w:r w:rsidRPr="00290CD0">
        <w:rPr>
          <w:highlight w:val="yellow"/>
        </w:rPr>
        <w:t>]</w:t>
      </w:r>
    </w:p>
    <w:p w:rsidR="00CD7915" w:rsidRPr="00290CD0" w:rsidRDefault="00CD7915" w:rsidP="00CD7915">
      <w:pPr>
        <w:jc w:val="both"/>
        <w:rPr>
          <w:i/>
        </w:rPr>
      </w:pPr>
      <w:r w:rsidRPr="00290CD0">
        <w:rPr>
          <w:i/>
        </w:rPr>
        <w:t>správný název firmy, včetně označení právní formy společnosti (např. “a.s.”,“</w:t>
      </w:r>
      <w:proofErr w:type="spellStart"/>
      <w:r w:rsidRPr="00290CD0">
        <w:rPr>
          <w:i/>
        </w:rPr>
        <w:t>spol</w:t>
      </w:r>
      <w:proofErr w:type="spellEnd"/>
      <w:r w:rsidRPr="00290CD0">
        <w:rPr>
          <w:i/>
        </w:rPr>
        <w:t xml:space="preserve">. s r.o.“, „s.r.o.“), jak </w:t>
      </w:r>
      <w:proofErr w:type="gramStart"/>
      <w:r w:rsidRPr="00290CD0">
        <w:rPr>
          <w:i/>
        </w:rPr>
        <w:t>je   zapsána</w:t>
      </w:r>
      <w:proofErr w:type="gramEnd"/>
      <w:r w:rsidRPr="00290CD0">
        <w:rPr>
          <w:i/>
        </w:rPr>
        <w:t xml:space="preserve"> v obchodním rejstříku, </w:t>
      </w:r>
    </w:p>
    <w:p w:rsidR="00CD7915" w:rsidRPr="00290CD0" w:rsidRDefault="00CD7915" w:rsidP="00CD7915">
      <w:pPr>
        <w:jc w:val="both"/>
        <w:rPr>
          <w:i/>
        </w:rPr>
      </w:pPr>
      <w:r w:rsidRPr="00290CD0">
        <w:rPr>
          <w:i/>
        </w:rPr>
        <w:t xml:space="preserve">se </w:t>
      </w:r>
      <w:proofErr w:type="gramStart"/>
      <w:r w:rsidRPr="00290CD0">
        <w:rPr>
          <w:i/>
        </w:rPr>
        <w:t>sídlem ............</w:t>
      </w:r>
      <w:proofErr w:type="gramEnd"/>
      <w:r w:rsidRPr="00290CD0">
        <w:rPr>
          <w:i/>
        </w:rPr>
        <w:t xml:space="preserve"> </w:t>
      </w:r>
    </w:p>
    <w:p w:rsidR="00CD7915" w:rsidRPr="00290CD0" w:rsidRDefault="00CD7915" w:rsidP="00CD7915">
      <w:pPr>
        <w:jc w:val="both"/>
        <w:rPr>
          <w:i/>
        </w:rPr>
      </w:pPr>
      <w:r w:rsidRPr="00290CD0">
        <w:rPr>
          <w:i/>
        </w:rPr>
        <w:t xml:space="preserve">zapsaný v obchodním rejstříku vedeném Krajským soudem v (Městským soudem v </w:t>
      </w:r>
      <w:proofErr w:type="gramStart"/>
      <w:r w:rsidRPr="00290CD0">
        <w:rPr>
          <w:i/>
        </w:rPr>
        <w:t>Praze) ....,  oddíl</w:t>
      </w:r>
      <w:proofErr w:type="gramEnd"/>
      <w:r w:rsidRPr="00290CD0">
        <w:rPr>
          <w:i/>
        </w:rPr>
        <w:t>...., vložka.....</w:t>
      </w:r>
    </w:p>
    <w:p w:rsidR="00CD7915" w:rsidRPr="00290CD0" w:rsidRDefault="00CD7915" w:rsidP="00CD7915">
      <w:pPr>
        <w:jc w:val="both"/>
        <w:rPr>
          <w:i/>
        </w:rPr>
      </w:pPr>
      <w:proofErr w:type="gramStart"/>
      <w:r w:rsidRPr="00290CD0">
        <w:rPr>
          <w:i/>
        </w:rPr>
        <w:t>zastoupená ( jména</w:t>
      </w:r>
      <w:proofErr w:type="gramEnd"/>
      <w:r w:rsidRPr="00290CD0">
        <w:rPr>
          <w:i/>
        </w:rPr>
        <w:t xml:space="preserve"> a příjemní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w:t>
      </w:r>
    </w:p>
    <w:p w:rsidR="00CD7915" w:rsidRPr="00290CD0" w:rsidRDefault="00CD7915" w:rsidP="00CD7915">
      <w:pPr>
        <w:jc w:val="both"/>
        <w:rPr>
          <w:i/>
        </w:rPr>
      </w:pPr>
      <w:r w:rsidRPr="00290CD0">
        <w:rPr>
          <w:i/>
        </w:rPr>
        <w:lastRenderedPageBreak/>
        <w:t>nebo</w:t>
      </w:r>
    </w:p>
    <w:p w:rsidR="00CD7915" w:rsidRPr="00290CD0" w:rsidRDefault="00CD7915" w:rsidP="00CD7915">
      <w:pPr>
        <w:jc w:val="both"/>
        <w:rPr>
          <w:i/>
        </w:rPr>
      </w:pPr>
      <w:proofErr w:type="gramStart"/>
      <w:r w:rsidRPr="00290CD0">
        <w:rPr>
          <w:i/>
        </w:rPr>
        <w:t>zastoupená ......... na</w:t>
      </w:r>
      <w:proofErr w:type="gramEnd"/>
      <w:r w:rsidRPr="00290CD0">
        <w:rPr>
          <w:i/>
        </w:rPr>
        <w:t xml:space="preserve"> základě plné moci ze dne ........</w:t>
      </w:r>
    </w:p>
    <w:p w:rsidR="00CD7915" w:rsidRPr="00290CD0" w:rsidRDefault="00CD7915" w:rsidP="00CD7915">
      <w:pPr>
        <w:jc w:val="both"/>
      </w:pPr>
      <w:r w:rsidRPr="00290CD0">
        <w:t>IČO:</w:t>
      </w:r>
    </w:p>
    <w:p w:rsidR="00CD7915" w:rsidRPr="00290CD0" w:rsidRDefault="00CD7915" w:rsidP="00CD7915">
      <w:pPr>
        <w:jc w:val="both"/>
      </w:pPr>
      <w:r w:rsidRPr="00290CD0">
        <w:t>DIČ:</w:t>
      </w:r>
    </w:p>
    <w:p w:rsidR="00CD7915" w:rsidRPr="00290CD0" w:rsidRDefault="00CD7915" w:rsidP="00CD7915">
      <w:pPr>
        <w:jc w:val="both"/>
      </w:pPr>
      <w:r w:rsidRPr="00290CD0">
        <w:t>bankovní spojení:</w:t>
      </w:r>
    </w:p>
    <w:p w:rsidR="00CD7915" w:rsidRPr="00290CD0" w:rsidRDefault="00CD7915" w:rsidP="00CD7915">
      <w:pPr>
        <w:jc w:val="both"/>
      </w:pPr>
      <w:proofErr w:type="spellStart"/>
      <w:proofErr w:type="gramStart"/>
      <w:r w:rsidRPr="00290CD0">
        <w:t>č.ú</w:t>
      </w:r>
      <w:proofErr w:type="spellEnd"/>
      <w:r w:rsidRPr="00290CD0">
        <w:t>.:</w:t>
      </w:r>
      <w:proofErr w:type="gramEnd"/>
    </w:p>
    <w:p w:rsidR="00CD7915" w:rsidRPr="00290CD0" w:rsidRDefault="00CD7915" w:rsidP="00CD7915">
      <w:r w:rsidRPr="00290CD0">
        <w:t>(dále jen „</w:t>
      </w:r>
      <w:r w:rsidR="00E00076">
        <w:t>dodavatel</w:t>
      </w:r>
      <w:r w:rsidRPr="00290CD0">
        <w:t>“) na straně druhé</w:t>
      </w:r>
    </w:p>
    <w:p w:rsidR="00CD7915" w:rsidRPr="00290CD0" w:rsidRDefault="00CD7915" w:rsidP="00CD7915"/>
    <w:p w:rsidR="00CD7915" w:rsidRDefault="00CD7915" w:rsidP="00CD7915"/>
    <w:p w:rsidR="00CD7915" w:rsidRDefault="00CD7915" w:rsidP="00CD7915">
      <w:pPr>
        <w:rPr>
          <w:sz w:val="20"/>
          <w:szCs w:val="20"/>
        </w:rPr>
      </w:pPr>
    </w:p>
    <w:p w:rsidR="00CD7915" w:rsidRDefault="00CD7915" w:rsidP="00CD7915">
      <w:pPr>
        <w:jc w:val="center"/>
      </w:pPr>
      <w:r>
        <w:rPr>
          <w:b/>
        </w:rPr>
        <w:t xml:space="preserve">uzavřely na základě podkladů uvedených v článku II. tuto </w:t>
      </w:r>
      <w:r w:rsidR="00A464BC">
        <w:rPr>
          <w:b/>
        </w:rPr>
        <w:t>S</w:t>
      </w:r>
      <w:r>
        <w:rPr>
          <w:b/>
        </w:rPr>
        <w:t>mlouvu o dílo (dále jen „Smlouva“)</w:t>
      </w:r>
      <w:r>
        <w:t>:</w:t>
      </w:r>
    </w:p>
    <w:p w:rsidR="00CD7915" w:rsidRDefault="00CD7915" w:rsidP="00CD7915"/>
    <w:p w:rsidR="00CD7915" w:rsidRDefault="00CD7915" w:rsidP="00CD7915"/>
    <w:p w:rsidR="00CD7915" w:rsidRPr="00290CD0" w:rsidRDefault="00CD7915" w:rsidP="00CD7915">
      <w:pPr>
        <w:jc w:val="center"/>
        <w:rPr>
          <w:b/>
        </w:rPr>
      </w:pPr>
      <w:r>
        <w:rPr>
          <w:b/>
        </w:rPr>
        <w:t>II.</w:t>
      </w:r>
    </w:p>
    <w:p w:rsidR="00CD7915" w:rsidRDefault="00CD7915" w:rsidP="00CD7915">
      <w:pPr>
        <w:jc w:val="center"/>
        <w:rPr>
          <w:b/>
        </w:rPr>
      </w:pPr>
      <w:r>
        <w:rPr>
          <w:b/>
        </w:rPr>
        <w:t xml:space="preserve">Závazné podklady pro uzavření </w:t>
      </w:r>
      <w:r w:rsidR="00A464BC">
        <w:rPr>
          <w:b/>
        </w:rPr>
        <w:t>S</w:t>
      </w:r>
      <w:r>
        <w:rPr>
          <w:b/>
        </w:rPr>
        <w:t>mlouvy</w:t>
      </w:r>
    </w:p>
    <w:p w:rsidR="00CD7915" w:rsidRDefault="00CD7915" w:rsidP="00CD7915"/>
    <w:p w:rsidR="00CD7915" w:rsidRDefault="00CD7915" w:rsidP="00CD7915"/>
    <w:p w:rsidR="00CD7915" w:rsidRDefault="00CD7915" w:rsidP="00CD7915">
      <w:r>
        <w:t xml:space="preserve">1. </w:t>
      </w:r>
      <w:r>
        <w:tab/>
        <w:t>Závaznými podklady pro uzavření této Smlouvy (dále jen „Závazné podklady“) se rozumí:</w:t>
      </w:r>
    </w:p>
    <w:p w:rsidR="00CD7915" w:rsidRDefault="00CD7915" w:rsidP="007642C9">
      <w:pPr>
        <w:jc w:val="both"/>
      </w:pPr>
    </w:p>
    <w:p w:rsidR="00CD7915" w:rsidRPr="00520253" w:rsidRDefault="00CD7915" w:rsidP="007642C9">
      <w:pPr>
        <w:pStyle w:val="Odstavecseseznamem"/>
        <w:numPr>
          <w:ilvl w:val="0"/>
          <w:numId w:val="22"/>
        </w:numPr>
        <w:jc w:val="both"/>
      </w:pPr>
      <w:r w:rsidRPr="00520253">
        <w:t xml:space="preserve">Výzva </w:t>
      </w:r>
      <w:r w:rsidR="00E00076">
        <w:t>zadavatel</w:t>
      </w:r>
      <w:r w:rsidRPr="00520253">
        <w:t xml:space="preserve">e k podání nabídky ze dne </w:t>
      </w:r>
      <w:r w:rsidR="005254BB">
        <w:t>00</w:t>
      </w:r>
      <w:r w:rsidR="007D7190">
        <w:t>.</w:t>
      </w:r>
      <w:r w:rsidR="00A44261">
        <w:t>0</w:t>
      </w:r>
      <w:r w:rsidR="005254BB">
        <w:t>0</w:t>
      </w:r>
      <w:r w:rsidR="007D7190">
        <w:t>.</w:t>
      </w:r>
      <w:r w:rsidR="00DC420D" w:rsidRPr="00520253">
        <w:t>201</w:t>
      </w:r>
      <w:r w:rsidR="005254BB">
        <w:t>8</w:t>
      </w:r>
      <w:r w:rsidR="007642C9" w:rsidRPr="00520253">
        <w:t xml:space="preserve">, pod </w:t>
      </w:r>
      <w:proofErr w:type="gramStart"/>
      <w:r w:rsidR="007642C9" w:rsidRPr="00520253">
        <w:t>č.j.</w:t>
      </w:r>
      <w:proofErr w:type="gramEnd"/>
      <w:r w:rsidR="007642C9" w:rsidRPr="00520253">
        <w:t>: VS</w:t>
      </w:r>
      <w:r w:rsidR="00AF23EC">
        <w:t>-</w:t>
      </w:r>
      <w:r w:rsidRPr="00520253">
        <w:t>-  Příloha č. 1</w:t>
      </w:r>
    </w:p>
    <w:p w:rsidR="00CD7915" w:rsidRDefault="00CD7915" w:rsidP="007642C9">
      <w:pPr>
        <w:pStyle w:val="Odstavecseseznamem"/>
        <w:numPr>
          <w:ilvl w:val="0"/>
          <w:numId w:val="22"/>
        </w:numPr>
        <w:jc w:val="both"/>
      </w:pPr>
      <w:r>
        <w:t xml:space="preserve">Nabídka </w:t>
      </w:r>
      <w:r w:rsidR="00E00076">
        <w:t>dodavatel</w:t>
      </w:r>
      <w:r>
        <w:t xml:space="preserve">e ze dne </w:t>
      </w:r>
      <w:r w:rsidRPr="00D777C2">
        <w:rPr>
          <w:highlight w:val="yellow"/>
        </w:rPr>
        <w:t>00.00.201</w:t>
      </w:r>
      <w:r w:rsidR="005254BB">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2</w:t>
      </w:r>
    </w:p>
    <w:p w:rsidR="00CD7915" w:rsidRPr="00D777C2" w:rsidRDefault="00CD7915" w:rsidP="007642C9">
      <w:pPr>
        <w:pStyle w:val="Odstavecseseznamem"/>
        <w:numPr>
          <w:ilvl w:val="0"/>
          <w:numId w:val="22"/>
        </w:numPr>
        <w:jc w:val="both"/>
        <w:rPr>
          <w:rStyle w:val="Odkaznakoment"/>
          <w:sz w:val="24"/>
          <w:szCs w:val="24"/>
        </w:rPr>
      </w:pPr>
      <w:r>
        <w:t>Podrobný technický popis předmětu plnění veřejné zakázky     -  Příloha č. 3</w:t>
      </w:r>
    </w:p>
    <w:p w:rsidR="00CD7915" w:rsidRDefault="00CD7915" w:rsidP="007642C9">
      <w:pPr>
        <w:pStyle w:val="Odstavecseseznamem"/>
        <w:numPr>
          <w:ilvl w:val="0"/>
          <w:numId w:val="22"/>
        </w:numPr>
        <w:jc w:val="both"/>
      </w:pPr>
      <w:r>
        <w:t>Podmínky zvláštního režimu pohybu osob a vozidel ve střeženém prostoru - Příloha   č. 4</w:t>
      </w:r>
    </w:p>
    <w:p w:rsidR="00CD7915" w:rsidRDefault="00CD7915" w:rsidP="007642C9">
      <w:pPr>
        <w:pStyle w:val="Odstavecseseznamem"/>
        <w:numPr>
          <w:ilvl w:val="0"/>
          <w:numId w:val="22"/>
        </w:numPr>
        <w:tabs>
          <w:tab w:val="left" w:pos="567"/>
        </w:tabs>
        <w:jc w:val="both"/>
      </w:pPr>
      <w:r>
        <w:t xml:space="preserve">Harmonogram postupu provedení díla ze </w:t>
      </w:r>
      <w:proofErr w:type="gramStart"/>
      <w:r>
        <w:t xml:space="preserve">dne  </w:t>
      </w:r>
      <w:r w:rsidR="00DC420D">
        <w:rPr>
          <w:highlight w:val="yellow"/>
        </w:rPr>
        <w:t>00.00.201</w:t>
      </w:r>
      <w:r w:rsidR="005254BB">
        <w:rPr>
          <w:highlight w:val="yellow"/>
        </w:rPr>
        <w:t>8</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CD7915" w:rsidRDefault="00CD7915" w:rsidP="007642C9">
      <w:pPr>
        <w:pStyle w:val="Odstavecseseznamem"/>
        <w:numPr>
          <w:ilvl w:val="0"/>
          <w:numId w:val="22"/>
        </w:numPr>
        <w:jc w:val="both"/>
      </w:pPr>
      <w:r>
        <w:t>Rozhodnutí zadavatele o výběru nejvhodnější nabídky ze dne………., pod č…-Příloha č. 6</w:t>
      </w:r>
    </w:p>
    <w:p w:rsidR="0068759F" w:rsidRDefault="00FE554D" w:rsidP="00A72CC8">
      <w:pPr>
        <w:pStyle w:val="Odstavecseseznamem"/>
        <w:numPr>
          <w:ilvl w:val="0"/>
          <w:numId w:val="22"/>
        </w:numPr>
        <w:tabs>
          <w:tab w:val="left" w:pos="567"/>
        </w:tabs>
        <w:jc w:val="both"/>
      </w:pPr>
      <w:r>
        <w:t xml:space="preserve">Oceněný položkový rozpočet ze dne </w:t>
      </w:r>
      <w:r>
        <w:rPr>
          <w:highlight w:val="yellow"/>
        </w:rPr>
        <w:t>00.00.201</w:t>
      </w:r>
      <w:r w:rsidR="005254BB">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w:t>
      </w:r>
      <w:r w:rsidR="00653E72">
        <w:t>7</w:t>
      </w:r>
    </w:p>
    <w:p w:rsidR="00197D61" w:rsidRDefault="00197D61" w:rsidP="00197D61">
      <w:pPr>
        <w:pStyle w:val="Odstavecseseznamem"/>
        <w:tabs>
          <w:tab w:val="left" w:pos="567"/>
        </w:tabs>
        <w:ind w:left="1080"/>
        <w:jc w:val="both"/>
      </w:pPr>
    </w:p>
    <w:p w:rsidR="00CD7915" w:rsidRDefault="00CD7915" w:rsidP="00CD7915"/>
    <w:p w:rsidR="00CD7915" w:rsidRDefault="00CD7915" w:rsidP="00CD7915">
      <w:r>
        <w:t xml:space="preserve">2. </w:t>
      </w:r>
      <w:r>
        <w:tab/>
      </w:r>
      <w:r w:rsidR="00E00076">
        <w:t>Dodavatel</w:t>
      </w:r>
      <w:r>
        <w:t xml:space="preserve"> podpisem této Smlouvy potvrzuje, že převzal od </w:t>
      </w:r>
      <w:r w:rsidR="00E00076">
        <w:t>zadavatel</w:t>
      </w:r>
      <w:r>
        <w:t>e všechny výše uvedené Závazné poklady, že se seznámil s jejich obsahem a že vůči obsahu a podobě těchto podkladů nemá žádné výhrady.</w:t>
      </w:r>
    </w:p>
    <w:p w:rsidR="00CD7915" w:rsidRDefault="00CD7915" w:rsidP="00CD7915"/>
    <w:p w:rsidR="00CD7915" w:rsidRDefault="00CD7915" w:rsidP="00CD7915">
      <w:pPr>
        <w:jc w:val="center"/>
        <w:rPr>
          <w:b/>
        </w:rPr>
      </w:pPr>
      <w:r>
        <w:rPr>
          <w:b/>
        </w:rPr>
        <w:t>III.</w:t>
      </w:r>
    </w:p>
    <w:p w:rsidR="00CD7915" w:rsidRDefault="00CD7915" w:rsidP="00CD7915">
      <w:pPr>
        <w:jc w:val="center"/>
        <w:rPr>
          <w:b/>
        </w:rPr>
      </w:pPr>
      <w:r>
        <w:rPr>
          <w:b/>
        </w:rPr>
        <w:t>Předmět Smlouvy</w:t>
      </w:r>
    </w:p>
    <w:p w:rsidR="00CD7915" w:rsidRDefault="00CD7915" w:rsidP="00CD7915">
      <w:pPr>
        <w:jc w:val="both"/>
      </w:pPr>
    </w:p>
    <w:p w:rsidR="00CD7915" w:rsidRPr="004715B2" w:rsidRDefault="00CD7915" w:rsidP="00A44261">
      <w:pPr>
        <w:pStyle w:val="Odstavecseseznamem"/>
        <w:numPr>
          <w:ilvl w:val="0"/>
          <w:numId w:val="3"/>
        </w:numPr>
        <w:ind w:left="0" w:firstLine="0"/>
        <w:jc w:val="both"/>
      </w:pPr>
      <w:r>
        <w:t xml:space="preserve">     </w:t>
      </w:r>
      <w:r w:rsidRPr="004715B2">
        <w:t xml:space="preserve">Předmětem této Smlouvy je provedení díla </w:t>
      </w:r>
      <w:r w:rsidRPr="004715B2">
        <w:rPr>
          <w:lang w:val="en-US"/>
        </w:rPr>
        <w:t xml:space="preserve">pod </w:t>
      </w:r>
      <w:proofErr w:type="spellStart"/>
      <w:r w:rsidRPr="004715B2">
        <w:rPr>
          <w:lang w:val="en-US"/>
        </w:rPr>
        <w:t>názvem</w:t>
      </w:r>
      <w:proofErr w:type="spellEnd"/>
      <w:r w:rsidRPr="004715B2">
        <w:rPr>
          <w:lang w:val="en-US"/>
        </w:rPr>
        <w:t xml:space="preserve"> </w:t>
      </w:r>
      <w:r>
        <w:rPr>
          <w:b/>
          <w:lang w:val="en-US"/>
        </w:rPr>
        <w:t xml:space="preserve">“Ostrava – </w:t>
      </w:r>
      <w:proofErr w:type="spellStart"/>
      <w:r w:rsidR="00F666FC">
        <w:rPr>
          <w:b/>
          <w:lang w:val="en-US"/>
        </w:rPr>
        <w:t>Oprava</w:t>
      </w:r>
      <w:proofErr w:type="spellEnd"/>
      <w:r w:rsidR="00F666FC">
        <w:rPr>
          <w:b/>
          <w:lang w:val="en-US"/>
        </w:rPr>
        <w:t xml:space="preserve"> </w:t>
      </w:r>
      <w:proofErr w:type="spellStart"/>
      <w:r w:rsidR="005844F1">
        <w:rPr>
          <w:b/>
          <w:lang w:val="en-US"/>
        </w:rPr>
        <w:t>osobního</w:t>
      </w:r>
      <w:proofErr w:type="spellEnd"/>
      <w:r w:rsidR="005844F1">
        <w:rPr>
          <w:b/>
          <w:lang w:val="en-US"/>
        </w:rPr>
        <w:t xml:space="preserve"> </w:t>
      </w:r>
      <w:proofErr w:type="spellStart"/>
      <w:r w:rsidR="005844F1">
        <w:rPr>
          <w:b/>
          <w:lang w:val="en-US"/>
        </w:rPr>
        <w:t>výtahu</w:t>
      </w:r>
      <w:proofErr w:type="spellEnd"/>
      <w:r w:rsidR="005844F1">
        <w:rPr>
          <w:b/>
          <w:lang w:val="en-US"/>
        </w:rPr>
        <w:t xml:space="preserve"> v admin. </w:t>
      </w:r>
      <w:proofErr w:type="spellStart"/>
      <w:proofErr w:type="gramStart"/>
      <w:r w:rsidR="00701C92">
        <w:rPr>
          <w:b/>
          <w:lang w:val="en-US"/>
        </w:rPr>
        <w:t>b</w:t>
      </w:r>
      <w:r w:rsidR="005844F1">
        <w:rPr>
          <w:b/>
          <w:lang w:val="en-US"/>
        </w:rPr>
        <w:t>udově</w:t>
      </w:r>
      <w:proofErr w:type="spellEnd"/>
      <w:proofErr w:type="gramEnd"/>
      <w:r w:rsidR="005844F1">
        <w:rPr>
          <w:b/>
          <w:lang w:val="en-US"/>
        </w:rPr>
        <w:t xml:space="preserve"> a </w:t>
      </w:r>
      <w:proofErr w:type="spellStart"/>
      <w:r w:rsidR="005844F1">
        <w:rPr>
          <w:b/>
          <w:lang w:val="en-US"/>
        </w:rPr>
        <w:t>oprava</w:t>
      </w:r>
      <w:proofErr w:type="spellEnd"/>
      <w:r w:rsidR="005844F1">
        <w:rPr>
          <w:b/>
          <w:lang w:val="en-US"/>
        </w:rPr>
        <w:t xml:space="preserve"> </w:t>
      </w:r>
      <w:proofErr w:type="spellStart"/>
      <w:r w:rsidR="005844F1">
        <w:rPr>
          <w:b/>
          <w:lang w:val="en-US"/>
        </w:rPr>
        <w:t>osobních</w:t>
      </w:r>
      <w:proofErr w:type="spellEnd"/>
      <w:r w:rsidR="005844F1">
        <w:rPr>
          <w:b/>
          <w:lang w:val="en-US"/>
        </w:rPr>
        <w:t xml:space="preserve"> </w:t>
      </w:r>
      <w:proofErr w:type="spellStart"/>
      <w:r w:rsidR="005844F1">
        <w:rPr>
          <w:b/>
          <w:lang w:val="en-US"/>
        </w:rPr>
        <w:t>výtahů</w:t>
      </w:r>
      <w:proofErr w:type="spellEnd"/>
      <w:r w:rsidR="005844F1">
        <w:rPr>
          <w:b/>
          <w:lang w:val="en-US"/>
        </w:rPr>
        <w:t xml:space="preserve"> a </w:t>
      </w:r>
      <w:proofErr w:type="spellStart"/>
      <w:r w:rsidR="005844F1">
        <w:rPr>
          <w:b/>
          <w:lang w:val="en-US"/>
        </w:rPr>
        <w:t>vyhrazených</w:t>
      </w:r>
      <w:proofErr w:type="spellEnd"/>
      <w:r w:rsidR="005844F1">
        <w:rPr>
          <w:b/>
          <w:lang w:val="en-US"/>
        </w:rPr>
        <w:t xml:space="preserve"> </w:t>
      </w:r>
      <w:proofErr w:type="spellStart"/>
      <w:r w:rsidR="005844F1">
        <w:rPr>
          <w:b/>
          <w:lang w:val="en-US"/>
        </w:rPr>
        <w:t>zdvihacích</w:t>
      </w:r>
      <w:proofErr w:type="spellEnd"/>
      <w:r w:rsidR="005844F1">
        <w:rPr>
          <w:b/>
          <w:lang w:val="en-US"/>
        </w:rPr>
        <w:t xml:space="preserve"> </w:t>
      </w:r>
      <w:proofErr w:type="spellStart"/>
      <w:r w:rsidR="005844F1">
        <w:rPr>
          <w:b/>
          <w:lang w:val="en-US"/>
        </w:rPr>
        <w:t>zařízení</w:t>
      </w:r>
      <w:proofErr w:type="spellEnd"/>
      <w:r w:rsidRPr="004715B2">
        <w:rPr>
          <w:b/>
          <w:lang w:val="en-US"/>
        </w:rPr>
        <w:t>”</w:t>
      </w:r>
      <w:r w:rsidRPr="004715B2">
        <w:rPr>
          <w:lang w:val="en-US"/>
        </w:rPr>
        <w:t xml:space="preserve"> </w:t>
      </w:r>
      <w:r w:rsidRPr="004715B2">
        <w:rPr>
          <w:bCs/>
        </w:rPr>
        <w:t xml:space="preserve">v souladu s touto </w:t>
      </w:r>
      <w:r w:rsidR="00A464BC">
        <w:rPr>
          <w:bCs/>
        </w:rPr>
        <w:t>S</w:t>
      </w:r>
      <w:r w:rsidRPr="004715B2">
        <w:rPr>
          <w:bCs/>
        </w:rPr>
        <w:t>mlouvou a závaznými podklad</w:t>
      </w:r>
      <w:r>
        <w:rPr>
          <w:bCs/>
        </w:rPr>
        <w:t xml:space="preserve">y této Smlouvy specifikovanými </w:t>
      </w:r>
      <w:r w:rsidRPr="004715B2">
        <w:rPr>
          <w:bCs/>
        </w:rPr>
        <w:t xml:space="preserve"> </w:t>
      </w:r>
      <w:r>
        <w:t xml:space="preserve">v čl. II. </w:t>
      </w:r>
      <w:r w:rsidR="00092298">
        <w:t xml:space="preserve">odst. </w:t>
      </w:r>
      <w:r>
        <w:t>1. této Smlouvy</w:t>
      </w:r>
      <w:r w:rsidRPr="004715B2">
        <w:t xml:space="preserve"> (dále jen „dílo“).</w:t>
      </w:r>
    </w:p>
    <w:p w:rsidR="00CD7915" w:rsidRPr="004715B2" w:rsidRDefault="00CD7915" w:rsidP="00CD7915">
      <w:pPr>
        <w:jc w:val="both"/>
      </w:pPr>
      <w:r w:rsidRPr="004715B2">
        <w:tab/>
      </w:r>
    </w:p>
    <w:p w:rsidR="00CD7915" w:rsidRDefault="00CD7915" w:rsidP="00CD7915">
      <w:pPr>
        <w:jc w:val="both"/>
      </w:pPr>
      <w:r>
        <w:t>2.</w:t>
      </w:r>
      <w:r>
        <w:tab/>
        <w:t xml:space="preserve">Místo provádění díla -  </w:t>
      </w:r>
      <w:proofErr w:type="spellStart"/>
      <w:r>
        <w:rPr>
          <w:lang w:val="en-US"/>
        </w:rPr>
        <w:t>areál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 </w:t>
      </w:r>
      <w:proofErr w:type="spellStart"/>
      <w:r>
        <w:rPr>
          <w:lang w:val="en-US"/>
        </w:rPr>
        <w:t>Havlíčkovo</w:t>
      </w:r>
      <w:proofErr w:type="spellEnd"/>
      <w:r>
        <w:rPr>
          <w:lang w:val="en-US"/>
        </w:rPr>
        <w:t xml:space="preserve"> </w:t>
      </w:r>
      <w:proofErr w:type="spellStart"/>
      <w:r>
        <w:rPr>
          <w:lang w:val="en-US"/>
        </w:rPr>
        <w:t>nábřeží</w:t>
      </w:r>
      <w:proofErr w:type="spellEnd"/>
      <w:r>
        <w:rPr>
          <w:lang w:val="en-US"/>
        </w:rPr>
        <w:t xml:space="preserve"> 34a, Ostrava – </w:t>
      </w:r>
      <w:proofErr w:type="spellStart"/>
      <w:r>
        <w:rPr>
          <w:lang w:val="en-US"/>
        </w:rPr>
        <w:t>Moravská</w:t>
      </w:r>
      <w:proofErr w:type="spellEnd"/>
      <w:r>
        <w:rPr>
          <w:lang w:val="en-US"/>
        </w:rPr>
        <w:t xml:space="preserve"> Ostrava.</w:t>
      </w:r>
    </w:p>
    <w:p w:rsidR="00CD7915" w:rsidRDefault="00CD7915" w:rsidP="00CD7915">
      <w:pPr>
        <w:jc w:val="both"/>
      </w:pPr>
    </w:p>
    <w:p w:rsidR="00CD7915" w:rsidRDefault="00CD7915" w:rsidP="00CD7915">
      <w:pPr>
        <w:jc w:val="both"/>
      </w:pPr>
      <w:r>
        <w:t>3.</w:t>
      </w:r>
      <w:r>
        <w:tab/>
      </w:r>
      <w:proofErr w:type="gramStart"/>
      <w:r>
        <w:t>Součástí  díla</w:t>
      </w:r>
      <w:proofErr w:type="gramEnd"/>
      <w:r>
        <w:t xml:space="preserve"> jsou i další činnosti </w:t>
      </w:r>
      <w:r w:rsidR="00E00076">
        <w:t>dodavatel</w:t>
      </w:r>
      <w:r>
        <w:t xml:space="preserve">e spojené s realizací díla, a to konkrétně: </w:t>
      </w:r>
    </w:p>
    <w:p w:rsidR="00A44261" w:rsidRDefault="00BD0C6E" w:rsidP="00CD7915">
      <w:pPr>
        <w:pStyle w:val="Odstavecseseznamem"/>
        <w:numPr>
          <w:ilvl w:val="0"/>
          <w:numId w:val="9"/>
        </w:numPr>
        <w:ind w:left="709" w:hanging="283"/>
        <w:jc w:val="both"/>
      </w:pPr>
      <w:r>
        <w:t>d</w:t>
      </w:r>
      <w:r w:rsidR="005254BB">
        <w:t>emontáž, dodávka, montáž</w:t>
      </w:r>
      <w:r>
        <w:t>,</w:t>
      </w:r>
    </w:p>
    <w:p w:rsidR="00A44261" w:rsidRDefault="00A44261" w:rsidP="00CD7915">
      <w:pPr>
        <w:pStyle w:val="Odstavecseseznamem"/>
        <w:numPr>
          <w:ilvl w:val="0"/>
          <w:numId w:val="9"/>
        </w:numPr>
        <w:ind w:left="709" w:hanging="283"/>
        <w:jc w:val="both"/>
      </w:pPr>
      <w:r>
        <w:lastRenderedPageBreak/>
        <w:t>vybudování, udržování a odklizení zařízení</w:t>
      </w:r>
      <w:r w:rsidR="00434F1A">
        <w:t xml:space="preserve"> místa provádění díla,</w:t>
      </w:r>
    </w:p>
    <w:p w:rsidR="00A44261" w:rsidRDefault="00A44261" w:rsidP="00CD7915">
      <w:pPr>
        <w:pStyle w:val="Odstavecseseznamem"/>
        <w:numPr>
          <w:ilvl w:val="0"/>
          <w:numId w:val="9"/>
        </w:numPr>
        <w:ind w:left="709" w:hanging="283"/>
        <w:jc w:val="both"/>
      </w:pPr>
      <w:r>
        <w:t xml:space="preserve">uvedení všech povrchů dotčených </w:t>
      </w:r>
      <w:r w:rsidR="005254BB">
        <w:t>prováděním díla</w:t>
      </w:r>
      <w:r>
        <w:t xml:space="preserve"> do původního stavu</w:t>
      </w:r>
      <w:r w:rsidR="00BD0C6E">
        <w:t>,</w:t>
      </w:r>
    </w:p>
    <w:p w:rsidR="00A44261" w:rsidRDefault="00A44261" w:rsidP="00A44261">
      <w:pPr>
        <w:pStyle w:val="Odstavecseseznamem"/>
        <w:numPr>
          <w:ilvl w:val="0"/>
          <w:numId w:val="9"/>
        </w:numPr>
        <w:ind w:left="709" w:hanging="283"/>
        <w:jc w:val="both"/>
      </w:pPr>
      <w:r>
        <w:t xml:space="preserve">odvoz a likvidaci odpadů vzniklých při provádění díla včetně doložení potvrzení o nezávadné likvidaci. Veškerý odpad vzniklý při opravě bude tříděn podle katalogových čísel dle Katalogu odpadů vyhláška č. 93/2016 Sb., o Katalogu odpadů a následně bude předáván osobě oprávněné ke sběru nebo výkupu odpadů podle zákona </w:t>
      </w:r>
      <w:r w:rsidRPr="00374E51">
        <w:rPr>
          <w:color w:val="000000"/>
          <w:shd w:val="clear" w:color="auto" w:fill="FFFFFF"/>
        </w:rPr>
        <w:t xml:space="preserve">č. </w:t>
      </w:r>
      <w:r>
        <w:rPr>
          <w:color w:val="000000"/>
          <w:shd w:val="clear" w:color="auto" w:fill="FFFFFF"/>
        </w:rPr>
        <w:t>185</w:t>
      </w:r>
      <w:r w:rsidRPr="00374E51">
        <w:rPr>
          <w:color w:val="000000"/>
          <w:shd w:val="clear" w:color="auto" w:fill="FFFFFF"/>
        </w:rPr>
        <w:t>/20</w:t>
      </w:r>
      <w:r>
        <w:rPr>
          <w:color w:val="000000"/>
          <w:shd w:val="clear" w:color="auto" w:fill="FFFFFF"/>
        </w:rPr>
        <w:t>01</w:t>
      </w:r>
      <w:r w:rsidRPr="00374E51">
        <w:rPr>
          <w:color w:val="000000"/>
          <w:shd w:val="clear" w:color="auto" w:fill="FFFFFF"/>
        </w:rPr>
        <w:t xml:space="preserve"> Sb.</w:t>
      </w:r>
      <w:r>
        <w:rPr>
          <w:color w:val="000000"/>
          <w:shd w:val="clear" w:color="auto" w:fill="FFFFFF"/>
        </w:rPr>
        <w:t>,</w:t>
      </w:r>
      <w:r>
        <w:rPr>
          <w:color w:val="000000"/>
          <w:sz w:val="20"/>
          <w:szCs w:val="20"/>
          <w:shd w:val="clear" w:color="auto" w:fill="FFFFFF"/>
        </w:rPr>
        <w:t xml:space="preserve"> </w:t>
      </w:r>
      <w:r>
        <w:t>o odpadech a o změně některých dalších zákonů, ve znění pozdějších předpisů,</w:t>
      </w:r>
    </w:p>
    <w:p w:rsidR="00A44261" w:rsidRDefault="00A44261" w:rsidP="00A44261">
      <w:pPr>
        <w:pStyle w:val="Odstavecseseznamem"/>
        <w:numPr>
          <w:ilvl w:val="0"/>
          <w:numId w:val="9"/>
        </w:numPr>
        <w:ind w:left="709" w:hanging="283"/>
        <w:jc w:val="both"/>
      </w:pPr>
      <w:r>
        <w:t>zajištění a provedení všech opatření organizačního a stavebně technického charakteru k řádnému provedení díla,</w:t>
      </w:r>
    </w:p>
    <w:p w:rsidR="00701C92" w:rsidRDefault="00A44261" w:rsidP="00A44261">
      <w:pPr>
        <w:pStyle w:val="Odstavecseseznamem"/>
        <w:numPr>
          <w:ilvl w:val="0"/>
          <w:numId w:val="9"/>
        </w:numPr>
        <w:ind w:left="709" w:hanging="283"/>
        <w:jc w:val="both"/>
      </w:pPr>
      <w:r>
        <w:t>veškeré práce a dodávky související s bezpečnostními opatř</w:t>
      </w:r>
      <w:r w:rsidR="003C0EE2">
        <w:t>eními na ochranu osob a majetku</w:t>
      </w:r>
      <w:r w:rsidR="00701C92">
        <w:t>,</w:t>
      </w:r>
    </w:p>
    <w:p w:rsidR="00701C92" w:rsidRDefault="00701C92" w:rsidP="00A44261">
      <w:pPr>
        <w:pStyle w:val="Odstavecseseznamem"/>
        <w:numPr>
          <w:ilvl w:val="0"/>
          <w:numId w:val="9"/>
        </w:numPr>
        <w:ind w:left="709" w:hanging="283"/>
        <w:jc w:val="both"/>
      </w:pPr>
      <w:r>
        <w:t>doklady o zkouškách funkčnosti opravených výtahů případně revize.</w:t>
      </w:r>
    </w:p>
    <w:p w:rsidR="00CD7915" w:rsidRDefault="00CD7915" w:rsidP="00CD7915">
      <w:pPr>
        <w:jc w:val="both"/>
      </w:pPr>
    </w:p>
    <w:p w:rsidR="00CD7915" w:rsidRDefault="00CD7915" w:rsidP="00CD7915">
      <w:pPr>
        <w:jc w:val="both"/>
      </w:pPr>
      <w:r>
        <w:t>4.</w:t>
      </w:r>
      <w:r>
        <w:tab/>
      </w:r>
      <w:r w:rsidR="00E00076">
        <w:t>Dodavatel</w:t>
      </w:r>
      <w:r>
        <w:t xml:space="preserve"> se zavazuje provést dílo s odbornou péčí, na vlastní náklady a nebezpečí tak, aby dílo svou kvalitou i rozsahem odpovídalo účelu </w:t>
      </w:r>
      <w:r w:rsidR="00A464BC">
        <w:t xml:space="preserve">této </w:t>
      </w:r>
      <w:r>
        <w:t xml:space="preserve">Smlouvy, zejména z hlediska uživatelských a provozních potřeb </w:t>
      </w:r>
      <w:r w:rsidR="00E00076">
        <w:t>zadavatel</w:t>
      </w:r>
      <w:r w:rsidRPr="00740B0D">
        <w:t>e</w:t>
      </w:r>
      <w:r>
        <w:t xml:space="preserve">. </w:t>
      </w:r>
      <w:r w:rsidR="00E00076">
        <w:t>Dodavatel</w:t>
      </w:r>
      <w:r>
        <w:t xml:space="preserve"> se zavazuje provést dílo v souladu</w:t>
      </w:r>
    </w:p>
    <w:p w:rsidR="00CD7915" w:rsidRDefault="00CD7915" w:rsidP="00CD7915">
      <w:pPr>
        <w:pStyle w:val="Odstavecseseznamem"/>
        <w:numPr>
          <w:ilvl w:val="0"/>
          <w:numId w:val="10"/>
        </w:numPr>
        <w:jc w:val="both"/>
      </w:pPr>
      <w:r>
        <w:t xml:space="preserve">s touto Smlouvou v rozsahu všech jejich příloh, </w:t>
      </w:r>
    </w:p>
    <w:p w:rsidR="00CD7915" w:rsidRDefault="00CD7915" w:rsidP="00CD7915">
      <w:pPr>
        <w:pStyle w:val="Odstavecseseznamem"/>
        <w:numPr>
          <w:ilvl w:val="0"/>
          <w:numId w:val="10"/>
        </w:numPr>
        <w:jc w:val="both"/>
      </w:pPr>
      <w:r>
        <w:t xml:space="preserve">se všemi Závaznými podklady, </w:t>
      </w:r>
    </w:p>
    <w:p w:rsidR="00CD7915" w:rsidRDefault="00CD7915" w:rsidP="00CD7915">
      <w:pPr>
        <w:pStyle w:val="Odstavecseseznamem"/>
        <w:numPr>
          <w:ilvl w:val="0"/>
          <w:numId w:val="10"/>
        </w:numPr>
        <w:jc w:val="both"/>
      </w:pPr>
      <w:r>
        <w:t xml:space="preserve">s technickými normami (zejména ČSN a ČSN EN), normami oznámenými ve Věstníku Úřadu pro technickou normalizaci, metrologii a státní zkušebnictví (včetně pravidel uvedených v takových normách jako doporučující), </w:t>
      </w:r>
      <w:r w:rsidR="00D400EC">
        <w:t>zejména s odkazem na vyhlášku č. 19/1979 Sb., kterou se určují vyhrazená zdvihací zařízení a stanoví některé podmínky k zajištění jejich bezpečnosti, ve znění pozdějších předpisů,</w:t>
      </w:r>
    </w:p>
    <w:p w:rsidR="00CD7915" w:rsidRDefault="00CD7915" w:rsidP="00CD7915">
      <w:pPr>
        <w:pStyle w:val="Odstavecseseznamem"/>
        <w:numPr>
          <w:ilvl w:val="0"/>
          <w:numId w:val="10"/>
        </w:numPr>
        <w:jc w:val="both"/>
      </w:pPr>
      <w:r>
        <w:t>s jinými obvykle profesně užívanými normami, předpisy a zásadami,</w:t>
      </w:r>
    </w:p>
    <w:p w:rsidR="00CD7915" w:rsidRDefault="00CD7915" w:rsidP="00CD7915">
      <w:pPr>
        <w:pStyle w:val="Odstavecseseznamem"/>
        <w:numPr>
          <w:ilvl w:val="0"/>
          <w:numId w:val="10"/>
        </w:numPr>
        <w:jc w:val="both"/>
      </w:pPr>
      <w:r>
        <w:t>s obecně závaznými právními předpisy</w:t>
      </w:r>
      <w:r w:rsidR="00701C92">
        <w:t>.</w:t>
      </w:r>
    </w:p>
    <w:p w:rsidR="00701C92" w:rsidRDefault="00701C92" w:rsidP="00701C92">
      <w:pPr>
        <w:pStyle w:val="Odstavecseseznamem"/>
        <w:ind w:left="720"/>
        <w:jc w:val="both"/>
      </w:pPr>
    </w:p>
    <w:p w:rsidR="00CD7915" w:rsidRDefault="00CD7915" w:rsidP="00CD7915">
      <w:pPr>
        <w:jc w:val="both"/>
      </w:pPr>
      <w:r>
        <w:t xml:space="preserve">5. </w:t>
      </w:r>
      <w:r>
        <w:tab/>
      </w:r>
      <w:r w:rsidR="00E00076">
        <w:t>Dodavatel</w:t>
      </w:r>
      <w:r>
        <w:t xml:space="preserve"> se zavazuje </w:t>
      </w:r>
      <w:r w:rsidR="00E00076">
        <w:t>zadavatel</w:t>
      </w:r>
      <w:r>
        <w:t xml:space="preserve">i předat dílo způsobilé sloužit svému účelu plynoucímu z této Smlouvy, jinak účelu obvyklému, a převést na </w:t>
      </w:r>
      <w:r w:rsidR="00E00076">
        <w:t>zadavatel</w:t>
      </w:r>
      <w:r>
        <w:t xml:space="preserve">e vlastnické právo k předmětu díla. </w:t>
      </w:r>
    </w:p>
    <w:p w:rsidR="00CD7915" w:rsidRDefault="00CD7915" w:rsidP="00CD7915">
      <w:pPr>
        <w:jc w:val="both"/>
      </w:pPr>
    </w:p>
    <w:p w:rsidR="005D19F3" w:rsidRDefault="005D19F3" w:rsidP="005D19F3">
      <w:pPr>
        <w:jc w:val="both"/>
      </w:pPr>
      <w:r>
        <w:t>6.</w:t>
      </w:r>
      <w:r>
        <w:tab/>
      </w:r>
      <w:r w:rsidR="00E00076">
        <w:t>Dodavatel</w:t>
      </w:r>
      <w:r>
        <w:t xml:space="preserve"> se zavazuje provést dílo bez vad a nedodělků způsobilé sloužit svému účelu plynoucímu z této Smlouvy a umožnit </w:t>
      </w:r>
      <w:r w:rsidR="00E00076">
        <w:t>zadavatel</w:t>
      </w:r>
      <w:r>
        <w:t xml:space="preserve">i nabýt vlastnické právo k předmětu díla. </w:t>
      </w:r>
    </w:p>
    <w:p w:rsidR="005D19F3" w:rsidRDefault="005D19F3" w:rsidP="005D19F3">
      <w:pPr>
        <w:jc w:val="both"/>
      </w:pPr>
    </w:p>
    <w:p w:rsidR="005D19F3" w:rsidRDefault="005D19F3" w:rsidP="005D19F3">
      <w:pPr>
        <w:jc w:val="both"/>
      </w:pPr>
      <w:r>
        <w:t>7.</w:t>
      </w:r>
      <w:r>
        <w:tab/>
      </w:r>
      <w:r w:rsidR="00E00076">
        <w:t>Dodavatel</w:t>
      </w:r>
      <w:r>
        <w:t xml:space="preserve"> se zavazuje a ručí za to, že při realizaci díla použije pouze materiály a výrobky, které mají platné certifikáty, případně atesty na jakost, a které jsou výhradně nové a v prvotřídní jakosti. Doklady o certifikaci případně atesty na jakost a výrobní data pro všechny použité materiály a výrobky budou předány </w:t>
      </w:r>
      <w:r w:rsidR="00E00076">
        <w:t>zadavatel</w:t>
      </w:r>
      <w:r>
        <w:t>i na konci prací před předáním a převzetím díla.</w:t>
      </w:r>
    </w:p>
    <w:p w:rsidR="005D19F3" w:rsidRDefault="005D19F3" w:rsidP="00CD7915">
      <w:pPr>
        <w:jc w:val="both"/>
      </w:pPr>
    </w:p>
    <w:p w:rsidR="00CD7915" w:rsidRDefault="005D19F3" w:rsidP="00CD7915">
      <w:pPr>
        <w:jc w:val="both"/>
      </w:pPr>
      <w:r>
        <w:t>8</w:t>
      </w:r>
      <w:r w:rsidR="00CD7915">
        <w:t xml:space="preserve">. </w:t>
      </w:r>
      <w:r w:rsidR="00CD7915">
        <w:tab/>
      </w:r>
      <w:r w:rsidR="00E00076">
        <w:t>Zadavatel</w:t>
      </w:r>
      <w:r w:rsidR="00CD7915">
        <w:t xml:space="preserve"> se zavazuje dílo převzít a uhradit jeho cenu. </w:t>
      </w:r>
    </w:p>
    <w:p w:rsidR="00CD7915" w:rsidRDefault="00CD7915" w:rsidP="00CD7915">
      <w:pPr>
        <w:jc w:val="both"/>
      </w:pPr>
    </w:p>
    <w:p w:rsidR="00434F1A" w:rsidRPr="003C0EE2" w:rsidRDefault="005D19F3" w:rsidP="003C0EE2">
      <w:pPr>
        <w:jc w:val="both"/>
      </w:pPr>
      <w:r>
        <w:t>9</w:t>
      </w:r>
      <w:r w:rsidR="00CD7915">
        <w:t>.</w:t>
      </w:r>
      <w:r w:rsidR="00CD7915">
        <w:tab/>
        <w:t xml:space="preserve"> Práce nad rámec rozsahu díla, vymezeného v článku III. této Smlouvy, které budou nezbytné k řádnému dokončení díla, funkčnosti provozu se </w:t>
      </w:r>
      <w:r w:rsidR="00E00076">
        <w:t>dodavatel</w:t>
      </w:r>
      <w:r w:rsidR="00CD7915">
        <w:t xml:space="preserve"> zavazuje provést pouze na základě výslovného souhlasu </w:t>
      </w:r>
      <w:r w:rsidR="00E00076">
        <w:t>zadavatel</w:t>
      </w:r>
      <w:r w:rsidR="00CD7915">
        <w:t>e</w:t>
      </w:r>
      <w:r w:rsidR="003C0EE2">
        <w:t>.</w:t>
      </w:r>
    </w:p>
    <w:p w:rsidR="00434F1A" w:rsidRDefault="00434F1A" w:rsidP="00CD7915">
      <w:pPr>
        <w:jc w:val="center"/>
        <w:rPr>
          <w:b/>
        </w:rPr>
      </w:pPr>
    </w:p>
    <w:p w:rsidR="00D400EC" w:rsidRDefault="00D400EC" w:rsidP="00CD7915">
      <w:pPr>
        <w:jc w:val="center"/>
        <w:rPr>
          <w:b/>
        </w:rPr>
      </w:pPr>
    </w:p>
    <w:p w:rsidR="00D400EC" w:rsidRDefault="00D400EC" w:rsidP="00CD7915">
      <w:pPr>
        <w:jc w:val="center"/>
        <w:rPr>
          <w:b/>
        </w:rPr>
      </w:pPr>
    </w:p>
    <w:p w:rsidR="00D400EC" w:rsidRDefault="00D400EC" w:rsidP="00CD7915">
      <w:pPr>
        <w:jc w:val="center"/>
        <w:rPr>
          <w:b/>
        </w:rPr>
      </w:pPr>
    </w:p>
    <w:p w:rsidR="00D400EC" w:rsidRDefault="00D400EC" w:rsidP="00CD7915">
      <w:pPr>
        <w:jc w:val="center"/>
        <w:rPr>
          <w:b/>
        </w:rPr>
      </w:pPr>
    </w:p>
    <w:p w:rsidR="00CD7915" w:rsidRDefault="00CD7915" w:rsidP="00CD7915">
      <w:pPr>
        <w:jc w:val="center"/>
        <w:rPr>
          <w:b/>
        </w:rPr>
      </w:pPr>
      <w:r>
        <w:rPr>
          <w:b/>
        </w:rPr>
        <w:t>IV.</w:t>
      </w:r>
    </w:p>
    <w:p w:rsidR="00CD7915" w:rsidRDefault="00CD7915" w:rsidP="00CD7915">
      <w:pPr>
        <w:jc w:val="center"/>
        <w:rPr>
          <w:b/>
        </w:rPr>
      </w:pPr>
      <w:r>
        <w:rPr>
          <w:b/>
        </w:rPr>
        <w:t>Čas plnění</w:t>
      </w:r>
    </w:p>
    <w:p w:rsidR="00CD7915" w:rsidRDefault="00CD7915" w:rsidP="00CD7915">
      <w:pPr>
        <w:jc w:val="both"/>
      </w:pPr>
    </w:p>
    <w:p w:rsidR="00C8170D" w:rsidRDefault="00CD7915" w:rsidP="00C8170D">
      <w:pPr>
        <w:jc w:val="both"/>
      </w:pPr>
      <w:r>
        <w:t>1.</w:t>
      </w:r>
      <w:r>
        <w:tab/>
      </w:r>
      <w:r w:rsidR="00C8170D">
        <w:t xml:space="preserve">Dobou provádění díla se rozumí doba od zahájení prací </w:t>
      </w:r>
      <w:r w:rsidR="00E00076">
        <w:t>dodavatel</w:t>
      </w:r>
      <w:r w:rsidR="00C8170D">
        <w:t xml:space="preserve">em, nejpozději však od posledního dne, kdy je </w:t>
      </w:r>
      <w:r w:rsidR="00E00076">
        <w:t>dodavatel</w:t>
      </w:r>
      <w:r w:rsidR="00C8170D">
        <w:t xml:space="preserve"> dle této Smlouvy povinen práce zahájit, až do úplného dokončení a protokolárního předání díla </w:t>
      </w:r>
      <w:r w:rsidR="00E00076">
        <w:t>zadavatel</w:t>
      </w:r>
      <w:r w:rsidR="00C8170D">
        <w:t>i včetně odstranění případných vad a nedodělků a vyklizení místa provádění díla.</w:t>
      </w:r>
    </w:p>
    <w:p w:rsidR="00CD7915" w:rsidRDefault="00CD7915" w:rsidP="00CD7915">
      <w:pPr>
        <w:jc w:val="both"/>
      </w:pPr>
    </w:p>
    <w:p w:rsidR="00CD7915" w:rsidRDefault="00CD7915" w:rsidP="00CD7915">
      <w:pPr>
        <w:jc w:val="both"/>
      </w:pPr>
      <w:r>
        <w:t xml:space="preserve">2. </w:t>
      </w:r>
      <w:r>
        <w:tab/>
      </w:r>
      <w:r w:rsidR="00E00076">
        <w:t>Dodavatel</w:t>
      </w:r>
      <w:r>
        <w:t xml:space="preserve"> se zavazuje provést dílo vymezené v čl. III. této Smlouvy nejpozději do </w:t>
      </w:r>
      <w:r w:rsidR="005844F1">
        <w:rPr>
          <w:b/>
        </w:rPr>
        <w:t>6</w:t>
      </w:r>
      <w:r w:rsidR="00A44261">
        <w:rPr>
          <w:b/>
        </w:rPr>
        <w:t>0</w:t>
      </w:r>
      <w:r w:rsidRPr="005B2A0F">
        <w:rPr>
          <w:b/>
        </w:rPr>
        <w:t xml:space="preserve"> kalendářních dnů </w:t>
      </w:r>
      <w:r>
        <w:t>od podpisu této Smlouvy.</w:t>
      </w:r>
    </w:p>
    <w:p w:rsidR="00CD7915" w:rsidRDefault="00CD7915" w:rsidP="00CD7915">
      <w:pPr>
        <w:jc w:val="both"/>
      </w:pPr>
    </w:p>
    <w:p w:rsidR="00C8170D" w:rsidRDefault="00CD7915" w:rsidP="00C8170D">
      <w:pPr>
        <w:jc w:val="both"/>
      </w:pPr>
      <w:r>
        <w:t>3.</w:t>
      </w:r>
      <w:r>
        <w:tab/>
      </w:r>
      <w:r w:rsidR="00E00076">
        <w:t>Zadavatel</w:t>
      </w:r>
      <w:r w:rsidR="00C8170D">
        <w:t xml:space="preserve"> se zavazuje předat </w:t>
      </w:r>
      <w:r w:rsidR="00E00076">
        <w:t>dodavatel</w:t>
      </w:r>
      <w:r w:rsidR="00C8170D">
        <w:t xml:space="preserve">i místa provádění díla do </w:t>
      </w:r>
      <w:r w:rsidR="00C8170D" w:rsidRPr="005B2A0F">
        <w:rPr>
          <w:b/>
        </w:rPr>
        <w:t>1 kalendářního dne</w:t>
      </w:r>
      <w:r w:rsidR="00C8170D">
        <w:t xml:space="preserve"> od podpisu této Smlouvy. </w:t>
      </w:r>
      <w:r w:rsidR="00E00076">
        <w:t>Dodavatel</w:t>
      </w:r>
      <w:r w:rsidR="00C8170D">
        <w:t xml:space="preserve"> je povinen zahájit práce nejpozději do </w:t>
      </w:r>
      <w:r w:rsidR="00C8170D" w:rsidRPr="005B2A0F">
        <w:rPr>
          <w:b/>
        </w:rPr>
        <w:t>1 kalendářního dne</w:t>
      </w:r>
      <w:r w:rsidR="00C8170D">
        <w:t xml:space="preserve"> ode dne předání místa provádění díla </w:t>
      </w:r>
      <w:r w:rsidR="00E00076">
        <w:t>zadavatel</w:t>
      </w:r>
      <w:r w:rsidR="00C8170D">
        <w:t xml:space="preserve">em. </w:t>
      </w:r>
      <w:r w:rsidR="00E00076">
        <w:t>Dodavatel</w:t>
      </w:r>
      <w:r w:rsidR="00C8170D">
        <w:t xml:space="preserve"> ukončí práce a dodávky dle této Smlouvy a předá dílo </w:t>
      </w:r>
      <w:r w:rsidR="00E00076">
        <w:t>zadavatel</w:t>
      </w:r>
      <w:r w:rsidR="00C8170D">
        <w:t xml:space="preserve">i nejpozději do </w:t>
      </w:r>
      <w:r w:rsidR="005844F1">
        <w:rPr>
          <w:b/>
        </w:rPr>
        <w:t>6</w:t>
      </w:r>
      <w:r w:rsidR="00F666FC">
        <w:rPr>
          <w:b/>
        </w:rPr>
        <w:t>0</w:t>
      </w:r>
      <w:r w:rsidR="00C8170D">
        <w:rPr>
          <w:b/>
        </w:rPr>
        <w:t xml:space="preserve"> kalendářních dní</w:t>
      </w:r>
      <w:r w:rsidR="00C8170D">
        <w:t xml:space="preserve"> od podpisu této Smlouvy.</w:t>
      </w:r>
    </w:p>
    <w:p w:rsidR="00CD7915" w:rsidRDefault="00CD7915" w:rsidP="00CD7915">
      <w:pPr>
        <w:jc w:val="both"/>
      </w:pPr>
    </w:p>
    <w:p w:rsidR="00CD7915" w:rsidRDefault="00CD7915" w:rsidP="00CD7915">
      <w:pPr>
        <w:jc w:val="both"/>
      </w:pPr>
      <w:r>
        <w:t>4.</w:t>
      </w:r>
      <w:r>
        <w:tab/>
        <w:t xml:space="preserve">Závazný harmonogram provádění díla tvoří nedílnou součást této </w:t>
      </w:r>
      <w:proofErr w:type="gramStart"/>
      <w:r>
        <w:t>Smlouvy</w:t>
      </w:r>
      <w:r w:rsidR="005D19F3">
        <w:t xml:space="preserve"> – </w:t>
      </w:r>
      <w:r w:rsidR="00A72CC8">
        <w:t xml:space="preserve">    </w:t>
      </w:r>
      <w:r w:rsidR="000C0766">
        <w:t>P</w:t>
      </w:r>
      <w:r w:rsidR="005D19F3">
        <w:t>říloha</w:t>
      </w:r>
      <w:proofErr w:type="gramEnd"/>
      <w:r w:rsidR="005D19F3">
        <w:t xml:space="preserve"> č. 5</w:t>
      </w:r>
      <w:r>
        <w:t>.</w:t>
      </w:r>
    </w:p>
    <w:p w:rsidR="00A72CC8" w:rsidRDefault="00A72CC8" w:rsidP="00CD7915">
      <w:pPr>
        <w:jc w:val="both"/>
      </w:pPr>
    </w:p>
    <w:p w:rsidR="00CD7915" w:rsidRDefault="00CD7915" w:rsidP="00CD7915">
      <w:pPr>
        <w:jc w:val="both"/>
      </w:pPr>
      <w:r>
        <w:t>5.</w:t>
      </w:r>
      <w:r>
        <w:tab/>
        <w:t xml:space="preserve">Bude-li </w:t>
      </w:r>
      <w:r w:rsidR="00E00076">
        <w:t>zadavatel</w:t>
      </w:r>
      <w:r>
        <w:t xml:space="preserve">em dán příkaz k dočasnému zastavení prací na díle (dále jen „sistace díla“) z důvodu nepředvídatelných překážek na straně </w:t>
      </w:r>
      <w:r w:rsidR="00E00076">
        <w:t>zadavatel</w:t>
      </w:r>
      <w:r>
        <w:t xml:space="preserve">e (v případě vzniku krizové situace, nebo živelné pohromy), je </w:t>
      </w:r>
      <w:r w:rsidR="00E00076">
        <w:t>dodavatel</w:t>
      </w:r>
      <w:r>
        <w:t xml:space="preserve"> povinen tento příkaz uposlechnout, bez zbytečného odkladu přerušit provádění díla a při provádění zabezpečovacích prací </w:t>
      </w:r>
      <w:r w:rsidR="00434F1A">
        <w:t>v místě provádění díla p</w:t>
      </w:r>
      <w:r>
        <w:t xml:space="preserve">ostupovat s odbornou péčí a dle příkazů </w:t>
      </w:r>
      <w:r w:rsidR="00E00076">
        <w:t>zadavatel</w:t>
      </w:r>
      <w:r>
        <w:t xml:space="preserve">e tak, aby nemohlo dojít k poškození či znehodnocení díla. </w:t>
      </w:r>
      <w:r w:rsidR="00E00076">
        <w:t>Zadavatel</w:t>
      </w:r>
      <w:r>
        <w:t xml:space="preserve"> má právo vydat příkaz k zastavení nebo přerušení prací z výše uvedených důvodů na nezbytně nutnou dobu v kterékoliv fázi realizace díla. </w:t>
      </w:r>
      <w:r w:rsidRPr="00E513E2">
        <w:t xml:space="preserve">V době trvání sistace díla neběží lhůty </w:t>
      </w:r>
      <w:r w:rsidRPr="005B46C5">
        <w:t xml:space="preserve">ke splnění povinností </w:t>
      </w:r>
      <w:r w:rsidR="00E00076">
        <w:t>dodavatel</w:t>
      </w:r>
      <w:r w:rsidRPr="005B46C5">
        <w:t xml:space="preserve">e vyplývající z této </w:t>
      </w:r>
      <w:r w:rsidRPr="00E513E2">
        <w:t>S</w:t>
      </w:r>
      <w:r w:rsidRPr="005B46C5">
        <w:t>mlouvy.</w:t>
      </w:r>
      <w:r>
        <w:t xml:space="preserve"> O dobu, po kterou bude trvat sistace díla, se prodlužuje doba stanovená v čl. IV. odst. 2. této Smlouvy. </w:t>
      </w:r>
      <w:r w:rsidR="003E684E">
        <w:t>Prodloužení doby plnění bude upraveno písemným dodatkem ke Smlouvě.</w:t>
      </w:r>
    </w:p>
    <w:p w:rsidR="00CD7915" w:rsidRDefault="00CD7915" w:rsidP="00CD7915">
      <w:pPr>
        <w:jc w:val="both"/>
      </w:pPr>
    </w:p>
    <w:p w:rsidR="00CD7915" w:rsidRDefault="00CD7915" w:rsidP="00CD7915">
      <w:pPr>
        <w:jc w:val="both"/>
      </w:pPr>
      <w:r>
        <w:t>6.</w:t>
      </w:r>
      <w:r>
        <w:tab/>
        <w:t xml:space="preserve">Přeruší-li </w:t>
      </w:r>
      <w:r w:rsidR="00E00076">
        <w:t>dodavatel</w:t>
      </w:r>
      <w:r>
        <w:t xml:space="preserve"> provádění díla z důvodu takové neodvratitelné události, kterou při uzavírání této Smlouvy nemohl předvídat, a jež mu brání, aby splnil své smluvní povinnosti (vyšší moc), jako např. válka, živelné katastrofy, generální stávky apod., prodlužuje se o dobu, po kterou taková událost brání </w:t>
      </w:r>
      <w:r w:rsidR="00E00076">
        <w:t>dodavatel</w:t>
      </w:r>
      <w:r>
        <w:t xml:space="preserve">i v dalším provádění díla, doba stanovená v čl. IV. odst. 2. této Smlouvy. Za okolnosti vyšší moci se naproti tomu nepovažují zpoždění dodávek subdodavatelů, výpadky médií, apod. </w:t>
      </w:r>
      <w:r w:rsidR="00E00076">
        <w:t>Dodavatel</w:t>
      </w:r>
      <w:r>
        <w:t xml:space="preserve"> je povinen neprodleně, nejpozději však do </w:t>
      </w:r>
      <w:r w:rsidRPr="00AA36FD">
        <w:rPr>
          <w:b/>
        </w:rPr>
        <w:t>2 kalendářních dnů</w:t>
      </w:r>
      <w:r>
        <w:t xml:space="preserve">, </w:t>
      </w:r>
      <w:r w:rsidR="00E00076">
        <w:t>zadavatel</w:t>
      </w:r>
      <w:r>
        <w:t>e vyrozumět o vzniku okolností vyšší moci a takovou zprávu ihned písemně potvrdit. V případě, že stav vyšší moci bude trvat déle než 3 měsíce, má kterákoli ze smluvních stran právo odstoupit od této Smlouvy.</w:t>
      </w:r>
      <w:r w:rsidDel="006F6E16">
        <w:t xml:space="preserve"> </w:t>
      </w:r>
    </w:p>
    <w:p w:rsidR="00CD7915" w:rsidRDefault="00CD7915" w:rsidP="00CD7915">
      <w:pPr>
        <w:jc w:val="both"/>
      </w:pPr>
    </w:p>
    <w:p w:rsidR="00CD7915" w:rsidRDefault="00CD7915" w:rsidP="00CD7915">
      <w:pPr>
        <w:jc w:val="both"/>
      </w:pPr>
      <w:r>
        <w:t>7.</w:t>
      </w:r>
      <w:r>
        <w:tab/>
      </w:r>
      <w:r w:rsidR="00E00076">
        <w:t>Zadavatel</w:t>
      </w:r>
      <w:r>
        <w:t xml:space="preserve"> je oprávněn písemným příkazem adresovaným </w:t>
      </w:r>
      <w:r w:rsidR="00E00076">
        <w:t>dodavatel</w:t>
      </w:r>
      <w:r>
        <w:t>i změnit termín zahájení prac</w:t>
      </w:r>
      <w:r w:rsidR="00815DAF">
        <w:t xml:space="preserve">í uvedených v čl. IV. odst. 2. </w:t>
      </w:r>
      <w:r>
        <w:t>této Smlouvy na pozdější termín (maximálně</w:t>
      </w:r>
      <w:r w:rsidRPr="002201B8">
        <w:t xml:space="preserve"> však o 12 měsíců od uvedeného termínu).</w:t>
      </w:r>
      <w:r>
        <w:t xml:space="preserve"> </w:t>
      </w:r>
    </w:p>
    <w:p w:rsidR="00434F1A" w:rsidRDefault="00434F1A" w:rsidP="00BD0C6E">
      <w:pPr>
        <w:rPr>
          <w:b/>
        </w:rPr>
      </w:pPr>
    </w:p>
    <w:p w:rsidR="00D400EC" w:rsidRDefault="00D400EC" w:rsidP="00BD0C6E">
      <w:pPr>
        <w:rPr>
          <w:b/>
        </w:rPr>
      </w:pPr>
    </w:p>
    <w:p w:rsidR="00D400EC" w:rsidRDefault="00D400EC" w:rsidP="00BD0C6E">
      <w:pPr>
        <w:rPr>
          <w:b/>
        </w:rPr>
      </w:pPr>
    </w:p>
    <w:p w:rsidR="00D400EC" w:rsidRDefault="00D400EC" w:rsidP="00BD0C6E">
      <w:pPr>
        <w:rPr>
          <w:b/>
        </w:rPr>
      </w:pPr>
    </w:p>
    <w:p w:rsidR="00D400EC" w:rsidRDefault="00D400EC" w:rsidP="00BD0C6E">
      <w:pPr>
        <w:rPr>
          <w:b/>
        </w:rPr>
      </w:pPr>
    </w:p>
    <w:p w:rsidR="00CD7915" w:rsidRDefault="00CD7915" w:rsidP="00CD7915">
      <w:pPr>
        <w:jc w:val="center"/>
        <w:rPr>
          <w:b/>
        </w:rPr>
      </w:pPr>
      <w:r>
        <w:rPr>
          <w:b/>
        </w:rPr>
        <w:t>V.</w:t>
      </w:r>
    </w:p>
    <w:p w:rsidR="00CD7915" w:rsidRDefault="00CD7915" w:rsidP="00CD7915">
      <w:pPr>
        <w:jc w:val="center"/>
        <w:rPr>
          <w:b/>
        </w:rPr>
      </w:pPr>
      <w:r>
        <w:rPr>
          <w:b/>
        </w:rPr>
        <w:t>Cena díla</w:t>
      </w:r>
    </w:p>
    <w:p w:rsidR="00CD7915" w:rsidRDefault="00CD7915" w:rsidP="00CD7915">
      <w:pPr>
        <w:jc w:val="both"/>
      </w:pPr>
    </w:p>
    <w:p w:rsidR="00F666FC" w:rsidRDefault="00CD7915" w:rsidP="00CD7915">
      <w:pPr>
        <w:jc w:val="both"/>
      </w:pPr>
      <w:r>
        <w:t>1.</w:t>
      </w:r>
      <w:r>
        <w:tab/>
        <w:t xml:space="preserve">Cena díla, uvedeného v čl. III. odst. 1. této Smlouvy byla dohodnuta v celkové </w:t>
      </w:r>
      <w:proofErr w:type="gramStart"/>
      <w:r>
        <w:t>výši</w:t>
      </w:r>
      <w:r w:rsidRPr="00372E21">
        <w:rPr>
          <w:highlight w:val="yellow"/>
        </w:rPr>
        <w:t>...........</w:t>
      </w:r>
      <w:proofErr w:type="gramEnd"/>
      <w:r w:rsidRPr="00372E21">
        <w:rPr>
          <w:highlight w:val="yellow"/>
        </w:rPr>
        <w:t xml:space="preserve"> Kč    (</w:t>
      </w:r>
      <w:proofErr w:type="gramStart"/>
      <w:r w:rsidRPr="00372E21">
        <w:rPr>
          <w:highlight w:val="yellow"/>
        </w:rPr>
        <w:t>slovy .......................), včetně</w:t>
      </w:r>
      <w:proofErr w:type="gramEnd"/>
      <w:r w:rsidRPr="00372E21">
        <w:rPr>
          <w:highlight w:val="yellow"/>
        </w:rPr>
        <w:t xml:space="preserve"> DPH (doplní </w:t>
      </w:r>
      <w:r w:rsidR="00E00076">
        <w:rPr>
          <w:highlight w:val="yellow"/>
        </w:rPr>
        <w:t>dodavatel</w:t>
      </w:r>
      <w:r w:rsidRPr="00372E21">
        <w:rPr>
          <w:highlight w:val="yellow"/>
        </w:rPr>
        <w:t>)</w:t>
      </w:r>
      <w:r w:rsidRPr="00372E21">
        <w:t>.</w:t>
      </w:r>
      <w:r>
        <w:t xml:space="preserve"> Tato cena je stanovena jako cena nejvýše přípustná a nepřekročitelná, vycházející z nabídkové ceny </w:t>
      </w:r>
      <w:r w:rsidR="00E00076">
        <w:t>dodavatel</w:t>
      </w:r>
      <w:r>
        <w:t xml:space="preserve">e, je platná po celou dobu realizace díla, a to i po případném prodloužení termínu dokončení realizace díla z důvodů ležících na straně </w:t>
      </w:r>
      <w:r w:rsidR="00E00076">
        <w:t>zadavatel</w:t>
      </w:r>
      <w:r>
        <w:t xml:space="preserve">e </w:t>
      </w:r>
      <w:r w:rsidRPr="0082111C">
        <w:t xml:space="preserve">(např. odsunutí termínu zahájení, finanční zdroje v průběhu realizace apod.). </w:t>
      </w:r>
    </w:p>
    <w:p w:rsidR="00DF3110" w:rsidRDefault="00DF3110" w:rsidP="00CD7915">
      <w:pPr>
        <w:jc w:val="both"/>
      </w:pPr>
    </w:p>
    <w:p w:rsidR="00CD7915" w:rsidRDefault="00CD7915" w:rsidP="00CD7915">
      <w:pPr>
        <w:jc w:val="both"/>
      </w:pPr>
      <w:r>
        <w:t>2.</w:t>
      </w:r>
      <w:r>
        <w:tab/>
        <w:t>Rozpis ceny v Kč:</w:t>
      </w:r>
    </w:p>
    <w:p w:rsidR="00CD7915" w:rsidRPr="00372E21" w:rsidRDefault="00CD7915" w:rsidP="00CD7915">
      <w:pPr>
        <w:numPr>
          <w:ilvl w:val="0"/>
          <w:numId w:val="4"/>
        </w:numPr>
        <w:jc w:val="both"/>
        <w:rPr>
          <w:highlight w:val="yellow"/>
        </w:rPr>
      </w:pPr>
      <w:r w:rsidRPr="00372E21">
        <w:rPr>
          <w:highlight w:val="yellow"/>
        </w:rPr>
        <w:t>cena bez DPH …………….(</w:t>
      </w:r>
      <w:proofErr w:type="gramStart"/>
      <w:r w:rsidRPr="00372E21">
        <w:rPr>
          <w:highlight w:val="yellow"/>
        </w:rPr>
        <w:t>slovy...........)</w:t>
      </w:r>
      <w:proofErr w:type="gramEnd"/>
    </w:p>
    <w:p w:rsidR="00CD7915" w:rsidRPr="00372E21" w:rsidRDefault="00CD7915" w:rsidP="00CD7915">
      <w:pPr>
        <w:numPr>
          <w:ilvl w:val="0"/>
          <w:numId w:val="4"/>
        </w:numPr>
        <w:jc w:val="both"/>
        <w:rPr>
          <w:highlight w:val="yellow"/>
        </w:rPr>
      </w:pPr>
      <w:r w:rsidRPr="00372E21">
        <w:rPr>
          <w:highlight w:val="yellow"/>
        </w:rPr>
        <w:t>DPH ……………………….(</w:t>
      </w:r>
      <w:proofErr w:type="gramStart"/>
      <w:r w:rsidRPr="00372E21">
        <w:rPr>
          <w:highlight w:val="yellow"/>
        </w:rPr>
        <w:t>slovy..........)</w:t>
      </w:r>
      <w:proofErr w:type="gramEnd"/>
    </w:p>
    <w:p w:rsidR="00CD7915" w:rsidRDefault="00CD7915" w:rsidP="00CD7915">
      <w:pPr>
        <w:numPr>
          <w:ilvl w:val="0"/>
          <w:numId w:val="4"/>
        </w:numPr>
        <w:jc w:val="both"/>
        <w:rPr>
          <w:b/>
          <w:highlight w:val="yellow"/>
        </w:rPr>
      </w:pPr>
      <w:r>
        <w:rPr>
          <w:b/>
          <w:highlight w:val="yellow"/>
        </w:rPr>
        <w:t xml:space="preserve">celková cena vč. DPH …    </w:t>
      </w:r>
      <w:r w:rsidRPr="00372E21">
        <w:rPr>
          <w:b/>
          <w:highlight w:val="yellow"/>
        </w:rPr>
        <w:t>(</w:t>
      </w:r>
      <w:proofErr w:type="gramStart"/>
      <w:r w:rsidRPr="00372E21">
        <w:rPr>
          <w:b/>
          <w:highlight w:val="yellow"/>
        </w:rPr>
        <w:t>slovy..........)</w:t>
      </w:r>
      <w:proofErr w:type="gramEnd"/>
    </w:p>
    <w:p w:rsidR="00CD7915" w:rsidRPr="00372E21" w:rsidRDefault="00CD7915" w:rsidP="00CD7915">
      <w:pPr>
        <w:ind w:left="720"/>
        <w:jc w:val="both"/>
        <w:rPr>
          <w:b/>
          <w:highlight w:val="yellow"/>
        </w:rPr>
      </w:pPr>
      <w:r w:rsidRPr="00372E21">
        <w:rPr>
          <w:highlight w:val="yellow"/>
        </w:rPr>
        <w:t xml:space="preserve">(doplní </w:t>
      </w:r>
      <w:r w:rsidR="00E00076">
        <w:rPr>
          <w:highlight w:val="yellow"/>
        </w:rPr>
        <w:t>dodavatel</w:t>
      </w:r>
      <w:r w:rsidRPr="00372E21">
        <w:rPr>
          <w:highlight w:val="yellow"/>
        </w:rPr>
        <w:t>)</w:t>
      </w:r>
    </w:p>
    <w:p w:rsidR="00CD7915" w:rsidRDefault="00CD7915" w:rsidP="00CD7915">
      <w:pPr>
        <w:jc w:val="both"/>
      </w:pPr>
    </w:p>
    <w:p w:rsidR="00CD7915" w:rsidRDefault="00CD7915" w:rsidP="00CD7915">
      <w:pPr>
        <w:jc w:val="both"/>
      </w:pPr>
      <w:r>
        <w:t>3.</w:t>
      </w:r>
      <w:r>
        <w:tab/>
      </w:r>
      <w:r w:rsidR="00E00076">
        <w:t>Dodavatel</w:t>
      </w:r>
      <w:r>
        <w:t xml:space="preserve"> prohlašuje, že celková cena zahrnuje veškeré náklady </w:t>
      </w:r>
      <w:r w:rsidR="00E00076">
        <w:t>dodavatel</w:t>
      </w:r>
      <w:r>
        <w:t xml:space="preserve">e spojené s realizací jednotlivých částí díla a díla jako celku. Mimo jiné </w:t>
      </w:r>
      <w:r w:rsidR="00E00076">
        <w:t>dodavatel</w:t>
      </w:r>
      <w:r>
        <w:t xml:space="preserve"> přebírá také veškeré povinnosti plynoucí v souvislosti s plněním této Smlouvy ze zákona </w:t>
      </w:r>
      <w:r w:rsidR="00A72CC8" w:rsidRPr="00374E51">
        <w:rPr>
          <w:color w:val="000000"/>
          <w:shd w:val="clear" w:color="auto" w:fill="FFFFFF"/>
        </w:rPr>
        <w:t xml:space="preserve">č. </w:t>
      </w:r>
      <w:r w:rsidR="003E684E">
        <w:rPr>
          <w:color w:val="000000"/>
          <w:shd w:val="clear" w:color="auto" w:fill="FFFFFF"/>
        </w:rPr>
        <w:t>185/2001</w:t>
      </w:r>
      <w:r w:rsidR="00A72CC8" w:rsidRPr="00374E51">
        <w:rPr>
          <w:color w:val="000000"/>
          <w:shd w:val="clear" w:color="auto" w:fill="FFFFFF"/>
        </w:rPr>
        <w:t>Sb.</w:t>
      </w:r>
      <w:r w:rsidR="00A72CC8">
        <w:rPr>
          <w:color w:val="000000"/>
          <w:shd w:val="clear" w:color="auto" w:fill="FFFFFF"/>
        </w:rPr>
        <w:t>,</w:t>
      </w:r>
      <w:r w:rsidR="00A72CC8">
        <w:rPr>
          <w:color w:val="000000"/>
          <w:sz w:val="20"/>
          <w:szCs w:val="20"/>
          <w:shd w:val="clear" w:color="auto" w:fill="FFFFFF"/>
        </w:rPr>
        <w:t xml:space="preserve"> </w:t>
      </w:r>
      <w:r>
        <w:t xml:space="preserve">o </w:t>
      </w:r>
      <w:r w:rsidRPr="00297050">
        <w:t>odpadech a o změně některých dalších zákonů</w:t>
      </w:r>
      <w:r>
        <w:t>, ve znění pozdějších předpisů (zejména odvoz a řádná likvidace odpadu), přičemž náklady spojené s plněním těchto povinností jsou zahrnuty v ceně díla. Součástí ceny díla jsou také:</w:t>
      </w:r>
    </w:p>
    <w:p w:rsidR="00CD7915" w:rsidRDefault="00CD7915" w:rsidP="00CD7915">
      <w:pPr>
        <w:pStyle w:val="Odstavecseseznamem"/>
        <w:numPr>
          <w:ilvl w:val="0"/>
          <w:numId w:val="11"/>
        </w:numPr>
        <w:jc w:val="both"/>
      </w:pPr>
      <w:r>
        <w:t>odvoz a likvidace odpadů vzniklých při provádění díla</w:t>
      </w:r>
    </w:p>
    <w:p w:rsidR="00CD7915" w:rsidRDefault="00CD7915" w:rsidP="00CD7915">
      <w:pPr>
        <w:pStyle w:val="Odstavecseseznamem"/>
        <w:numPr>
          <w:ilvl w:val="0"/>
          <w:numId w:val="11"/>
        </w:numPr>
        <w:jc w:val="both"/>
      </w:pPr>
      <w:r>
        <w:t xml:space="preserve">demontáž </w:t>
      </w:r>
    </w:p>
    <w:p w:rsidR="00CD7915" w:rsidRDefault="00CD7915" w:rsidP="00CD7915">
      <w:pPr>
        <w:pStyle w:val="Odstavecseseznamem"/>
        <w:numPr>
          <w:ilvl w:val="0"/>
          <w:numId w:val="11"/>
        </w:numPr>
        <w:jc w:val="both"/>
      </w:pPr>
      <w:r>
        <w:t xml:space="preserve">oprava </w:t>
      </w:r>
    </w:p>
    <w:p w:rsidR="00CD7915" w:rsidRDefault="00CD7915" w:rsidP="00CD7915">
      <w:pPr>
        <w:pStyle w:val="Odstavecseseznamem"/>
        <w:numPr>
          <w:ilvl w:val="0"/>
          <w:numId w:val="11"/>
        </w:numPr>
        <w:jc w:val="both"/>
      </w:pPr>
      <w:r>
        <w:t xml:space="preserve">dodávka </w:t>
      </w:r>
    </w:p>
    <w:p w:rsidR="00F666FC" w:rsidRDefault="00212DCB" w:rsidP="00F666FC">
      <w:pPr>
        <w:pStyle w:val="Odstavecseseznamem"/>
        <w:numPr>
          <w:ilvl w:val="0"/>
          <w:numId w:val="11"/>
        </w:numPr>
        <w:jc w:val="both"/>
      </w:pPr>
      <w:r>
        <w:t>montáž</w:t>
      </w:r>
    </w:p>
    <w:p w:rsidR="00212DCB" w:rsidRDefault="00212DCB" w:rsidP="00CD7915">
      <w:pPr>
        <w:pStyle w:val="Odstavecseseznamem"/>
        <w:numPr>
          <w:ilvl w:val="0"/>
          <w:numId w:val="11"/>
        </w:numPr>
        <w:jc w:val="both"/>
      </w:pPr>
      <w:r>
        <w:t>náklady na vybudování, udržování a odklizení zařízení</w:t>
      </w:r>
      <w:r w:rsidR="00434F1A">
        <w:t xml:space="preserve"> místa provádění díla místa provádění díla</w:t>
      </w:r>
    </w:p>
    <w:p w:rsidR="005844F1" w:rsidRDefault="005844F1" w:rsidP="00CD7915">
      <w:pPr>
        <w:pStyle w:val="Odstavecseseznamem"/>
        <w:numPr>
          <w:ilvl w:val="0"/>
          <w:numId w:val="11"/>
        </w:numPr>
        <w:jc w:val="both"/>
      </w:pPr>
      <w:r>
        <w:t>revize a zkoušky</w:t>
      </w:r>
    </w:p>
    <w:p w:rsidR="00CD7915" w:rsidRDefault="00CD7915" w:rsidP="00CD7915">
      <w:pPr>
        <w:jc w:val="both"/>
      </w:pPr>
    </w:p>
    <w:p w:rsidR="00CD7915" w:rsidRDefault="00CD7915" w:rsidP="00CD7915">
      <w:pPr>
        <w:jc w:val="both"/>
      </w:pPr>
      <w:r>
        <w:t>4.</w:t>
      </w:r>
      <w:r>
        <w:tab/>
        <w:t xml:space="preserve">Oceněný </w:t>
      </w:r>
      <w:r w:rsidR="00341216">
        <w:t>položkový rozpočet</w:t>
      </w:r>
      <w:r>
        <w:t xml:space="preserve"> </w:t>
      </w:r>
      <w:r w:rsidR="00FE554D">
        <w:t>tvoří přílohu č.</w:t>
      </w:r>
      <w:r w:rsidR="00434F1A">
        <w:t xml:space="preserve"> </w:t>
      </w:r>
      <w:r w:rsidR="005E0DEA">
        <w:t>7</w:t>
      </w:r>
      <w:r w:rsidR="00FE554D">
        <w:t xml:space="preserve"> </w:t>
      </w:r>
      <w:r w:rsidR="00815DAF">
        <w:t xml:space="preserve">této </w:t>
      </w:r>
      <w:r>
        <w:t>Smlouvy a její nedílnou součástí.</w:t>
      </w:r>
    </w:p>
    <w:p w:rsidR="00CD7915" w:rsidRDefault="00CD7915" w:rsidP="00CD7915">
      <w:pPr>
        <w:jc w:val="both"/>
      </w:pPr>
    </w:p>
    <w:p w:rsidR="00CD7915" w:rsidRDefault="00CD7915" w:rsidP="00CD7915">
      <w:pPr>
        <w:jc w:val="both"/>
      </w:pPr>
      <w:r>
        <w:t>5.</w:t>
      </w:r>
      <w:r>
        <w:tab/>
      </w:r>
      <w:r w:rsidR="00E00076">
        <w:t>Zadavatel</w:t>
      </w:r>
      <w:r>
        <w:t xml:space="preserve"> je oprávněn omezit rozsah díla (</w:t>
      </w:r>
      <w:proofErr w:type="spellStart"/>
      <w:r>
        <w:t>méněpráce</w:t>
      </w:r>
      <w:proofErr w:type="spellEnd"/>
      <w:r>
        <w:t xml:space="preserve">), nebo požadovat jinou kvalitu prací a dodávek souvisejících s dílem (dále jen „změna díla“), a za tím účelem vydat </w:t>
      </w:r>
      <w:r w:rsidR="00E00076">
        <w:t>dodavatel</w:t>
      </w:r>
      <w:r>
        <w:t xml:space="preserve">i písemný příkaz, který požadovanou změnu díla popisuje. </w:t>
      </w:r>
      <w:r w:rsidR="00E00076">
        <w:t>Dodavatel</w:t>
      </w:r>
      <w:r>
        <w:t xml:space="preserve"> je povinen na základě příkazu </w:t>
      </w:r>
      <w:r w:rsidR="00E00076">
        <w:t>zadavatel</w:t>
      </w:r>
      <w:r>
        <w:t xml:space="preserve">e přistoupit na změnu rozsahu díla, která dílo omezuje. Na základě výše uvedeného písemného příkazu </w:t>
      </w:r>
      <w:r w:rsidR="00E00076">
        <w:t>dodavatel</w:t>
      </w:r>
      <w:r>
        <w:t xml:space="preserve"> zpracuje a předloží </w:t>
      </w:r>
      <w:r w:rsidR="00E00076">
        <w:t>zadavatel</w:t>
      </w:r>
      <w:r>
        <w:t xml:space="preserve">i ocenění změny ve formě položkového rozpisu ceny do </w:t>
      </w:r>
      <w:r>
        <w:rPr>
          <w:b/>
        </w:rPr>
        <w:t>5</w:t>
      </w:r>
      <w:r w:rsidRPr="005D1335">
        <w:rPr>
          <w:b/>
        </w:rPr>
        <w:t xml:space="preserve"> pracovních dnů</w:t>
      </w:r>
      <w:r>
        <w:t xml:space="preserve"> od obdržení tohoto příkazu. Ocenění změny bude vycházet ze Závazných podkladů. V případě prací a dodávek neuvedených v této Smlouvě ani v Závazných podkladech, bude ocenění změny vycházet z cen obvyklých v čase a místě pro dané práce a dodávky. K ocenění změny je </w:t>
      </w:r>
      <w:r w:rsidR="00E00076">
        <w:t>zadavatel</w:t>
      </w:r>
      <w:r>
        <w:t xml:space="preserve"> povinen předat svoje písemné stanovisko </w:t>
      </w:r>
      <w:r w:rsidR="00E00076">
        <w:t>dodavatel</w:t>
      </w:r>
      <w:r>
        <w:t xml:space="preserve">i </w:t>
      </w:r>
      <w:r w:rsidRPr="005D1335">
        <w:t>do</w:t>
      </w:r>
      <w:r w:rsidRPr="005D1335">
        <w:rPr>
          <w:b/>
        </w:rPr>
        <w:t xml:space="preserve"> </w:t>
      </w:r>
      <w:r>
        <w:rPr>
          <w:b/>
        </w:rPr>
        <w:t>5</w:t>
      </w:r>
      <w:r w:rsidRPr="005D1335">
        <w:rPr>
          <w:b/>
        </w:rPr>
        <w:t xml:space="preserve"> pracovních dnů</w:t>
      </w:r>
      <w:r>
        <w:t xml:space="preserve"> od obdržení ocenění změny, nebude-li smluvními stranami písemně dohodnuta jiná lhůta. Pokud </w:t>
      </w:r>
      <w:r w:rsidR="00E00076">
        <w:t>zadavatel</w:t>
      </w:r>
      <w:r>
        <w:t xml:space="preserve"> souhlasí s návrhem na ocenění změny, případně úpravou harmonogramu, tuto skutečnost </w:t>
      </w:r>
      <w:r w:rsidR="00E00076">
        <w:t>dodavatel</w:t>
      </w:r>
      <w:r>
        <w:t xml:space="preserve">i písemně potvrdí. Nedohodnou-li se smluvní strany na změně, je </w:t>
      </w:r>
      <w:r w:rsidR="00E00076">
        <w:t>zadavatel</w:t>
      </w:r>
      <w:r>
        <w:t xml:space="preserve"> povinen zaplatit cenu upravenou s přihlédnutím k rozdílu v rozsahu nutné činnosti a v účelných nákladech spojených se změněným prováděním díla, přičemž při určení nové ceny jsou rozhodující tato Smlouva a Závazné podklady. Případné omezení sjednaného rozsahu díla (</w:t>
      </w:r>
      <w:proofErr w:type="spellStart"/>
      <w:r>
        <w:t>méněpráce</w:t>
      </w:r>
      <w:proofErr w:type="spellEnd"/>
      <w:r>
        <w:t xml:space="preserve">) bude provedeno písemným dodatkem k této </w:t>
      </w:r>
      <w:r w:rsidR="003E684E">
        <w:t>S</w:t>
      </w:r>
      <w:r>
        <w:t>mlouvě.</w:t>
      </w:r>
    </w:p>
    <w:p w:rsidR="00CD7915" w:rsidRDefault="00CD7915" w:rsidP="00CD7915">
      <w:pPr>
        <w:jc w:val="both"/>
      </w:pPr>
    </w:p>
    <w:p w:rsidR="00CD7915" w:rsidRDefault="00CD7915" w:rsidP="00CD7915">
      <w:pPr>
        <w:jc w:val="both"/>
      </w:pPr>
      <w:r>
        <w:t>6.</w:t>
      </w:r>
      <w:r>
        <w:tab/>
        <w:t xml:space="preserve">Drobná změna a upřesnění díla, která nemá vliv na cenu, termín plnění ani výsledné užitné vlastnosti díla, může být potvrzena pověřeným pracovníkem </w:t>
      </w:r>
      <w:r w:rsidR="00E00076">
        <w:t>zadavatel</w:t>
      </w:r>
      <w:r>
        <w:t>e zápisem.</w:t>
      </w:r>
    </w:p>
    <w:p w:rsidR="00CD7915" w:rsidRDefault="00CD7915" w:rsidP="00CD7915">
      <w:pPr>
        <w:jc w:val="both"/>
      </w:pPr>
    </w:p>
    <w:p w:rsidR="00CD7915" w:rsidRDefault="00CD7915" w:rsidP="00CD7915">
      <w:pPr>
        <w:jc w:val="both"/>
      </w:pPr>
      <w:r>
        <w:t>7.</w:t>
      </w:r>
      <w:r>
        <w:tab/>
        <w:t xml:space="preserve">Případná potřeba rozšíření rozsahu díla (vícepráce) bude řešena v souladu s právními předpisy upravujícími zadávání veřejných zakázek. Pokud v takovém případě </w:t>
      </w:r>
      <w:r w:rsidR="00E00076">
        <w:t>zadavatel</w:t>
      </w:r>
      <w:r>
        <w:t xml:space="preserve"> vyzve </w:t>
      </w:r>
      <w:r w:rsidR="00E00076">
        <w:t>dodavatel</w:t>
      </w:r>
      <w:r>
        <w:t xml:space="preserve">e k podání nabídky na provedení víceprací, je </w:t>
      </w:r>
      <w:r w:rsidR="00E00076">
        <w:t>dodavatel</w:t>
      </w:r>
      <w:r>
        <w:t xml:space="preserve"> povinen nabídnout tyto vícepráce za ceny obdobné cenám uvedeným v této Smlouvě a v Závazných podkladech. Pokud charakter víceprací nebude možné ocenit za použití položek, jež jsou uvedené v této Smlouvě či v Závazných podkladech, je </w:t>
      </w:r>
      <w:r w:rsidR="00E00076">
        <w:t>dodavatel</w:t>
      </w:r>
      <w:r>
        <w:t xml:space="preserve"> povinen vycházet z cen obvyklých v čase a místě pro dané práce a dodávky.</w:t>
      </w:r>
      <w:r w:rsidRPr="00653C7D">
        <w:t xml:space="preserve"> V případě, že postupem v souladu s právními předpisy upravujícími zadávání veřejných zakázek bude pro provedení vícepráce vybrán </w:t>
      </w:r>
      <w:r w:rsidR="00E00076">
        <w:t>dodavatel</w:t>
      </w:r>
      <w:r w:rsidRPr="00653C7D">
        <w:t xml:space="preserve">, bude uzavřen písemný dodatek k této </w:t>
      </w:r>
      <w:r>
        <w:t>S</w:t>
      </w:r>
      <w:r w:rsidRPr="00653C7D">
        <w:t>mlouvě.</w:t>
      </w:r>
    </w:p>
    <w:p w:rsidR="005E0DEA" w:rsidRDefault="005E0DEA" w:rsidP="00CD7915">
      <w:pPr>
        <w:jc w:val="both"/>
      </w:pPr>
    </w:p>
    <w:p w:rsidR="00CD7915" w:rsidRDefault="00CD7915" w:rsidP="00CD7915">
      <w:pPr>
        <w:jc w:val="both"/>
      </w:pPr>
      <w:r>
        <w:t>8.</w:t>
      </w:r>
      <w:r>
        <w:tab/>
        <w:t>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C8170D" w:rsidRDefault="00C8170D" w:rsidP="00CD7915">
      <w:pPr>
        <w:jc w:val="center"/>
        <w:rPr>
          <w:b/>
        </w:rPr>
      </w:pPr>
    </w:p>
    <w:p w:rsidR="00CD7915" w:rsidRDefault="00CD7915" w:rsidP="00CD7915">
      <w:pPr>
        <w:jc w:val="center"/>
        <w:rPr>
          <w:b/>
        </w:rPr>
      </w:pPr>
      <w:r>
        <w:rPr>
          <w:b/>
        </w:rPr>
        <w:t>VI.</w:t>
      </w:r>
    </w:p>
    <w:p w:rsidR="00CD7915" w:rsidRDefault="00CD7915" w:rsidP="00CD7915">
      <w:pPr>
        <w:jc w:val="center"/>
        <w:rPr>
          <w:b/>
        </w:rPr>
      </w:pPr>
      <w:r>
        <w:rPr>
          <w:b/>
        </w:rPr>
        <w:t>Platební podmínky</w:t>
      </w:r>
    </w:p>
    <w:p w:rsidR="00CD7915" w:rsidRDefault="00CD7915" w:rsidP="00CD7915">
      <w:pPr>
        <w:jc w:val="both"/>
      </w:pPr>
    </w:p>
    <w:p w:rsidR="00CD7915" w:rsidRDefault="00CD7915" w:rsidP="00CD7915">
      <w:pPr>
        <w:jc w:val="both"/>
      </w:pPr>
      <w:r>
        <w:t>1.</w:t>
      </w:r>
      <w:r>
        <w:tab/>
      </w:r>
      <w:r w:rsidR="00E00076">
        <w:t>Zadavatel</w:t>
      </w:r>
      <w:r>
        <w:t xml:space="preserve"> neposkytuje pro realizaci díla zálohy a ani jedna smluvní strana neposkytne druhé smluvní straně závdavek.</w:t>
      </w:r>
    </w:p>
    <w:p w:rsidR="00CD7915" w:rsidRDefault="00CD7915" w:rsidP="00CD7915">
      <w:pPr>
        <w:jc w:val="both"/>
      </w:pPr>
    </w:p>
    <w:p w:rsidR="00CD7915" w:rsidRDefault="00CD7915" w:rsidP="00CD7915">
      <w:pPr>
        <w:jc w:val="both"/>
      </w:pPr>
      <w:r>
        <w:t>2.</w:t>
      </w:r>
      <w:r>
        <w:tab/>
        <w:t xml:space="preserve">Smluvní strany výslovně prohlašují, že ustanovení § 2611 OZ se nepoužije. </w:t>
      </w:r>
    </w:p>
    <w:p w:rsidR="00195F8B" w:rsidRDefault="00195F8B" w:rsidP="00CD7915">
      <w:pPr>
        <w:jc w:val="both"/>
      </w:pPr>
    </w:p>
    <w:p w:rsidR="00CD7915" w:rsidRDefault="00CD7915" w:rsidP="00CD7915">
      <w:pPr>
        <w:jc w:val="both"/>
      </w:pPr>
      <w:r>
        <w:t>3.</w:t>
      </w:r>
      <w:r>
        <w:tab/>
        <w:t xml:space="preserve">Úhrada ceny díla bude provedena v české měně na základě jediné faktury vystavené </w:t>
      </w:r>
      <w:r w:rsidR="00E00076">
        <w:t>dodavatel</w:t>
      </w:r>
      <w:r>
        <w:t xml:space="preserve">em, a předané </w:t>
      </w:r>
      <w:r w:rsidR="00E00076">
        <w:t>zadavatel</w:t>
      </w:r>
      <w:r>
        <w:t xml:space="preserve">i nejpozději do 30 dnů ode dne předání a převzetí díla, </w:t>
      </w:r>
      <w:r>
        <w:br/>
        <w:t xml:space="preserve">po odstranění všech případných vad a nedodělků zjištěných při předání a převzetí díla. Přílohou faktury bude protokol o předání a převzetí díla podepsaný oběma stranami – zástupci </w:t>
      </w:r>
      <w:r w:rsidR="00E00076">
        <w:t>zadavatel</w:t>
      </w:r>
      <w:r>
        <w:t xml:space="preserve">e a </w:t>
      </w:r>
      <w:r w:rsidR="00E00076">
        <w:t>dodavatel</w:t>
      </w:r>
      <w:r>
        <w:t xml:space="preserve">e uvedenými v </w:t>
      </w:r>
      <w:r w:rsidRPr="0082111C">
        <w:t>čl. VIII</w:t>
      </w:r>
      <w:r>
        <w:t>.</w:t>
      </w:r>
      <w:r w:rsidRPr="0082111C">
        <w:t xml:space="preserve"> Smlouvy.</w:t>
      </w:r>
      <w:r>
        <w:t xml:space="preserve">  </w:t>
      </w:r>
    </w:p>
    <w:p w:rsidR="00434F1A" w:rsidRDefault="00434F1A" w:rsidP="00CD7915">
      <w:pPr>
        <w:jc w:val="both"/>
      </w:pPr>
    </w:p>
    <w:p w:rsidR="00CD7915" w:rsidRDefault="00CD7915" w:rsidP="00CD7915">
      <w:pPr>
        <w:jc w:val="both"/>
      </w:pPr>
      <w:r>
        <w:t>4.</w:t>
      </w:r>
      <w:r>
        <w:tab/>
        <w:t xml:space="preserve">Faktura vystavená </w:t>
      </w:r>
      <w:r w:rsidR="00E00076">
        <w:t>dodavatel</w:t>
      </w:r>
      <w:r>
        <w:t xml:space="preserve">em musí mít náležitosti obsažené v § 29 zákona č. 235/2004 Sb., o dani z přidané hodnoty, ve znění pozdějších předpisů, a § 435 OZ a potvrzený soupis skutečně provedených prací. Splatnost faktury je stanovena v délce 30 kalendářních dnů od doručení </w:t>
      </w:r>
      <w:r w:rsidR="00E00076">
        <w:t>zadavatel</w:t>
      </w:r>
      <w:r>
        <w:t xml:space="preserve">i. Povinnost úhrady </w:t>
      </w:r>
      <w:r w:rsidR="0097735D">
        <w:t xml:space="preserve">je splněna okamžikem odepsání finančních prostředků z účtu </w:t>
      </w:r>
      <w:r w:rsidR="00E00076">
        <w:t>zadavatel</w:t>
      </w:r>
      <w:r w:rsidR="0097735D">
        <w:t>e vedeného u peněžního ústavu</w:t>
      </w:r>
      <w:r>
        <w:t xml:space="preserve">. Pokud faktura nemá sjednané náležitosti, </w:t>
      </w:r>
      <w:r w:rsidR="00E00076">
        <w:t>zadavatel</w:t>
      </w:r>
      <w:r>
        <w:t xml:space="preserve"> je oprávněn ji do 30 kalendářních dnů vrátit </w:t>
      </w:r>
      <w:r w:rsidR="00E00076">
        <w:t>dodavatel</w:t>
      </w:r>
      <w:r>
        <w:t xml:space="preserve">i a nová lhůta splatnosti počíná běžet až okamžikem doručení nové, opravené faktury </w:t>
      </w:r>
      <w:r w:rsidR="00E00076">
        <w:t>zadavatel</w:t>
      </w:r>
      <w:r>
        <w:t>i.</w:t>
      </w:r>
    </w:p>
    <w:p w:rsidR="00C2376E" w:rsidRDefault="00C2376E" w:rsidP="00CD7915">
      <w:pPr>
        <w:jc w:val="both"/>
      </w:pPr>
    </w:p>
    <w:p w:rsidR="00CD7915" w:rsidRDefault="00DF33C5" w:rsidP="00CD7915">
      <w:pPr>
        <w:jc w:val="both"/>
      </w:pPr>
      <w:r>
        <w:t>5</w:t>
      </w:r>
      <w:r w:rsidR="00CD7915">
        <w:t>.</w:t>
      </w:r>
      <w:r w:rsidR="00CD7915">
        <w:tab/>
      </w:r>
      <w:r w:rsidR="00E00076">
        <w:t>Zadavatel</w:t>
      </w:r>
      <w:r w:rsidR="00CD7915">
        <w:t xml:space="preserve"> neuhradí ani část faktury, která se vztahuje k pracím nebo věcem, jejichž provedení nebo dodání nebyly smluvními stranami sjednány v souladu s touto Smlouvou.</w:t>
      </w:r>
    </w:p>
    <w:p w:rsidR="00CD7915" w:rsidRDefault="00CD7915" w:rsidP="00CD7915">
      <w:pPr>
        <w:jc w:val="both"/>
      </w:pPr>
    </w:p>
    <w:p w:rsidR="00CD7915" w:rsidRDefault="00DF33C5" w:rsidP="00CD7915">
      <w:pPr>
        <w:jc w:val="both"/>
      </w:pPr>
      <w:r>
        <w:t>6</w:t>
      </w:r>
      <w:r w:rsidR="00CD7915">
        <w:t>.</w:t>
      </w:r>
      <w:r w:rsidR="00CD7915">
        <w:tab/>
      </w:r>
      <w:r w:rsidR="00E00076">
        <w:t>Zadavatel</w:t>
      </w:r>
      <w:r w:rsidR="00CD7915">
        <w:t xml:space="preserve"> je oprávněn pozastavit </w:t>
      </w:r>
      <w:r w:rsidR="00E00076">
        <w:t>dodavatel</w:t>
      </w:r>
      <w:r w:rsidR="00CD7915">
        <w:t xml:space="preserve">i úhradu daňového dokladu (faktury) skutečně provedených prací a dodávek, pokud </w:t>
      </w:r>
      <w:r w:rsidR="00E00076">
        <w:t>dodavatel</w:t>
      </w:r>
      <w:r w:rsidR="00CD7915">
        <w:t xml:space="preserve"> nedodržuje kvalitu prováděných prací a dodávek realizovaného díla. Z pozastávek z ceny díla je </w:t>
      </w:r>
      <w:r w:rsidR="00E00076">
        <w:t>zadavatel</w:t>
      </w:r>
      <w:r w:rsidR="00CD7915">
        <w:t xml:space="preserve"> oprávněn k tíži účtu </w:t>
      </w:r>
      <w:r w:rsidR="00E00076">
        <w:t>dodavatel</w:t>
      </w:r>
      <w:r w:rsidR="00CD7915">
        <w:t xml:space="preserve">e hradit náklady spojené s odstraněním vad a souvisejících škod na díle, a to pokud </w:t>
      </w:r>
      <w:r w:rsidR="00E00076">
        <w:t>dodavatel</w:t>
      </w:r>
      <w:r w:rsidR="00CD7915">
        <w:t xml:space="preserve"> neodstraní tyto závady ve smluveném termínu po řádné výzvě ze strany </w:t>
      </w:r>
      <w:r w:rsidR="00E00076">
        <w:t>zadavatel</w:t>
      </w:r>
      <w:r w:rsidR="00CD7915">
        <w:t>e.</w:t>
      </w:r>
    </w:p>
    <w:p w:rsidR="00CD7915" w:rsidRDefault="00CD7915" w:rsidP="00CD7915">
      <w:pPr>
        <w:jc w:val="both"/>
      </w:pPr>
      <w:r>
        <w:t xml:space="preserve"> </w:t>
      </w:r>
    </w:p>
    <w:p w:rsidR="00CD7915" w:rsidRDefault="00DF33C5" w:rsidP="00CD7915">
      <w:pPr>
        <w:jc w:val="both"/>
      </w:pPr>
      <w:r>
        <w:t>7</w:t>
      </w:r>
      <w:r w:rsidR="00CD7915">
        <w:t>.</w:t>
      </w:r>
      <w:r w:rsidR="00CD7915">
        <w:tab/>
      </w:r>
      <w:r w:rsidR="00E00076">
        <w:t>Zadavatel</w:t>
      </w:r>
      <w:r w:rsidR="00CD7915">
        <w:t xml:space="preserve"> je oprávněn započíst své pohledávky za </w:t>
      </w:r>
      <w:r w:rsidR="00E00076">
        <w:t>dodavatel</w:t>
      </w:r>
      <w:r w:rsidR="00CD7915">
        <w:t>em, proti jeho faktuře vystavené na základě této Smlouvy.</w:t>
      </w:r>
    </w:p>
    <w:p w:rsidR="00CD7915" w:rsidRDefault="00CD7915" w:rsidP="00CD7915">
      <w:pPr>
        <w:jc w:val="both"/>
      </w:pPr>
    </w:p>
    <w:p w:rsidR="00CD7915" w:rsidRDefault="00DF33C5" w:rsidP="00CD7915">
      <w:pPr>
        <w:jc w:val="both"/>
      </w:pPr>
      <w:r>
        <w:t>8</w:t>
      </w:r>
      <w:r w:rsidR="00CD7915">
        <w:t>.</w:t>
      </w:r>
      <w:r w:rsidR="00CD7915">
        <w:tab/>
        <w:t xml:space="preserve">Za den uskutečnění zdanitelného plnění strany sjednávají poslední den měsíce, </w:t>
      </w:r>
      <w:r w:rsidR="00CD7915">
        <w:br/>
        <w:t>za který je faktura vystavena.</w:t>
      </w:r>
    </w:p>
    <w:p w:rsidR="00CD7915" w:rsidRDefault="00CD7915" w:rsidP="00CD7915">
      <w:pPr>
        <w:jc w:val="both"/>
      </w:pPr>
    </w:p>
    <w:p w:rsidR="00CD7915" w:rsidRDefault="00DF33C5" w:rsidP="003E684E">
      <w:pPr>
        <w:jc w:val="both"/>
      </w:pPr>
      <w:r>
        <w:t>9</w:t>
      </w:r>
      <w:r w:rsidR="00CD7915">
        <w:t>.</w:t>
      </w:r>
      <w:r w:rsidR="00CD7915">
        <w:tab/>
      </w:r>
      <w:r w:rsidR="00E00076">
        <w:t>Dodavatel</w:t>
      </w:r>
      <w:r w:rsidR="00CD7915">
        <w:t xml:space="preserve"> není oprávněn třetí osobě postoupit jakékoliv pohledávky za </w:t>
      </w:r>
      <w:r w:rsidR="00E00076">
        <w:t>zadavatel</w:t>
      </w:r>
      <w:r w:rsidR="00CD7915">
        <w:t>em.</w:t>
      </w:r>
    </w:p>
    <w:p w:rsidR="00197D61" w:rsidRDefault="00197D61" w:rsidP="00CD7915"/>
    <w:p w:rsidR="003C0EE2" w:rsidRDefault="003C0EE2" w:rsidP="00CD7915"/>
    <w:p w:rsidR="00CD7915" w:rsidRDefault="00CD7915" w:rsidP="00CD7915">
      <w:pPr>
        <w:jc w:val="center"/>
        <w:rPr>
          <w:b/>
        </w:rPr>
      </w:pPr>
      <w:r>
        <w:rPr>
          <w:b/>
        </w:rPr>
        <w:t>VII.</w:t>
      </w:r>
    </w:p>
    <w:p w:rsidR="00CD7915" w:rsidRDefault="00CD7915" w:rsidP="00CD7915">
      <w:pPr>
        <w:jc w:val="center"/>
        <w:rPr>
          <w:b/>
        </w:rPr>
      </w:pPr>
      <w:r>
        <w:rPr>
          <w:b/>
        </w:rPr>
        <w:t xml:space="preserve">Další povinnosti </w:t>
      </w:r>
      <w:r w:rsidR="00E00076">
        <w:rPr>
          <w:b/>
        </w:rPr>
        <w:t>zadavatel</w:t>
      </w:r>
      <w:r>
        <w:rPr>
          <w:b/>
        </w:rPr>
        <w:t xml:space="preserve">e a </w:t>
      </w:r>
      <w:r w:rsidR="00E00076">
        <w:rPr>
          <w:b/>
        </w:rPr>
        <w:t>dodavatel</w:t>
      </w:r>
      <w:r>
        <w:rPr>
          <w:b/>
        </w:rPr>
        <w:t>e</w:t>
      </w:r>
    </w:p>
    <w:p w:rsidR="00CD7915" w:rsidRDefault="00CD7915" w:rsidP="00CD7915">
      <w:pPr>
        <w:jc w:val="both"/>
      </w:pPr>
    </w:p>
    <w:p w:rsidR="00CD7915" w:rsidRDefault="00CD7915" w:rsidP="00CD7915">
      <w:pPr>
        <w:jc w:val="both"/>
      </w:pPr>
      <w:r>
        <w:t>1.</w:t>
      </w:r>
      <w:r>
        <w:tab/>
      </w:r>
      <w:r w:rsidR="00E00076">
        <w:t>Zadavatel</w:t>
      </w:r>
      <w:r>
        <w:t xml:space="preserve"> proškolí zástupce </w:t>
      </w:r>
      <w:r w:rsidR="00E00076">
        <w:t>dodavatel</w:t>
      </w:r>
      <w:r>
        <w:t xml:space="preserve">e z předpisů BOZP a PO, které se vztahují k místu realizace díla a umožní zaměstnancům </w:t>
      </w:r>
      <w:r w:rsidR="00E00076">
        <w:t>dodavatel</w:t>
      </w:r>
      <w:r>
        <w:t xml:space="preserve">e vstup do objektů střeženého prostoru za předpokladu, že zaměstnanci </w:t>
      </w:r>
      <w:r w:rsidR="00E00076">
        <w:t>dodavatel</w:t>
      </w:r>
      <w:r>
        <w:t xml:space="preserve">e splní podmínky pro vstup do objektů Vězeňské služby ČR dle přílohy č. 4 </w:t>
      </w:r>
      <w:proofErr w:type="gramStart"/>
      <w:r>
        <w:t>této</w:t>
      </w:r>
      <w:proofErr w:type="gramEnd"/>
      <w:r>
        <w:t xml:space="preserve"> Smlouvy, pokud tito zaměstnanci předloží platný doklad totožnosti některého ze státu Evropské Unie nebo platný cestovní pas u státních příslušníků ostatních států. </w:t>
      </w:r>
      <w:r w:rsidR="00E00076">
        <w:t>Zadavatel</w:t>
      </w:r>
      <w:r>
        <w:t xml:space="preserve"> je oprávněn z realizace díla odmítnout kteroukoliv osobu, pokud porušuje své povinnosti dle přílohy č. 4 </w:t>
      </w:r>
      <w:proofErr w:type="gramStart"/>
      <w:r>
        <w:t>této</w:t>
      </w:r>
      <w:proofErr w:type="gramEnd"/>
      <w:r>
        <w:t xml:space="preserve"> Smlouvy, nebo se chová nedbale, popř. způsobem nepřiměřeným či neslušným vůči </w:t>
      </w:r>
      <w:r w:rsidR="00E00076">
        <w:t>zadavatel</w:t>
      </w:r>
      <w:r>
        <w:t xml:space="preserve">i, či k umístěným osobám. </w:t>
      </w:r>
      <w:r w:rsidR="00E00076">
        <w:t>Dodavatel</w:t>
      </w:r>
      <w:r>
        <w:t xml:space="preserve"> si je vědom zvláštního charakteru provádění díla.</w:t>
      </w:r>
    </w:p>
    <w:p w:rsidR="00CD7915" w:rsidRDefault="00CD7915" w:rsidP="00CD7915">
      <w:pPr>
        <w:jc w:val="both"/>
      </w:pPr>
    </w:p>
    <w:p w:rsidR="00CD7915" w:rsidRDefault="00CD7915" w:rsidP="0053513C">
      <w:pPr>
        <w:pStyle w:val="Odstavecseseznamem"/>
        <w:numPr>
          <w:ilvl w:val="0"/>
          <w:numId w:val="3"/>
        </w:numPr>
        <w:ind w:left="0" w:firstLine="0"/>
        <w:jc w:val="both"/>
      </w:pPr>
      <w:r>
        <w:t xml:space="preserve">Před zahájením vlastní realizace díla </w:t>
      </w:r>
      <w:r w:rsidR="00E00076">
        <w:t>dodavatel</w:t>
      </w:r>
      <w:r>
        <w:t xml:space="preserve"> provede prohlídku technického stavu</w:t>
      </w:r>
      <w:r w:rsidR="0053513C">
        <w:t xml:space="preserve"> </w:t>
      </w:r>
      <w:r>
        <w:t xml:space="preserve">místa plnění a podmínek pro realizaci díla. Zjištění nesrovnalostí, které odporují požadavkům příslušných norem a předpisů resp. zvyklostem, nebo v případě pochybnosti o správné funkčnosti odpovídající požadavkům a účelu díla, je </w:t>
      </w:r>
      <w:r w:rsidR="00E00076">
        <w:t>dodavatel</w:t>
      </w:r>
      <w:r>
        <w:t xml:space="preserve"> povinen na tyto písemně upozornit </w:t>
      </w:r>
      <w:r w:rsidR="00E00076">
        <w:t>zadavatel</w:t>
      </w:r>
      <w:r>
        <w:t xml:space="preserve">e. </w:t>
      </w:r>
      <w:r w:rsidR="00E00076">
        <w:t>Dodavatel</w:t>
      </w:r>
      <w:r>
        <w:t xml:space="preserve"> je povinen průběžně konzultovat a odsouhlasovat provedení díla, užití jednotlivých výrobků před zahájením prací. V případě, že takto neučiní a </w:t>
      </w:r>
      <w:r w:rsidR="00E00076">
        <w:t>zadavatel</w:t>
      </w:r>
      <w:r>
        <w:t xml:space="preserve"> nebude souhlasit se </w:t>
      </w:r>
      <w:r w:rsidR="00E00076">
        <w:t>dodavatel</w:t>
      </w:r>
      <w:r>
        <w:t xml:space="preserve">em zvoleným řešením nebo provedením díla, nese veškeré náklady na uvedení do požadovaného stavu nebo výměnu </w:t>
      </w:r>
      <w:r w:rsidR="00E00076">
        <w:t>dodavatel</w:t>
      </w:r>
      <w:r>
        <w:t xml:space="preserve">. V případě, že </w:t>
      </w:r>
      <w:r w:rsidR="00E00076">
        <w:t>dodavatel</w:t>
      </w:r>
      <w:r>
        <w:t xml:space="preserve"> nedodrží tyto podmínky, použije výrobky, materiály, technologie, které nejsou v souladu a jejich změna nebo užití nebyly předem odsouhlaseny, nebo v případě, že jakost díla nebude zaručovat bezvadné užívání dle stanovených podmínek a parametrů, předpokládanému účelu díla, považuje se tato skutečnost za podstatné porušení této Smlouvy a </w:t>
      </w:r>
      <w:r w:rsidR="00E00076">
        <w:t>zadavatel</w:t>
      </w:r>
      <w:r>
        <w:t xml:space="preserve"> je oprávněn od této Smlouvy nebo kterékoliv její části odstoupit.</w:t>
      </w:r>
    </w:p>
    <w:p w:rsidR="00CD7915" w:rsidRDefault="00CD7915" w:rsidP="00CD7915">
      <w:pPr>
        <w:jc w:val="both"/>
      </w:pPr>
    </w:p>
    <w:p w:rsidR="00CD7915" w:rsidRPr="00633465" w:rsidRDefault="00E00076" w:rsidP="003341A7">
      <w:pPr>
        <w:pStyle w:val="Odstavecseseznamem"/>
        <w:widowControl w:val="0"/>
        <w:numPr>
          <w:ilvl w:val="0"/>
          <w:numId w:val="3"/>
        </w:numPr>
        <w:autoSpaceDE w:val="0"/>
        <w:autoSpaceDN w:val="0"/>
        <w:adjustRightInd w:val="0"/>
        <w:ind w:left="0" w:firstLine="0"/>
        <w:jc w:val="both"/>
      </w:pPr>
      <w:r>
        <w:t>Dodavatel</w:t>
      </w:r>
      <w:r w:rsidR="00CD7915">
        <w:t xml:space="preserve"> </w:t>
      </w:r>
      <w:r w:rsidR="00CD7915" w:rsidRPr="00633465">
        <w:t>se</w:t>
      </w:r>
      <w:r w:rsidR="00CD7915">
        <w:t xml:space="preserve"> zav</w:t>
      </w:r>
      <w:r w:rsidR="0053513C">
        <w:t xml:space="preserve">azuje během zhotovování díla i </w:t>
      </w:r>
      <w:r w:rsidR="00CD7915">
        <w:t xml:space="preserve">po jeho předání </w:t>
      </w:r>
      <w:r>
        <w:t>zadavatel</w:t>
      </w:r>
      <w:r w:rsidR="00CD7915">
        <w:t>i</w:t>
      </w:r>
      <w:r w:rsidR="00CD7915" w:rsidRPr="00633465">
        <w:t xml:space="preserve">, zachovávat mlčenlivost o všech skutečnostech, o kterých se dozví od </w:t>
      </w:r>
      <w:r>
        <w:t>zadavatel</w:t>
      </w:r>
      <w:r w:rsidR="00CD7915" w:rsidRPr="00633465">
        <w:t>e v</w:t>
      </w:r>
      <w:r w:rsidR="00CD7915">
        <w:t xml:space="preserve"> souvislosti se zhotovením díla</w:t>
      </w:r>
      <w:r w:rsidR="00CD7915" w:rsidRPr="00633465">
        <w:t>.</w:t>
      </w:r>
      <w:r w:rsidR="00CD7915">
        <w:t xml:space="preserve"> </w:t>
      </w:r>
      <w:r>
        <w:t>Dodavatel</w:t>
      </w:r>
      <w:r w:rsidR="00CD7915">
        <w:t xml:space="preserve"> odpovídá za porušení mlčenlivosti svými zaměstnanci, jakož i třetími osobami, které se na provádění díla podílejí. </w:t>
      </w:r>
    </w:p>
    <w:p w:rsidR="00CD7915" w:rsidRDefault="00CD7915" w:rsidP="00CD7915">
      <w:pPr>
        <w:jc w:val="both"/>
      </w:pPr>
    </w:p>
    <w:p w:rsidR="00CD7915" w:rsidRDefault="00CD7915" w:rsidP="00CD7915">
      <w:pPr>
        <w:jc w:val="both"/>
      </w:pPr>
      <w:r>
        <w:t>4.</w:t>
      </w:r>
      <w:r>
        <w:tab/>
      </w:r>
      <w:r w:rsidR="00E00076">
        <w:t>Dodavatel</w:t>
      </w:r>
      <w:r>
        <w:t xml:space="preserve"> poskytne na výzvu </w:t>
      </w:r>
      <w:r w:rsidR="00E00076">
        <w:t>zadavatel</w:t>
      </w:r>
      <w:r>
        <w:t>e veškerou součinnost potřebnou ke zdárnému dokončení díla.</w:t>
      </w:r>
    </w:p>
    <w:p w:rsidR="00CD7915" w:rsidRDefault="00CD7915" w:rsidP="00CD7915">
      <w:pPr>
        <w:jc w:val="both"/>
      </w:pPr>
    </w:p>
    <w:p w:rsidR="00CD7915" w:rsidRDefault="00CD7915" w:rsidP="00CD7915">
      <w:pPr>
        <w:jc w:val="both"/>
      </w:pPr>
      <w:r>
        <w:t>5.</w:t>
      </w:r>
      <w:r>
        <w:tab/>
      </w:r>
      <w:r w:rsidR="00E00076">
        <w:t>Dodavatel</w:t>
      </w:r>
      <w:r>
        <w:t xml:space="preserve"> je povinen udržovat na předaném pracovišti pořádek a čistotu a odstraňovat odpady a nečistoty vzniklé prováděním díla.</w:t>
      </w:r>
    </w:p>
    <w:p w:rsidR="00CD7915" w:rsidRDefault="00CD7915" w:rsidP="00CD7915">
      <w:pPr>
        <w:jc w:val="both"/>
      </w:pPr>
    </w:p>
    <w:p w:rsidR="00C8170D" w:rsidRDefault="00E00076" w:rsidP="00C8170D">
      <w:pPr>
        <w:pStyle w:val="Odstavecseseznamem"/>
        <w:numPr>
          <w:ilvl w:val="0"/>
          <w:numId w:val="24"/>
        </w:numPr>
        <w:ind w:left="0" w:firstLine="0"/>
        <w:jc w:val="both"/>
      </w:pPr>
      <w:r>
        <w:t>Dodavatel</w:t>
      </w:r>
      <w:r w:rsidR="00C8170D">
        <w:t xml:space="preserve"> zajistí na stavbě dodržování bezpečnostních a protipožárních předpisů a zajistí proškolení všech zaměstnanců, vč. zaměstnanců subdodavatelů provádějících </w:t>
      </w:r>
      <w:r w:rsidR="00BD0C6E">
        <w:t>dílo</w:t>
      </w:r>
      <w:r w:rsidR="00C8170D">
        <w:t xml:space="preserve"> z těchto předpisů. Předloží </w:t>
      </w:r>
      <w:r>
        <w:t>zadavatel</w:t>
      </w:r>
      <w:r w:rsidR="00C8170D">
        <w:t xml:space="preserve">i čestné prohlášení, že všichni zaměstnanci </w:t>
      </w:r>
      <w:r>
        <w:t>dodavatel</w:t>
      </w:r>
      <w:r w:rsidR="00C8170D">
        <w:t xml:space="preserve">e, vč. zaměstnanců subdodavatelů, jsou proškoleni, v souladu se zákonem 262/2006 Sb., zákoník práce, ve znění pozdějších předpisů, v oblasti bezpečnosti práce, zaměstnanci vykonávající práce vyžadující zvláštní odbornou způsobilost splňují veškeré kvalifikační podmínky pro výkon jimi vykonávané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že všichni zaměstnanci </w:t>
      </w:r>
      <w:r>
        <w:t>dodavatel</w:t>
      </w:r>
      <w:r w:rsidR="00C8170D">
        <w:t>e vč. zaměstnanců subdodavatelů jsou zdravotně způsobilí pro výkon jimi vykonávané práce. Dále se zavazuje k dodržování obecně platných právních předpisů, zejména hygienických, týkajících se likvidace odpadů, ochrany životního prostředí a ochrany vod před ropnými látkami.</w:t>
      </w:r>
    </w:p>
    <w:p w:rsidR="007642C9" w:rsidRDefault="007642C9" w:rsidP="007642C9">
      <w:pPr>
        <w:jc w:val="both"/>
      </w:pPr>
    </w:p>
    <w:p w:rsidR="007642C9" w:rsidRDefault="00E00076" w:rsidP="001559F8">
      <w:pPr>
        <w:pStyle w:val="Odstavecseseznamem"/>
        <w:numPr>
          <w:ilvl w:val="0"/>
          <w:numId w:val="24"/>
        </w:numPr>
        <w:ind w:left="0" w:firstLine="0"/>
        <w:jc w:val="both"/>
      </w:pPr>
      <w:r>
        <w:t>Dodavatel</w:t>
      </w:r>
      <w:r w:rsidR="007642C9">
        <w:t xml:space="preserve"> bude, v souladu s § 101 odst. 3 zákona č. 262/2006 Sb., zákoník práce, ve znění pozdějších předpisů, písemně informovat </w:t>
      </w:r>
      <w:r>
        <w:t>zadavatel</w:t>
      </w:r>
      <w:r w:rsidR="007642C9">
        <w:t>e o rizicích a opatřeních přijatých k ochraně před jejich působením.</w:t>
      </w:r>
    </w:p>
    <w:p w:rsidR="00CD7915" w:rsidRDefault="00AD7E6C" w:rsidP="00CD7915">
      <w:pPr>
        <w:pStyle w:val="Nadpis2"/>
        <w:numPr>
          <w:ilvl w:val="0"/>
          <w:numId w:val="0"/>
        </w:numPr>
        <w:tabs>
          <w:tab w:val="left" w:pos="720"/>
        </w:tabs>
        <w:rPr>
          <w:sz w:val="24"/>
          <w:szCs w:val="24"/>
        </w:rPr>
      </w:pPr>
      <w:r>
        <w:rPr>
          <w:sz w:val="24"/>
          <w:szCs w:val="24"/>
        </w:rPr>
        <w:t>8.</w:t>
      </w:r>
      <w:r w:rsidR="00CD7915">
        <w:rPr>
          <w:sz w:val="24"/>
          <w:szCs w:val="24"/>
        </w:rPr>
        <w:t xml:space="preserve"> </w:t>
      </w:r>
      <w:r w:rsidR="007642C9">
        <w:rPr>
          <w:sz w:val="24"/>
          <w:szCs w:val="24"/>
        </w:rPr>
        <w:tab/>
      </w:r>
      <w:r w:rsidR="00CD7915">
        <w:rPr>
          <w:sz w:val="24"/>
          <w:szCs w:val="24"/>
        </w:rPr>
        <w:t xml:space="preserve">Další povinnosti </w:t>
      </w:r>
      <w:r w:rsidR="00E00076">
        <w:rPr>
          <w:sz w:val="24"/>
          <w:szCs w:val="24"/>
        </w:rPr>
        <w:t>dodavatel</w:t>
      </w:r>
      <w:r w:rsidR="00CD7915">
        <w:rPr>
          <w:sz w:val="24"/>
          <w:szCs w:val="24"/>
        </w:rPr>
        <w:t>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jednat tak, aby zajistil dodávky materiálu a služeb pro </w:t>
      </w:r>
      <w:r>
        <w:rPr>
          <w:sz w:val="24"/>
          <w:szCs w:val="24"/>
        </w:rPr>
        <w:t>zadavatel</w:t>
      </w:r>
      <w:r w:rsidR="00CD7915">
        <w:rPr>
          <w:sz w:val="24"/>
          <w:szCs w:val="24"/>
        </w:rPr>
        <w:t xml:space="preserve">e za optimálních kvalitativních podmínek. </w:t>
      </w:r>
    </w:p>
    <w:p w:rsidR="00C8170D" w:rsidRPr="00FA59F3" w:rsidRDefault="00E00076" w:rsidP="00C8170D">
      <w:pPr>
        <w:pStyle w:val="Nadpis2"/>
        <w:numPr>
          <w:ilvl w:val="0"/>
          <w:numId w:val="12"/>
        </w:numPr>
        <w:spacing w:before="120" w:after="120"/>
        <w:jc w:val="both"/>
        <w:rPr>
          <w:sz w:val="24"/>
          <w:szCs w:val="24"/>
        </w:rPr>
      </w:pPr>
      <w:r>
        <w:rPr>
          <w:sz w:val="24"/>
          <w:szCs w:val="24"/>
        </w:rPr>
        <w:t>dodavatel</w:t>
      </w:r>
      <w:r w:rsidR="00C8170D">
        <w:rPr>
          <w:sz w:val="24"/>
          <w:szCs w:val="24"/>
        </w:rPr>
        <w:t xml:space="preserve"> nese v plném rozsahu zodpovědnost za vlastní řízení postupu prací, za sledování dodržování předpisů o bezpečnosti práce, ochraně zdraví při práci a zachování pořádku na místě </w:t>
      </w:r>
      <w:r w:rsidR="00C8170D" w:rsidRPr="00FA59F3">
        <w:rPr>
          <w:sz w:val="24"/>
          <w:szCs w:val="24"/>
        </w:rPr>
        <w:t>předaném pracovišti.</w:t>
      </w:r>
    </w:p>
    <w:p w:rsidR="00C8170D" w:rsidRDefault="00C8170D" w:rsidP="00C8170D">
      <w:pPr>
        <w:pStyle w:val="Nadpis2"/>
        <w:numPr>
          <w:ilvl w:val="0"/>
          <w:numId w:val="12"/>
        </w:numPr>
        <w:spacing w:before="120" w:after="120"/>
        <w:jc w:val="both"/>
        <w:rPr>
          <w:sz w:val="24"/>
          <w:szCs w:val="24"/>
        </w:rPr>
      </w:pPr>
      <w:r>
        <w:rPr>
          <w:sz w:val="24"/>
          <w:szCs w:val="24"/>
        </w:rPr>
        <w:t xml:space="preserve">vedoucí realizačního týmu </w:t>
      </w:r>
      <w:r w:rsidR="00E00076">
        <w:rPr>
          <w:sz w:val="24"/>
          <w:szCs w:val="24"/>
        </w:rPr>
        <w:t>dodavatel</w:t>
      </w:r>
      <w:r>
        <w:rPr>
          <w:sz w:val="24"/>
          <w:szCs w:val="24"/>
        </w:rPr>
        <w:t xml:space="preserve">e nebo jiná </w:t>
      </w:r>
      <w:r w:rsidR="00E00076">
        <w:rPr>
          <w:sz w:val="24"/>
          <w:szCs w:val="24"/>
        </w:rPr>
        <w:t>dodavatel</w:t>
      </w:r>
      <w:r>
        <w:rPr>
          <w:sz w:val="24"/>
          <w:szCs w:val="24"/>
        </w:rPr>
        <w:t xml:space="preserve">em pověřená odborná osoba musí být jako zástupce </w:t>
      </w:r>
      <w:r w:rsidR="00E00076">
        <w:rPr>
          <w:sz w:val="24"/>
          <w:szCs w:val="24"/>
        </w:rPr>
        <w:t>dodavatel</w:t>
      </w:r>
      <w:r>
        <w:rPr>
          <w:sz w:val="24"/>
          <w:szCs w:val="24"/>
        </w:rPr>
        <w:t xml:space="preserve">e po dobu provádění prací, montáží přítomna v místě </w:t>
      </w:r>
      <w:r w:rsidRPr="006C3864">
        <w:rPr>
          <w:sz w:val="24"/>
          <w:szCs w:val="24"/>
        </w:rPr>
        <w:t>provádění díla</w:t>
      </w:r>
      <w:r>
        <w:rPr>
          <w:sz w:val="24"/>
          <w:szCs w:val="24"/>
        </w:rPr>
        <w:t xml:space="preserve"> a musí být vybavena všemi pravomocemi jednat jménem </w:t>
      </w:r>
      <w:r w:rsidR="00E00076">
        <w:rPr>
          <w:sz w:val="24"/>
          <w:szCs w:val="24"/>
        </w:rPr>
        <w:t>dodavatel</w:t>
      </w:r>
      <w:r>
        <w:rPr>
          <w:sz w:val="24"/>
          <w:szCs w:val="24"/>
        </w:rPr>
        <w:t xml:space="preserve">e a přijímat oznámení </w:t>
      </w:r>
      <w:r w:rsidR="00E00076">
        <w:rPr>
          <w:sz w:val="24"/>
          <w:szCs w:val="24"/>
        </w:rPr>
        <w:t>zadavatel</w:t>
      </w:r>
      <w:r>
        <w:rPr>
          <w:sz w:val="24"/>
          <w:szCs w:val="24"/>
        </w:rPr>
        <w:t>e.</w:t>
      </w:r>
    </w:p>
    <w:p w:rsidR="00CD7915" w:rsidRDefault="00CD7915" w:rsidP="00CD7915">
      <w:pPr>
        <w:pStyle w:val="Nadpis2"/>
        <w:numPr>
          <w:ilvl w:val="0"/>
          <w:numId w:val="12"/>
        </w:numPr>
        <w:spacing w:before="120" w:after="120"/>
        <w:jc w:val="both"/>
        <w:rPr>
          <w:sz w:val="24"/>
          <w:szCs w:val="24"/>
        </w:rPr>
      </w:pPr>
      <w:r>
        <w:rPr>
          <w:sz w:val="24"/>
          <w:szCs w:val="24"/>
        </w:rPr>
        <w:t xml:space="preserve">veškeré práce na díle budou prováděny za provozu </w:t>
      </w:r>
      <w:r w:rsidR="00E00076">
        <w:rPr>
          <w:sz w:val="24"/>
          <w:szCs w:val="24"/>
        </w:rPr>
        <w:t>zadavatel</w:t>
      </w:r>
      <w:r>
        <w:rPr>
          <w:sz w:val="24"/>
          <w:szCs w:val="24"/>
        </w:rPr>
        <w:t xml:space="preserve">e, </w:t>
      </w:r>
      <w:r w:rsidR="00E00076">
        <w:rPr>
          <w:sz w:val="24"/>
          <w:szCs w:val="24"/>
        </w:rPr>
        <w:t>dodavatel</w:t>
      </w:r>
      <w:r>
        <w:rPr>
          <w:sz w:val="24"/>
          <w:szCs w:val="24"/>
        </w:rPr>
        <w:t xml:space="preserve"> nesmí při plnění povinností dle této smlouvy omezit provoz </w:t>
      </w:r>
      <w:r w:rsidR="00E00076">
        <w:rPr>
          <w:sz w:val="24"/>
          <w:szCs w:val="24"/>
        </w:rPr>
        <w:t>zadavatel</w:t>
      </w:r>
      <w:r>
        <w:rPr>
          <w:sz w:val="24"/>
          <w:szCs w:val="24"/>
        </w:rPr>
        <w:t xml:space="preserve">e. </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je povinen označit pracovní oděvy svých zaměstnanců vlastním logem a zabezpečit označení pracovních oděvů zaměstnanců subdodavatelů logem příslušného subdodavatele.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se zavazuje, že zaplatí ve splatnosti oprávněné faktury subdodavatelů, které </w:t>
      </w:r>
      <w:r>
        <w:rPr>
          <w:sz w:val="24"/>
          <w:szCs w:val="24"/>
        </w:rPr>
        <w:t>dodavatel</w:t>
      </w:r>
      <w:r w:rsidR="00CD7915">
        <w:rPr>
          <w:sz w:val="24"/>
          <w:szCs w:val="24"/>
        </w:rPr>
        <w:t xml:space="preserve"> pro provedení díla využil.</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nesmí bez předchozího písemného souhlasu </w:t>
      </w:r>
      <w:r>
        <w:rPr>
          <w:sz w:val="24"/>
          <w:szCs w:val="24"/>
        </w:rPr>
        <w:t>zadavatel</w:t>
      </w:r>
      <w:r w:rsidR="00CD7915">
        <w:rPr>
          <w:sz w:val="24"/>
          <w:szCs w:val="24"/>
        </w:rPr>
        <w:t xml:space="preserve">e nakládat s jeho majetkem ani povolit takové nakládání s  majetkem, který má </w:t>
      </w:r>
      <w:r>
        <w:rPr>
          <w:sz w:val="24"/>
          <w:szCs w:val="24"/>
        </w:rPr>
        <w:t>zadavatel</w:t>
      </w:r>
      <w:r w:rsidR="00CD7915">
        <w:rPr>
          <w:sz w:val="24"/>
          <w:szCs w:val="24"/>
        </w:rPr>
        <w:t xml:space="preserve"> ve svém držení, úschově či pod svou kontrolou.</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řádně nakládat a pečovat o zařízení a stroje převzaté od </w:t>
      </w:r>
      <w:r>
        <w:rPr>
          <w:sz w:val="24"/>
          <w:szCs w:val="24"/>
        </w:rPr>
        <w:t>zadavatel</w:t>
      </w:r>
      <w:r w:rsidR="00CD7915">
        <w:rPr>
          <w:sz w:val="24"/>
          <w:szCs w:val="24"/>
        </w:rPr>
        <w:t>e po dobu jejich užívání.</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zajišťuje dopravu, vykládku a skladování v místě </w:t>
      </w:r>
      <w:r w:rsidR="00BD0C6E">
        <w:rPr>
          <w:sz w:val="24"/>
          <w:szCs w:val="24"/>
        </w:rPr>
        <w:t>provádění díla</w:t>
      </w:r>
      <w:r w:rsidR="00CD7915">
        <w:rPr>
          <w:sz w:val="24"/>
          <w:szCs w:val="24"/>
        </w:rPr>
        <w:t xml:space="preserve"> na své náklady.</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sidRPr="00F5435A">
        <w:rPr>
          <w:sz w:val="24"/>
          <w:szCs w:val="24"/>
        </w:rPr>
        <w:t xml:space="preserve"> se zavazuje, že bude respektovat pravidla bezpečnosti práce, požární ochrany a ostatní pravidla platná v areálu </w:t>
      </w:r>
      <w:r>
        <w:rPr>
          <w:sz w:val="24"/>
          <w:szCs w:val="24"/>
        </w:rPr>
        <w:t>zadavatel</w:t>
      </w:r>
      <w:r w:rsidR="00CD7915" w:rsidRPr="00F5435A">
        <w:rPr>
          <w:sz w:val="24"/>
          <w:szCs w:val="24"/>
        </w:rPr>
        <w:t xml:space="preserve">e. </w:t>
      </w:r>
    </w:p>
    <w:p w:rsidR="00C8170D" w:rsidRPr="0086386E" w:rsidRDefault="00E00076" w:rsidP="00C8170D">
      <w:pPr>
        <w:pStyle w:val="Nadpis2"/>
        <w:numPr>
          <w:ilvl w:val="0"/>
          <w:numId w:val="12"/>
        </w:numPr>
        <w:spacing w:before="120" w:after="0"/>
        <w:jc w:val="both"/>
        <w:rPr>
          <w:sz w:val="24"/>
          <w:szCs w:val="24"/>
        </w:rPr>
      </w:pPr>
      <w:r>
        <w:rPr>
          <w:sz w:val="24"/>
          <w:szCs w:val="24"/>
        </w:rPr>
        <w:t>dodavatel</w:t>
      </w:r>
      <w:r w:rsidR="00C8170D" w:rsidRPr="0086386E">
        <w:rPr>
          <w:sz w:val="24"/>
          <w:szCs w:val="24"/>
        </w:rPr>
        <w:t xml:space="preserve"> je povinen umožnit pověřeným zástupcům </w:t>
      </w:r>
      <w:r>
        <w:rPr>
          <w:sz w:val="24"/>
          <w:szCs w:val="24"/>
        </w:rPr>
        <w:t>zadavatel</w:t>
      </w:r>
      <w:r w:rsidR="00C8170D" w:rsidRPr="0086386E">
        <w:rPr>
          <w:sz w:val="24"/>
          <w:szCs w:val="24"/>
        </w:rPr>
        <w:t xml:space="preserve">e a příslušným veřejnoprávním orgánům provádět inspekci </w:t>
      </w:r>
      <w:r w:rsidR="00BD0C6E">
        <w:rPr>
          <w:sz w:val="24"/>
          <w:szCs w:val="24"/>
        </w:rPr>
        <w:t>v</w:t>
      </w:r>
      <w:r w:rsidR="00C8170D" w:rsidRPr="0086386E">
        <w:rPr>
          <w:sz w:val="24"/>
          <w:szCs w:val="24"/>
        </w:rPr>
        <w:t xml:space="preserve"> místě provádění díla z hlediska bezpečnosti práce, kvality, dodržování technické dokumentace, harmonogramu prací a udržování pořádku na převzatém místě provádění díla.</w:t>
      </w:r>
    </w:p>
    <w:p w:rsidR="00CD7915" w:rsidRDefault="00CD7915" w:rsidP="00A72CC8">
      <w:pPr>
        <w:pStyle w:val="Nadpis2"/>
        <w:numPr>
          <w:ilvl w:val="0"/>
          <w:numId w:val="0"/>
        </w:numPr>
        <w:spacing w:before="0" w:after="0"/>
        <w:jc w:val="both"/>
        <w:rPr>
          <w:i/>
          <w:sz w:val="24"/>
          <w:szCs w:val="24"/>
        </w:rPr>
      </w:pPr>
    </w:p>
    <w:p w:rsidR="00CD7915" w:rsidRDefault="00A72CC8" w:rsidP="00CD7915">
      <w:pPr>
        <w:jc w:val="both"/>
      </w:pPr>
      <w:r>
        <w:t>9</w:t>
      </w:r>
      <w:r w:rsidR="00CD7915" w:rsidRPr="00320D42">
        <w:t>.</w:t>
      </w:r>
      <w:r w:rsidR="00CD7915" w:rsidRPr="00E513E2">
        <w:rPr>
          <w:i/>
        </w:rPr>
        <w:t xml:space="preserve"> </w:t>
      </w:r>
      <w:r w:rsidR="00CD7915">
        <w:rPr>
          <w:i/>
        </w:rPr>
        <w:tab/>
      </w:r>
      <w:r w:rsidR="00E00076">
        <w:t>Dodavatel</w:t>
      </w:r>
      <w:r w:rsidR="00CD7915">
        <w:t xml:space="preserve"> tímto čestně prohlašuje, že ke dni podpisu této Smlouvy a při její budoucí realizaci neumožňuje a neumožní výkon nelegální práce dle § 5, písmene e), ve smyslu zákona č. 435/2004 Sb. o zaměstnanosti, ve znění pozdějších předpisů. </w:t>
      </w:r>
      <w:r w:rsidR="00E00076">
        <w:t>Dodavatel</w:t>
      </w:r>
      <w:r w:rsidR="00CD7915">
        <w:t xml:space="preserve"> dále prohlašuje, že si před uzavřením této Smlouvy ověřil a v průběhu plnění této Smlouvy bude ověřovat dodržování tohoto zákonného ustanovení i svými přímými subdodavateli nebo subdodavateli jím sjednanými prostřednictvím jiné osoby, kteří se spolu s ním podílejí nebo budou podílet na realizaci plnění dle této Smlouvy. </w:t>
      </w:r>
      <w:r w:rsidR="00E00076">
        <w:t>Zadavatel</w:t>
      </w:r>
      <w:r w:rsidR="00CD7915">
        <w:t xml:space="preserve"> je oprávněn si kdykoli vyžádat doklady osvědčující výše uvedené. Porušení tohoto ustanovení ze strany </w:t>
      </w:r>
      <w:r w:rsidR="00E00076">
        <w:t>dodavatel</w:t>
      </w:r>
      <w:r w:rsidR="00CD7915">
        <w:t xml:space="preserve">e nebo ze strany kteréhokoli z jeho subdodavatelů, je podstatným porušením této Smlouvy a je důvodem pro odstoupení od této Smlouvy ze strany </w:t>
      </w:r>
      <w:r w:rsidR="00E00076">
        <w:t>zadavatel</w:t>
      </w:r>
      <w:r w:rsidR="00CD7915">
        <w:t xml:space="preserve">e. Tím nejsou dotčena další práva </w:t>
      </w:r>
      <w:r w:rsidR="00E00076">
        <w:t>zadavatel</w:t>
      </w:r>
      <w:r w:rsidR="00CD7915">
        <w:t>e, zejména na náhradu škody.</w:t>
      </w:r>
    </w:p>
    <w:p w:rsidR="00CD7915" w:rsidRDefault="00CD7915" w:rsidP="00CD7915">
      <w:pPr>
        <w:jc w:val="both"/>
      </w:pPr>
    </w:p>
    <w:p w:rsidR="00CD7915" w:rsidRPr="003E684E" w:rsidRDefault="007642C9" w:rsidP="003E684E">
      <w:pPr>
        <w:jc w:val="both"/>
      </w:pPr>
      <w:r>
        <w:t>1</w:t>
      </w:r>
      <w:r w:rsidR="00A72CC8">
        <w:t>0</w:t>
      </w:r>
      <w:r w:rsidR="00CD7915">
        <w:t>.</w:t>
      </w:r>
      <w:r w:rsidR="00CD7915">
        <w:tab/>
      </w:r>
      <w:r w:rsidR="00E00076">
        <w:t>Dodavatel</w:t>
      </w:r>
      <w:r w:rsidR="00CD7915">
        <w:t xml:space="preserve"> se na výzvu </w:t>
      </w:r>
      <w:r w:rsidR="00E00076">
        <w:t>zadavatel</w:t>
      </w:r>
      <w:r w:rsidR="00CD7915">
        <w:t xml:space="preserve">e zúčastní místního šetření za účelem kontroly </w:t>
      </w:r>
      <w:r w:rsidR="00CD7915">
        <w:br/>
        <w:t xml:space="preserve">či přerušení anebo ukončení (předání) prací. Výzvy </w:t>
      </w:r>
      <w:r w:rsidR="00E00076">
        <w:t>zadavatel</w:t>
      </w:r>
      <w:r w:rsidR="00CD7915">
        <w:t xml:space="preserve">e budou realizovány telefonicky anebo elektronickou poštou osobám uvedeným v čl. VIII. odst. 1. této Smlouvy.   </w:t>
      </w:r>
    </w:p>
    <w:p w:rsidR="000E39B8" w:rsidRDefault="000E39B8" w:rsidP="00CD7915">
      <w:pPr>
        <w:jc w:val="center"/>
        <w:rPr>
          <w:b/>
        </w:rPr>
      </w:pPr>
    </w:p>
    <w:p w:rsidR="00CD7915" w:rsidRDefault="00CD7915" w:rsidP="00CD7915">
      <w:pPr>
        <w:jc w:val="center"/>
        <w:rPr>
          <w:b/>
        </w:rPr>
      </w:pPr>
      <w:r>
        <w:rPr>
          <w:b/>
        </w:rPr>
        <w:t>VIII.</w:t>
      </w:r>
    </w:p>
    <w:p w:rsidR="00CD7915" w:rsidRDefault="00CD7915" w:rsidP="00CD7915">
      <w:pPr>
        <w:jc w:val="center"/>
        <w:rPr>
          <w:b/>
        </w:rPr>
      </w:pPr>
      <w:r>
        <w:rPr>
          <w:b/>
        </w:rPr>
        <w:t>Oprávněné osoby</w:t>
      </w:r>
    </w:p>
    <w:p w:rsidR="00CD7915" w:rsidRDefault="00CD7915" w:rsidP="00CD7915">
      <w:pPr>
        <w:jc w:val="both"/>
      </w:pPr>
    </w:p>
    <w:p w:rsidR="00CD7915" w:rsidRDefault="00CD7915" w:rsidP="00CD7915">
      <w:pPr>
        <w:jc w:val="both"/>
      </w:pPr>
      <w:r>
        <w:t xml:space="preserve">1. </w:t>
      </w:r>
      <w:r>
        <w:tab/>
      </w:r>
      <w:r w:rsidRPr="006F2F24">
        <w:t>Mimo osoby uvedené v čl. I</w:t>
      </w:r>
      <w:r>
        <w:t>. této</w:t>
      </w:r>
      <w:r w:rsidRPr="006F2F24">
        <w:t xml:space="preserve"> Smlouvy jsou oprávněni </w:t>
      </w:r>
      <w:r w:rsidR="00E00076">
        <w:t>zadavatel</w:t>
      </w:r>
      <w:r w:rsidRPr="006F2F24">
        <w:t>e zastupovat:</w:t>
      </w:r>
    </w:p>
    <w:p w:rsidR="00AB62F0" w:rsidRPr="006F2F24" w:rsidRDefault="00AB62F0" w:rsidP="00CD7915">
      <w:pPr>
        <w:jc w:val="both"/>
      </w:pPr>
    </w:p>
    <w:p w:rsidR="00CD7915" w:rsidRPr="006F2F24" w:rsidRDefault="00CD7915" w:rsidP="00CD7915">
      <w:pPr>
        <w:numPr>
          <w:ilvl w:val="0"/>
          <w:numId w:val="5"/>
        </w:numPr>
        <w:jc w:val="both"/>
      </w:pPr>
      <w:r w:rsidRPr="006F2F24">
        <w:t>ve věcech technických, včetně kontroly provádění prací, převzetí díla, odsouhlasení faktur a provádě</w:t>
      </w:r>
      <w:r>
        <w:t xml:space="preserve">ní záznamů, </w:t>
      </w:r>
      <w:r w:rsidRPr="006F2F24">
        <w:t>včetně zápisů nedostatků zjištěných v</w:t>
      </w:r>
      <w:r w:rsidR="00DE2AB8">
        <w:t> </w:t>
      </w:r>
      <w:r w:rsidRPr="006F2F24">
        <w:t>průběhu</w:t>
      </w:r>
      <w:r w:rsidR="00DE2AB8">
        <w:t xml:space="preserve"> prací</w:t>
      </w:r>
      <w:r>
        <w:t>:</w:t>
      </w:r>
    </w:p>
    <w:p w:rsidR="004B4457" w:rsidRDefault="00CD7915" w:rsidP="00CD7915">
      <w:pPr>
        <w:ind w:left="720"/>
        <w:jc w:val="both"/>
      </w:pPr>
      <w:r w:rsidRPr="007D08FA">
        <w:rPr>
          <w:b/>
        </w:rPr>
        <w:t>Libor Gemza</w:t>
      </w:r>
      <w:r w:rsidRPr="006F2F24">
        <w:t xml:space="preserve"> (tel.: 595 139 317, e-mail: </w:t>
      </w:r>
      <w:hyperlink r:id="rId9" w:history="1">
        <w:r w:rsidRPr="006F2F24">
          <w:rPr>
            <w:rStyle w:val="Hypertextovodkaz"/>
          </w:rPr>
          <w:t>lgemza@vez.ova.justice.cz</w:t>
        </w:r>
      </w:hyperlink>
      <w:r w:rsidRPr="006F2F24">
        <w:t xml:space="preserve">, </w:t>
      </w:r>
    </w:p>
    <w:p w:rsidR="00CD7915" w:rsidRDefault="00CD7915" w:rsidP="00CD7915">
      <w:pPr>
        <w:ind w:left="720"/>
        <w:jc w:val="both"/>
      </w:pPr>
      <w:r w:rsidRPr="006F2F24">
        <w:t>fax: 596 127</w:t>
      </w:r>
      <w:r w:rsidR="00AB62F0">
        <w:t> </w:t>
      </w:r>
      <w:r w:rsidRPr="006F2F24">
        <w:t>259)</w:t>
      </w:r>
    </w:p>
    <w:p w:rsidR="00AB62F0" w:rsidRDefault="00AB62F0" w:rsidP="00CD7915">
      <w:pPr>
        <w:ind w:left="720"/>
        <w:jc w:val="both"/>
      </w:pPr>
    </w:p>
    <w:p w:rsidR="00AB62F0" w:rsidRDefault="00AB62F0" w:rsidP="00AB62F0">
      <w:pPr>
        <w:pStyle w:val="Odstavecseseznamem"/>
        <w:numPr>
          <w:ilvl w:val="0"/>
          <w:numId w:val="18"/>
        </w:numPr>
        <w:jc w:val="both"/>
      </w:pPr>
      <w:r>
        <w:t>ve věcech technických, organizačních, včetně kontroly provádění prací, převzetí díla:</w:t>
      </w:r>
    </w:p>
    <w:p w:rsidR="00AB62F0" w:rsidRDefault="00AB62F0" w:rsidP="00AB62F0">
      <w:pPr>
        <w:ind w:left="360"/>
        <w:jc w:val="both"/>
      </w:pPr>
      <w:r>
        <w:tab/>
      </w:r>
      <w:r w:rsidRPr="00F41422">
        <w:rPr>
          <w:b/>
        </w:rPr>
        <w:t>Ing. Petr Staša</w:t>
      </w:r>
      <w:r>
        <w:t xml:space="preserve"> </w:t>
      </w:r>
      <w:r w:rsidRPr="006F2F24">
        <w:t>(tel.: 595 139 3</w:t>
      </w:r>
      <w:r>
        <w:t>00</w:t>
      </w:r>
      <w:r w:rsidRPr="006F2F24">
        <w:t xml:space="preserve">, e-mail: </w:t>
      </w:r>
      <w:hyperlink r:id="rId10" w:history="1">
        <w:r w:rsidR="00FC5800" w:rsidRPr="006C505E">
          <w:rPr>
            <w:rStyle w:val="Hypertextovodkaz"/>
          </w:rPr>
          <w:t>pestasa@vez.ova.justice.cz</w:t>
        </w:r>
      </w:hyperlink>
      <w:r>
        <w:t>,</w:t>
      </w:r>
    </w:p>
    <w:p w:rsidR="00AB62F0" w:rsidRPr="006F2F24" w:rsidRDefault="00AB62F0" w:rsidP="00AB62F0">
      <w:pPr>
        <w:ind w:left="360"/>
        <w:jc w:val="both"/>
      </w:pPr>
      <w:r>
        <w:rPr>
          <w:b/>
        </w:rPr>
        <w:tab/>
      </w:r>
      <w:r w:rsidRPr="006F2F24">
        <w:t>fax: 596 127</w:t>
      </w:r>
      <w:r>
        <w:t> </w:t>
      </w:r>
      <w:r w:rsidRPr="006F2F24">
        <w:t>259)</w:t>
      </w:r>
    </w:p>
    <w:p w:rsidR="00AB62F0" w:rsidRPr="00AB62F0" w:rsidRDefault="00AB62F0" w:rsidP="00CD7915">
      <w:pPr>
        <w:ind w:left="720"/>
        <w:jc w:val="both"/>
        <w:rPr>
          <w:b/>
        </w:rPr>
      </w:pPr>
    </w:p>
    <w:p w:rsidR="00CD7915" w:rsidRDefault="00CD7915" w:rsidP="00CD7915">
      <w:pPr>
        <w:numPr>
          <w:ilvl w:val="0"/>
          <w:numId w:val="5"/>
        </w:numPr>
        <w:jc w:val="both"/>
      </w:pPr>
      <w:r w:rsidRPr="006F2F24">
        <w:t xml:space="preserve">ve věcech ekonomických: </w:t>
      </w:r>
    </w:p>
    <w:p w:rsidR="00CD7915" w:rsidRDefault="00CD7915" w:rsidP="00CD7915">
      <w:pPr>
        <w:ind w:left="720"/>
        <w:jc w:val="both"/>
      </w:pPr>
      <w:r w:rsidRPr="007D08FA">
        <w:rPr>
          <w:b/>
        </w:rPr>
        <w:t>Ing. arch. Ludvík Pasnišin</w:t>
      </w:r>
      <w:r>
        <w:t xml:space="preserve"> (tel.: 595 139 202, e-mail: </w:t>
      </w:r>
      <w:hyperlink r:id="rId11" w:history="1">
        <w:r w:rsidRPr="000A6F58">
          <w:rPr>
            <w:rStyle w:val="Hypertextovodkaz"/>
          </w:rPr>
          <w:t>lpasnisin@vez.ova.justice.cz</w:t>
        </w:r>
      </w:hyperlink>
      <w:r>
        <w:t>, fax: 596 127 259)</w:t>
      </w:r>
    </w:p>
    <w:p w:rsidR="00CD7915" w:rsidRDefault="00CD7915" w:rsidP="00CD7915">
      <w:pPr>
        <w:ind w:left="720"/>
        <w:jc w:val="both"/>
      </w:pPr>
      <w:r w:rsidRPr="007D08FA">
        <w:rPr>
          <w:b/>
        </w:rPr>
        <w:t>Ing. Michaela Klečková</w:t>
      </w:r>
      <w:r>
        <w:t xml:space="preserve"> (tel.: 595 139 340, e-mail: </w:t>
      </w:r>
      <w:hyperlink r:id="rId12" w:history="1">
        <w:r w:rsidRPr="000A6F58">
          <w:rPr>
            <w:rStyle w:val="Hypertextovodkaz"/>
          </w:rPr>
          <w:t>mkleckova@vez.ova.justice.cz</w:t>
        </w:r>
      </w:hyperlink>
      <w:r>
        <w:t>, fax: 596 127</w:t>
      </w:r>
      <w:r w:rsidR="00AB62F0">
        <w:t> </w:t>
      </w:r>
      <w:r>
        <w:t>259)</w:t>
      </w:r>
    </w:p>
    <w:p w:rsidR="00AB62F0" w:rsidRPr="006F2F24" w:rsidRDefault="00AB62F0" w:rsidP="00CD7915">
      <w:pPr>
        <w:ind w:left="720"/>
        <w:jc w:val="both"/>
      </w:pPr>
    </w:p>
    <w:p w:rsidR="00CD7915" w:rsidRDefault="00CD7915" w:rsidP="00CD7915">
      <w:pPr>
        <w:numPr>
          <w:ilvl w:val="0"/>
          <w:numId w:val="5"/>
        </w:numPr>
        <w:jc w:val="both"/>
      </w:pPr>
      <w:r w:rsidRPr="006F2F24">
        <w:t xml:space="preserve">ve věcech </w:t>
      </w:r>
      <w:r w:rsidR="00AB62F0">
        <w:t xml:space="preserve">státního </w:t>
      </w:r>
      <w:r>
        <w:t>požárního dozoru:</w:t>
      </w:r>
    </w:p>
    <w:p w:rsidR="00CD7915" w:rsidRDefault="00CD7915" w:rsidP="00CD7915">
      <w:pPr>
        <w:ind w:left="720"/>
        <w:jc w:val="both"/>
      </w:pPr>
      <w:r w:rsidRPr="007D08FA">
        <w:rPr>
          <w:b/>
        </w:rPr>
        <w:t>Ing. Eva Šimková</w:t>
      </w:r>
      <w:r>
        <w:t xml:space="preserve">, technik BOZP a PO Vazební věznice Ostrava (595 139 309, </w:t>
      </w:r>
    </w:p>
    <w:p w:rsidR="00CD7915" w:rsidRPr="006F2F24" w:rsidRDefault="00CD7915" w:rsidP="00CD7915">
      <w:pPr>
        <w:ind w:left="720"/>
        <w:jc w:val="both"/>
      </w:pPr>
      <w:r>
        <w:t xml:space="preserve">e-mail: </w:t>
      </w:r>
      <w:hyperlink r:id="rId13" w:history="1">
        <w:r w:rsidRPr="000A6F58">
          <w:rPr>
            <w:rStyle w:val="Hypertextovodkaz"/>
          </w:rPr>
          <w:t>esimkova@vez.ova.justice.cz</w:t>
        </w:r>
      </w:hyperlink>
      <w:r>
        <w:t>, fax: 596 127 259)</w:t>
      </w:r>
    </w:p>
    <w:p w:rsidR="00CD7915" w:rsidRDefault="00CD7915" w:rsidP="00CD7915">
      <w:pPr>
        <w:jc w:val="both"/>
      </w:pPr>
    </w:p>
    <w:p w:rsidR="00CD7915" w:rsidRDefault="00CD7915" w:rsidP="00CD7915">
      <w:pPr>
        <w:jc w:val="both"/>
      </w:pPr>
      <w:r>
        <w:t xml:space="preserve">2. </w:t>
      </w:r>
      <w:r>
        <w:tab/>
        <w:t>Mimo osoby uvedené v </w:t>
      </w:r>
      <w:proofErr w:type="gramStart"/>
      <w:r>
        <w:t>čl. I</w:t>
      </w:r>
      <w:r w:rsidR="00BD0C6E">
        <w:t xml:space="preserve">. </w:t>
      </w:r>
      <w:r>
        <w:t>, této</w:t>
      </w:r>
      <w:proofErr w:type="gramEnd"/>
      <w:r>
        <w:t xml:space="preserve"> Smlouvy jsou oprávněni </w:t>
      </w:r>
      <w:r w:rsidR="00E00076">
        <w:t>dodavatel</w:t>
      </w:r>
      <w:r>
        <w:t xml:space="preserve">e zastupovat: </w:t>
      </w:r>
    </w:p>
    <w:p w:rsidR="00CD7915" w:rsidRDefault="00CD7915" w:rsidP="00CD7915">
      <w:pPr>
        <w:pStyle w:val="Odstavecseseznamem"/>
        <w:numPr>
          <w:ilvl w:val="0"/>
          <w:numId w:val="5"/>
        </w:numPr>
        <w:jc w:val="both"/>
      </w:pPr>
      <w:r>
        <w:t xml:space="preserve">bez omezení rozsahu včetně předání </w:t>
      </w:r>
      <w:proofErr w:type="gramStart"/>
      <w:r>
        <w:t>díla :</w:t>
      </w:r>
      <w:r w:rsidRPr="00DE2E60">
        <w:rPr>
          <w:highlight w:val="yellow"/>
        </w:rPr>
        <w:t>............. (</w:t>
      </w:r>
      <w:r w:rsidRPr="00DE2E60">
        <w:rPr>
          <w:i/>
          <w:sz w:val="20"/>
          <w:szCs w:val="20"/>
          <w:highlight w:val="yellow"/>
        </w:rPr>
        <w:t>tel.</w:t>
      </w:r>
      <w:proofErr w:type="gramEnd"/>
      <w:r w:rsidRPr="00DE2E60">
        <w:rPr>
          <w:i/>
          <w:sz w:val="20"/>
          <w:szCs w:val="20"/>
          <w:highlight w:val="yellow"/>
        </w:rPr>
        <w:t>, e-mail, fax</w:t>
      </w:r>
      <w:r w:rsidRPr="00DE2E60">
        <w:rPr>
          <w:highlight w:val="yellow"/>
        </w:rPr>
        <w:t xml:space="preserve">) (doplní </w:t>
      </w:r>
      <w:r w:rsidR="00E00076">
        <w:rPr>
          <w:highlight w:val="yellow"/>
        </w:rPr>
        <w:t>dodavatel</w:t>
      </w:r>
      <w:r w:rsidRPr="00DE2E60">
        <w:rPr>
          <w:highlight w:val="yellow"/>
        </w:rPr>
        <w:t>)</w:t>
      </w:r>
    </w:p>
    <w:p w:rsidR="00CD7915" w:rsidRDefault="00CD7915" w:rsidP="00CD7915">
      <w:pPr>
        <w:numPr>
          <w:ilvl w:val="0"/>
          <w:numId w:val="6"/>
        </w:numPr>
        <w:jc w:val="both"/>
      </w:pPr>
      <w:r>
        <w:t>ve věc</w:t>
      </w:r>
      <w:r w:rsidR="00BD0C6E">
        <w:t>ech technických, včetně vedení díla</w:t>
      </w:r>
      <w:r>
        <w:t xml:space="preserve">, provádění stavebního dozoru </w:t>
      </w:r>
      <w:r w:rsidR="00E00076">
        <w:t>dodavatel</w:t>
      </w:r>
      <w:r>
        <w:t>e, denních záznamů, přejímání závazků vyplývajících z přejímacího řízení, přijímání uplatňovaných práv z odpovědnosti za vady a </w:t>
      </w:r>
      <w:proofErr w:type="gramStart"/>
      <w:r>
        <w:t xml:space="preserve">nedodělky: </w:t>
      </w:r>
      <w:r w:rsidRPr="00DE64C4">
        <w:rPr>
          <w:highlight w:val="yellow"/>
        </w:rPr>
        <w:t>............... (</w:t>
      </w:r>
      <w:r w:rsidRPr="00DE64C4">
        <w:rPr>
          <w:i/>
          <w:sz w:val="20"/>
          <w:szCs w:val="20"/>
          <w:highlight w:val="yellow"/>
        </w:rPr>
        <w:t>tel.</w:t>
      </w:r>
      <w:proofErr w:type="gramEnd"/>
      <w:r w:rsidRPr="00DE64C4">
        <w:rPr>
          <w:i/>
          <w:sz w:val="20"/>
          <w:szCs w:val="20"/>
          <w:highlight w:val="yellow"/>
        </w:rPr>
        <w:t>, e-mail, fax</w:t>
      </w:r>
      <w:r w:rsidRPr="00DE64C4">
        <w:rPr>
          <w:highlight w:val="yellow"/>
        </w:rPr>
        <w:t xml:space="preserve">) (doplní </w:t>
      </w:r>
      <w:r w:rsidR="00E00076">
        <w:rPr>
          <w:highlight w:val="yellow"/>
        </w:rPr>
        <w:t>dodavatel</w:t>
      </w:r>
      <w:r w:rsidRPr="00DE64C4">
        <w:rPr>
          <w:highlight w:val="yellow"/>
        </w:rPr>
        <w:t>)</w:t>
      </w:r>
    </w:p>
    <w:p w:rsidR="00CD7915" w:rsidRPr="00320D42" w:rsidRDefault="00E00076" w:rsidP="00CD7915">
      <w:pPr>
        <w:numPr>
          <w:ilvl w:val="0"/>
          <w:numId w:val="6"/>
        </w:numPr>
        <w:jc w:val="both"/>
      </w:pPr>
      <w:r>
        <w:t>dodavatel</w:t>
      </w:r>
      <w:r w:rsidR="00CD7915" w:rsidRPr="00320D42">
        <w:t xml:space="preserve"> dle svého uvážení doplní případně i další osoby.</w:t>
      </w:r>
    </w:p>
    <w:p w:rsidR="00CD7915" w:rsidRDefault="00CD7915" w:rsidP="00CD7915">
      <w:pPr>
        <w:jc w:val="both"/>
      </w:pPr>
    </w:p>
    <w:p w:rsidR="005844F1" w:rsidRDefault="00CD7915" w:rsidP="00434F1A">
      <w:pPr>
        <w:jc w:val="both"/>
      </w:pPr>
      <w:r>
        <w:t xml:space="preserve">3. </w:t>
      </w:r>
      <w:r>
        <w:tab/>
        <w:t>Změna pověřených pracovníků nebo rozsahu jejich oprávnění bude provedena písemným dodatkem k této Smlouvě.</w:t>
      </w:r>
      <w:bookmarkStart w:id="0" w:name="_GoBack"/>
      <w:bookmarkEnd w:id="0"/>
    </w:p>
    <w:p w:rsidR="005844F1" w:rsidRPr="00434F1A" w:rsidRDefault="005844F1" w:rsidP="00434F1A">
      <w:pPr>
        <w:jc w:val="both"/>
      </w:pPr>
    </w:p>
    <w:p w:rsidR="00CD7915" w:rsidRDefault="00CD7915" w:rsidP="00CD7915">
      <w:pPr>
        <w:jc w:val="center"/>
        <w:rPr>
          <w:b/>
        </w:rPr>
      </w:pPr>
      <w:r>
        <w:rPr>
          <w:b/>
        </w:rPr>
        <w:t>IX.</w:t>
      </w:r>
    </w:p>
    <w:p w:rsidR="00CD7915" w:rsidRDefault="00CD7915" w:rsidP="00CD7915">
      <w:pPr>
        <w:jc w:val="center"/>
        <w:rPr>
          <w:b/>
        </w:rPr>
      </w:pPr>
      <w:r>
        <w:rPr>
          <w:b/>
        </w:rPr>
        <w:t>Způsob provedení díla, vlastnické právo ke zhotovovanému dílu, škody vzniklé prováděním díla</w:t>
      </w:r>
    </w:p>
    <w:p w:rsidR="00CD7915" w:rsidRDefault="00CD7915" w:rsidP="00CD7915">
      <w:pPr>
        <w:jc w:val="both"/>
      </w:pPr>
    </w:p>
    <w:p w:rsidR="00CD7915" w:rsidRDefault="00CD7915" w:rsidP="00CD7915">
      <w:pPr>
        <w:jc w:val="both"/>
      </w:pPr>
      <w:r>
        <w:t xml:space="preserve">1. </w:t>
      </w:r>
      <w:r>
        <w:tab/>
        <w:t xml:space="preserve">Vlastnické právo </w:t>
      </w:r>
      <w:r w:rsidR="00E00076">
        <w:t>k realizovanému dílu přechází z</w:t>
      </w:r>
      <w:r>
        <w:t xml:space="preserve"> </w:t>
      </w:r>
      <w:r w:rsidR="00E00076">
        <w:t>dodavatel</w:t>
      </w:r>
      <w:r>
        <w:t xml:space="preserve">e na </w:t>
      </w:r>
      <w:r w:rsidR="00E00076">
        <w:t>zadavatel</w:t>
      </w:r>
      <w:r>
        <w:t xml:space="preserve">e okamžikem protokolárního převzetí díla </w:t>
      </w:r>
      <w:r w:rsidR="00E00076">
        <w:t>zadavatel</w:t>
      </w:r>
      <w:r>
        <w:t xml:space="preserve">em. Vlastnictví k movitým věcem použitým ke zhotovení díla, které se zabudováním stanou součástí nemovité věci ve vlastnictví </w:t>
      </w:r>
      <w:r w:rsidR="00E00076">
        <w:t>zadavatel</w:t>
      </w:r>
      <w:r>
        <w:t xml:space="preserve">e, však nabývá </w:t>
      </w:r>
      <w:r w:rsidR="00E00076">
        <w:t>zadavatel</w:t>
      </w:r>
      <w:r>
        <w:t xml:space="preserve"> okamžikem zabudování do příslušné nemovité věci.</w:t>
      </w:r>
    </w:p>
    <w:p w:rsidR="00CD7915" w:rsidRDefault="00CD7915" w:rsidP="00CD7915">
      <w:pPr>
        <w:jc w:val="both"/>
      </w:pPr>
    </w:p>
    <w:p w:rsidR="000E39B8" w:rsidRDefault="00CD7915" w:rsidP="000E39B8">
      <w:pPr>
        <w:jc w:val="both"/>
      </w:pPr>
      <w:r>
        <w:t xml:space="preserve">2. </w:t>
      </w:r>
      <w:r>
        <w:tab/>
      </w:r>
      <w:r w:rsidR="000E39B8">
        <w:t xml:space="preserve">Nebezpečí škody v průběhu provádění díla a na jiných věcech, jež má </w:t>
      </w:r>
      <w:r w:rsidR="00E00076">
        <w:t>dodavatel</w:t>
      </w:r>
      <w:r w:rsidR="000E39B8">
        <w:t xml:space="preserve"> povinnost předat </w:t>
      </w:r>
      <w:r w:rsidR="00E00076">
        <w:t>zadavatel</w:t>
      </w:r>
      <w:r w:rsidR="000E39B8">
        <w:t xml:space="preserve">i podle této Smlouvy, nese </w:t>
      </w:r>
      <w:r w:rsidR="00E00076">
        <w:t>dodavatel</w:t>
      </w:r>
      <w:r w:rsidR="000E39B8">
        <w:t xml:space="preserve"> ode dne převzetí místa provádění díla. Nebezpečí škody na jiných věcech, jež má </w:t>
      </w:r>
      <w:r w:rsidR="00E00076">
        <w:t>dodavatel</w:t>
      </w:r>
      <w:r w:rsidR="000E39B8">
        <w:t xml:space="preserve"> povinnost předat </w:t>
      </w:r>
      <w:r w:rsidR="00E00076">
        <w:t>zadavatel</w:t>
      </w:r>
      <w:r w:rsidR="000E39B8">
        <w:t xml:space="preserve">i podle této Smlouvy, přechází na </w:t>
      </w:r>
      <w:r w:rsidR="00E00076">
        <w:t>zadavatel</w:t>
      </w:r>
      <w:r w:rsidR="000E39B8">
        <w:t xml:space="preserve">e okamžikem jejich protokolárního předání </w:t>
      </w:r>
      <w:r w:rsidR="00E00076">
        <w:t>zadavatel</w:t>
      </w:r>
      <w:r w:rsidR="000E39B8">
        <w:t>i.</w:t>
      </w:r>
    </w:p>
    <w:p w:rsidR="00CD7915" w:rsidRDefault="00CD7915" w:rsidP="00CD7915">
      <w:pPr>
        <w:jc w:val="both"/>
      </w:pPr>
    </w:p>
    <w:p w:rsidR="00CD7915" w:rsidRDefault="00CD7915" w:rsidP="00CD7915">
      <w:pPr>
        <w:jc w:val="both"/>
      </w:pPr>
      <w:r>
        <w:t xml:space="preserve">3. </w:t>
      </w:r>
      <w:r>
        <w:tab/>
      </w:r>
      <w:r w:rsidR="00E00076">
        <w:t>Dodavatel</w:t>
      </w:r>
      <w:r>
        <w:t xml:space="preserve"> odpovídá za škody způsobené při provádění díla na zařízeních uložených pod povrchem </w:t>
      </w:r>
      <w:r w:rsidR="00BD0C6E">
        <w:t>místa provádění díla</w:t>
      </w:r>
      <w:r>
        <w:t>, pokud jsou uvedena v zápise o předání a převzetí</w:t>
      </w:r>
      <w:r w:rsidR="00434F1A">
        <w:t xml:space="preserve"> místa provádění díla,</w:t>
      </w:r>
      <w:r>
        <w:t xml:space="preserve"> nebo byl-li </w:t>
      </w:r>
      <w:r w:rsidR="00E00076">
        <w:t>dodavatel</w:t>
      </w:r>
      <w:r>
        <w:t xml:space="preserve"> na jejich existenci jakýmkoliv písemným způsobem upozorněn. </w:t>
      </w:r>
    </w:p>
    <w:p w:rsidR="00CD7915" w:rsidRDefault="00CD7915" w:rsidP="00CD7915">
      <w:pPr>
        <w:jc w:val="both"/>
      </w:pPr>
    </w:p>
    <w:p w:rsidR="00CD7915" w:rsidRDefault="00CD7915" w:rsidP="00CD7915">
      <w:pPr>
        <w:jc w:val="both"/>
      </w:pPr>
      <w:r>
        <w:t xml:space="preserve">4. </w:t>
      </w:r>
      <w:r>
        <w:tab/>
      </w:r>
      <w:r w:rsidR="00E00076">
        <w:t>Dodavatel</w:t>
      </w:r>
      <w:r>
        <w:t xml:space="preserve"> je povinen vyzvat písemně </w:t>
      </w:r>
      <w:r w:rsidR="00E00076">
        <w:t>zadavatel</w:t>
      </w:r>
      <w:r>
        <w:t xml:space="preserve">e nejméně </w:t>
      </w:r>
      <w:r w:rsidR="00111729">
        <w:t>2</w:t>
      </w:r>
      <w:r>
        <w:t xml:space="preserve"> pracovní dny předem k prověření prací a konstrukcí, které budou v dalším pracovním postupu zakryty anebo se stanou nepřístupnými, takže nebude možno zjistit jejich rozsah nebo kvalitu. Nedostaví-li se </w:t>
      </w:r>
      <w:r w:rsidR="00E00076">
        <w:t>zadavatel</w:t>
      </w:r>
      <w:r>
        <w:t xml:space="preserve"> ve stanovené lhůtě k prověření prací, ačkoliv k tomu byl řádně vyzván, je </w:t>
      </w:r>
      <w:r w:rsidR="00E00076">
        <w:t>dodavatel</w:t>
      </w:r>
      <w:r>
        <w:t xml:space="preserve"> oprávněn pokračovat v provádění prací i bez tohoto prověření. Náklady případně vyžádaného dodatečného odkrytí zakrytých prací a konstrukcí hradí:</w:t>
      </w:r>
    </w:p>
    <w:p w:rsidR="00CD7915" w:rsidRDefault="00CD7915" w:rsidP="00CD7915">
      <w:pPr>
        <w:numPr>
          <w:ilvl w:val="0"/>
          <w:numId w:val="7"/>
        </w:numPr>
        <w:jc w:val="both"/>
      </w:pPr>
      <w:r>
        <w:t xml:space="preserve">v případě neprokázání vadného provedení </w:t>
      </w:r>
      <w:r w:rsidR="00E00076">
        <w:t>zadavatel</w:t>
      </w:r>
      <w:r>
        <w:t>,</w:t>
      </w:r>
    </w:p>
    <w:p w:rsidR="00CD7915" w:rsidRDefault="00CD7915" w:rsidP="00CD7915">
      <w:pPr>
        <w:numPr>
          <w:ilvl w:val="0"/>
          <w:numId w:val="7"/>
        </w:numPr>
        <w:jc w:val="both"/>
      </w:pPr>
      <w:r>
        <w:t xml:space="preserve">v případě prokázání vadného provedení </w:t>
      </w:r>
      <w:r w:rsidR="00E00076">
        <w:t>dodavatel</w:t>
      </w:r>
      <w:r w:rsidR="00701C92">
        <w:t>.</w:t>
      </w:r>
    </w:p>
    <w:p w:rsidR="00701C92" w:rsidRDefault="00701C92" w:rsidP="00701C92">
      <w:pPr>
        <w:ind w:left="720"/>
        <w:jc w:val="both"/>
      </w:pPr>
    </w:p>
    <w:p w:rsidR="00CD7915" w:rsidRDefault="00CD7915" w:rsidP="00CD7915">
      <w:pPr>
        <w:tabs>
          <w:tab w:val="left" w:pos="709"/>
        </w:tabs>
        <w:jc w:val="both"/>
      </w:pPr>
      <w:r>
        <w:t xml:space="preserve">5. </w:t>
      </w:r>
      <w:r>
        <w:tab/>
        <w:t xml:space="preserve">Nevyzve-li </w:t>
      </w:r>
      <w:r w:rsidR="00E00076">
        <w:t>dodavatel</w:t>
      </w:r>
      <w:r>
        <w:t xml:space="preserve"> </w:t>
      </w:r>
      <w:r w:rsidR="00E00076">
        <w:t>zadavatel</w:t>
      </w:r>
      <w:r>
        <w:t xml:space="preserve">e k prověření zakrývaných prací a při jejich kontrole </w:t>
      </w:r>
      <w:r w:rsidR="00E00076">
        <w:t>zadavatel</w:t>
      </w:r>
      <w:r>
        <w:t xml:space="preserve">em budou tyto nepřístupné, hradí náklady na jejich dodatečné odkrytí </w:t>
      </w:r>
      <w:r w:rsidR="00E00076">
        <w:t>dodavatel</w:t>
      </w:r>
      <w:r>
        <w:t>, a to i v případě, že tyto práce nebyly provedeny vadně.</w:t>
      </w:r>
    </w:p>
    <w:p w:rsidR="00CD7915" w:rsidRDefault="00CD7915" w:rsidP="00CD7915">
      <w:pPr>
        <w:jc w:val="both"/>
      </w:pPr>
    </w:p>
    <w:p w:rsidR="004F77FD" w:rsidRDefault="00CD7915" w:rsidP="004F77FD">
      <w:pPr>
        <w:jc w:val="both"/>
      </w:pPr>
      <w:r>
        <w:t xml:space="preserve">6. </w:t>
      </w:r>
      <w:r>
        <w:tab/>
      </w:r>
      <w:r w:rsidR="00E00076">
        <w:t>Dodavatel</w:t>
      </w:r>
      <w:r>
        <w:t xml:space="preserve"> pojistí svým jménem a na své náklady vlastní práce, které jsou předmětem této Smlouvy to včetně pojištění proti živelným pohromám, vlastní dodávky po dobu jejich dopravy, sebe ve smyslu odpovědnosti vůči třetím osobám nebo jejich majetku a své pracovníky pro případ své povinnosti nahradit újmu při pracovním úrazu nebo nemoci z povolání. Výše pojistného se bude rovnat minimálně výši nabídkové ceny dle čl. V. odst. 1. této Smlouvy.</w:t>
      </w:r>
      <w:r w:rsidR="004F77FD">
        <w:t xml:space="preserve"> Toto pojistné doloží </w:t>
      </w:r>
      <w:r w:rsidR="00E00076">
        <w:t>zadavatel</w:t>
      </w:r>
      <w:r w:rsidR="004F77FD">
        <w:t>i v kopii.</w:t>
      </w:r>
    </w:p>
    <w:p w:rsidR="00CD7915" w:rsidRDefault="00CD7915" w:rsidP="00CD7915">
      <w:pPr>
        <w:jc w:val="both"/>
      </w:pPr>
    </w:p>
    <w:p w:rsidR="00CD7915" w:rsidRDefault="00CD7915" w:rsidP="00CD7915">
      <w:pPr>
        <w:jc w:val="both"/>
      </w:pPr>
      <w:r>
        <w:t xml:space="preserve">7. </w:t>
      </w:r>
      <w:r>
        <w:tab/>
      </w:r>
      <w:r w:rsidR="00E00076">
        <w:t>Zadavatel</w:t>
      </w:r>
      <w:r>
        <w:t xml:space="preserve"> kontroluje provádění prací a </w:t>
      </w:r>
      <w:r w:rsidR="00E00076">
        <w:t>dodavatel</w:t>
      </w:r>
      <w:r>
        <w:t xml:space="preserve"> je povinen umožnit </w:t>
      </w:r>
      <w:r w:rsidR="00E00076">
        <w:t>zadavatel</w:t>
      </w:r>
      <w:r>
        <w:t xml:space="preserve">i přístup na všechna pracoviště </w:t>
      </w:r>
      <w:r w:rsidR="00E00076">
        <w:t>dodavatel</w:t>
      </w:r>
      <w:r>
        <w:t xml:space="preserve">e, kde jsou zpracovány nebo uskladněny dodávky pro dílo. Při provádění kontroly má </w:t>
      </w:r>
      <w:r w:rsidR="00E00076">
        <w:t>zadavatel</w:t>
      </w:r>
      <w:r>
        <w:t xml:space="preserve"> právo učinit opatření podle § 2593 OZ.</w:t>
      </w:r>
    </w:p>
    <w:p w:rsidR="00CD7915" w:rsidRDefault="00CD7915" w:rsidP="00CD7915">
      <w:pPr>
        <w:jc w:val="both"/>
      </w:pPr>
    </w:p>
    <w:p w:rsidR="00CD7915" w:rsidRDefault="00CD7915" w:rsidP="00CD7915">
      <w:pPr>
        <w:jc w:val="both"/>
      </w:pPr>
      <w:r>
        <w:t xml:space="preserve">8. </w:t>
      </w:r>
      <w:r>
        <w:tab/>
        <w:t xml:space="preserve">Změny materiálů a způsobu provádění díla stanovených musí být předem písemně odsouhlaseny </w:t>
      </w:r>
      <w:r w:rsidR="00E00076">
        <w:t>zadavatel</w:t>
      </w:r>
      <w:r>
        <w:t>em.</w:t>
      </w:r>
    </w:p>
    <w:p w:rsidR="00CD7915" w:rsidRDefault="00CD7915" w:rsidP="00CD7915">
      <w:pPr>
        <w:jc w:val="both"/>
      </w:pPr>
    </w:p>
    <w:p w:rsidR="001C3445" w:rsidRDefault="001C3445" w:rsidP="001C3445">
      <w:pPr>
        <w:jc w:val="both"/>
      </w:pPr>
      <w:r>
        <w:t xml:space="preserve">9. </w:t>
      </w:r>
      <w:r>
        <w:tab/>
        <w:t xml:space="preserve">Materiály, které neodpovídají této Smlouvě nebo zkouškám, musí být z nařízení </w:t>
      </w:r>
      <w:r w:rsidR="00E00076">
        <w:t>zadavatel</w:t>
      </w:r>
      <w:r>
        <w:t xml:space="preserve">e z místa provádění díla odstraněny v požadované lhůtě. Nestane-li se tak, může jejich odstranění na náklad </w:t>
      </w:r>
      <w:r w:rsidR="00E00076">
        <w:t>dodavatel</w:t>
      </w:r>
      <w:r>
        <w:t xml:space="preserve">e zajistit </w:t>
      </w:r>
      <w:r w:rsidR="00E00076">
        <w:t>zadavatel</w:t>
      </w:r>
      <w:r>
        <w:t>.</w:t>
      </w:r>
    </w:p>
    <w:p w:rsidR="001C3445" w:rsidRDefault="001C3445" w:rsidP="001C3445">
      <w:pPr>
        <w:jc w:val="both"/>
      </w:pPr>
    </w:p>
    <w:p w:rsidR="001C3445" w:rsidRDefault="001C3445" w:rsidP="001C3445">
      <w:pPr>
        <w:jc w:val="both"/>
      </w:pPr>
      <w:r>
        <w:t xml:space="preserve">10. </w:t>
      </w:r>
      <w:r>
        <w:tab/>
        <w:t xml:space="preserve">Vstup na místo provádění díla je povolen pouze oprávněným osobám uvedených v čl. VIII. této Smlouvy a příslušným orgánům státní správy. Ostatním osobám je vstup na předané pracoviště povolen jen se souhlasem odpovědného pracovníka </w:t>
      </w:r>
      <w:r w:rsidR="00E00076">
        <w:t>zadavatel</w:t>
      </w:r>
      <w:r>
        <w:t>e, uvedeného v čl. VIII. této Smlouvy.</w:t>
      </w:r>
    </w:p>
    <w:p w:rsidR="001C3445" w:rsidRDefault="001C3445" w:rsidP="001C3445">
      <w:pPr>
        <w:jc w:val="both"/>
      </w:pPr>
    </w:p>
    <w:p w:rsidR="005E625E" w:rsidRDefault="001C3445" w:rsidP="00197D61">
      <w:pPr>
        <w:jc w:val="both"/>
      </w:pPr>
      <w:r>
        <w:t xml:space="preserve">11. </w:t>
      </w:r>
      <w:r>
        <w:tab/>
      </w:r>
      <w:r w:rsidR="00E00076">
        <w:t>Dodavatel</w:t>
      </w:r>
      <w:r>
        <w:t xml:space="preserve"> je povinen uvést místo provádění díla do původního stavu do 3 kalendářních dnů od předání a převzetí díla.</w:t>
      </w:r>
    </w:p>
    <w:p w:rsidR="00197D61" w:rsidRPr="00197D61" w:rsidRDefault="00197D61" w:rsidP="00197D61">
      <w:pPr>
        <w:jc w:val="both"/>
      </w:pPr>
    </w:p>
    <w:p w:rsidR="00CD7915" w:rsidRDefault="00CD7915" w:rsidP="00CD7915">
      <w:pPr>
        <w:jc w:val="center"/>
        <w:rPr>
          <w:b/>
        </w:rPr>
      </w:pPr>
      <w:r>
        <w:rPr>
          <w:b/>
        </w:rPr>
        <w:t>X.</w:t>
      </w:r>
    </w:p>
    <w:p w:rsidR="00CD7915" w:rsidRDefault="00CD7915" w:rsidP="00CD7915">
      <w:pPr>
        <w:jc w:val="center"/>
        <w:rPr>
          <w:b/>
        </w:rPr>
      </w:pPr>
      <w:r>
        <w:rPr>
          <w:b/>
        </w:rPr>
        <w:t>Předání a převzetí díla</w:t>
      </w:r>
    </w:p>
    <w:p w:rsidR="00CD7915" w:rsidRDefault="00CD7915" w:rsidP="00CD7915"/>
    <w:p w:rsidR="00CD7915" w:rsidRDefault="00CD7915" w:rsidP="00CD7915">
      <w:pPr>
        <w:jc w:val="both"/>
      </w:pPr>
      <w:r>
        <w:t xml:space="preserve">1. </w:t>
      </w:r>
      <w:r>
        <w:tab/>
        <w:t>O předání a převzetí díla</w:t>
      </w:r>
      <w:r w:rsidRPr="001A2382">
        <w:t xml:space="preserve"> (dále také jen „přejímací řízení“) vyhotoví</w:t>
      </w:r>
      <w:r>
        <w:t xml:space="preserve"> </w:t>
      </w:r>
      <w:r w:rsidR="00E00076">
        <w:t>dodavatel</w:t>
      </w:r>
      <w:r>
        <w:t xml:space="preserve"> samostatný zápis, který obě smluvní strany podepíší. Tento zápis je </w:t>
      </w:r>
      <w:r w:rsidR="00E00076">
        <w:t>dodavatel</w:t>
      </w:r>
      <w:r>
        <w:t xml:space="preserve"> povinen vyhotovit v rozsahu a členění předem odsouhlaseném </w:t>
      </w:r>
      <w:r w:rsidR="00E00076">
        <w:t>zadavatel</w:t>
      </w:r>
      <w:r>
        <w:t xml:space="preserve">em. Výzvu k předání a převzetí díla je </w:t>
      </w:r>
      <w:r w:rsidR="00E00076">
        <w:t>dodavatel</w:t>
      </w:r>
      <w:r>
        <w:t xml:space="preserve"> povinen doručit </w:t>
      </w:r>
      <w:r w:rsidR="00E00076">
        <w:t>zadavatel</w:t>
      </w:r>
      <w:r>
        <w:t xml:space="preserve">i nejpozději </w:t>
      </w:r>
      <w:r w:rsidR="0001493A">
        <w:t>5</w:t>
      </w:r>
      <w:r>
        <w:t xml:space="preserve"> pracovních dní před navrženým termínem přejímacího řízení uvedeným ve výzvě.</w:t>
      </w:r>
      <w:bookmarkStart w:id="1" w:name="_Ref76627215"/>
      <w:r>
        <w:t xml:space="preserve"> Ve výzvě k přejímacímu řízení </w:t>
      </w:r>
      <w:r w:rsidR="00E00076">
        <w:t>dodavatel</w:t>
      </w:r>
      <w:r>
        <w:t xml:space="preserve"> prohlásí, že splnil veškeré podmínky stanovené touto Smlouvou a Závaznými podklady. </w:t>
      </w:r>
      <w:r w:rsidR="00E00076">
        <w:t>Zadavatel</w:t>
      </w:r>
      <w:r>
        <w:t xml:space="preserve"> není povinen se k přejímacímu řízení v uvedený termín dostavit, pokud </w:t>
      </w:r>
      <w:r w:rsidR="00E00076">
        <w:t>dodavatel</w:t>
      </w:r>
      <w:r>
        <w:t xml:space="preserve"> stanovené podmínky nesplnil, tuto skutečnost, s uvedením důvodu, </w:t>
      </w:r>
      <w:r w:rsidR="00E00076">
        <w:t>zadavatel</w:t>
      </w:r>
      <w:r>
        <w:t xml:space="preserve"> do termínu přejímacího řízení písemně oznámí </w:t>
      </w:r>
      <w:r w:rsidR="00E00076">
        <w:t>dodavatel</w:t>
      </w:r>
      <w:r>
        <w:t>i.</w:t>
      </w:r>
      <w:bookmarkEnd w:id="1"/>
    </w:p>
    <w:p w:rsidR="00CD7915" w:rsidRDefault="00CD7915" w:rsidP="00CD7915">
      <w:pPr>
        <w:pStyle w:val="Nadpis2"/>
        <w:numPr>
          <w:ilvl w:val="0"/>
          <w:numId w:val="0"/>
        </w:numPr>
        <w:tabs>
          <w:tab w:val="left" w:pos="709"/>
        </w:tabs>
        <w:spacing w:before="120" w:after="0"/>
        <w:jc w:val="both"/>
        <w:rPr>
          <w:sz w:val="24"/>
          <w:szCs w:val="24"/>
        </w:rPr>
      </w:pPr>
      <w:bookmarkStart w:id="2" w:name="_Ref77519733"/>
      <w:r>
        <w:rPr>
          <w:sz w:val="24"/>
          <w:szCs w:val="24"/>
        </w:rPr>
        <w:t xml:space="preserve">2. </w:t>
      </w:r>
      <w:r>
        <w:rPr>
          <w:sz w:val="24"/>
          <w:szCs w:val="24"/>
        </w:rPr>
        <w:tab/>
      </w:r>
      <w:r w:rsidR="00E00076">
        <w:rPr>
          <w:sz w:val="24"/>
          <w:szCs w:val="24"/>
        </w:rPr>
        <w:t>Dodavatel</w:t>
      </w:r>
      <w:r>
        <w:rPr>
          <w:sz w:val="24"/>
          <w:szCs w:val="24"/>
        </w:rPr>
        <w:t xml:space="preserve"> je oprávněn </w:t>
      </w:r>
      <w:r w:rsidR="00E00076">
        <w:rPr>
          <w:sz w:val="24"/>
          <w:szCs w:val="24"/>
        </w:rPr>
        <w:t>zadavatel</w:t>
      </w:r>
      <w:r>
        <w:rPr>
          <w:sz w:val="24"/>
          <w:szCs w:val="24"/>
        </w:rPr>
        <w:t xml:space="preserve">e vyzvat k převzetí díla doručením písemné výzvy </w:t>
      </w:r>
      <w:r w:rsidR="00E00076">
        <w:rPr>
          <w:sz w:val="24"/>
          <w:szCs w:val="24"/>
        </w:rPr>
        <w:t>zadavatel</w:t>
      </w:r>
      <w:r>
        <w:rPr>
          <w:sz w:val="24"/>
          <w:szCs w:val="24"/>
        </w:rPr>
        <w:t>i, pokud:</w:t>
      </w:r>
    </w:p>
    <w:p w:rsidR="00244433" w:rsidRDefault="00244433" w:rsidP="00244433">
      <w:pPr>
        <w:pStyle w:val="Nadpis2"/>
        <w:numPr>
          <w:ilvl w:val="0"/>
          <w:numId w:val="2"/>
        </w:numPr>
        <w:tabs>
          <w:tab w:val="clear" w:pos="1134"/>
          <w:tab w:val="num" w:pos="1620"/>
        </w:tabs>
        <w:spacing w:before="120" w:after="0"/>
        <w:ind w:left="1620"/>
        <w:jc w:val="both"/>
        <w:rPr>
          <w:sz w:val="24"/>
          <w:szCs w:val="24"/>
        </w:rPr>
      </w:pPr>
      <w:r>
        <w:rPr>
          <w:sz w:val="24"/>
          <w:szCs w:val="24"/>
        </w:rPr>
        <w:t xml:space="preserve">dílo nemá žádné faktické vady, bylo řádně provedeno a úplně dokončeno v souladu se závaznými podklady pro provedení díla a příkazy </w:t>
      </w:r>
      <w:r w:rsidR="00E00076">
        <w:rPr>
          <w:sz w:val="24"/>
          <w:szCs w:val="24"/>
        </w:rPr>
        <w:t>zadavatel</w:t>
      </w:r>
      <w:r>
        <w:rPr>
          <w:sz w:val="24"/>
          <w:szCs w:val="24"/>
        </w:rPr>
        <w:t>e vydanými v souladu s touto Smlouvou,</w:t>
      </w:r>
    </w:p>
    <w:p w:rsidR="00CD7915" w:rsidRDefault="00E00076" w:rsidP="00CD7915">
      <w:pPr>
        <w:pStyle w:val="Nadpis2"/>
        <w:numPr>
          <w:ilvl w:val="0"/>
          <w:numId w:val="2"/>
        </w:numPr>
        <w:tabs>
          <w:tab w:val="clear" w:pos="1134"/>
          <w:tab w:val="num" w:pos="1620"/>
        </w:tabs>
        <w:spacing w:before="120" w:after="0"/>
        <w:ind w:left="1620"/>
        <w:jc w:val="both"/>
        <w:rPr>
          <w:sz w:val="24"/>
          <w:szCs w:val="24"/>
        </w:rPr>
      </w:pPr>
      <w:r>
        <w:rPr>
          <w:sz w:val="24"/>
          <w:szCs w:val="24"/>
        </w:rPr>
        <w:t>dodavatel</w:t>
      </w:r>
      <w:r w:rsidR="00CD7915" w:rsidRPr="00D23514">
        <w:rPr>
          <w:sz w:val="24"/>
          <w:szCs w:val="24"/>
        </w:rPr>
        <w:t xml:space="preserve"> splnil veškeré povinnosti vyplývající z této Smlouvy, zejména </w:t>
      </w:r>
      <w:r>
        <w:rPr>
          <w:sz w:val="24"/>
          <w:szCs w:val="24"/>
        </w:rPr>
        <w:t>zadavatel</w:t>
      </w:r>
      <w:r w:rsidR="00CD7915" w:rsidRPr="00D23514">
        <w:rPr>
          <w:sz w:val="24"/>
          <w:szCs w:val="24"/>
        </w:rPr>
        <w:t xml:space="preserve">i předal dokumenty vztahující se k dílu, </w:t>
      </w:r>
    </w:p>
    <w:p w:rsidR="00CD7915" w:rsidRPr="00D23514" w:rsidRDefault="00CD7915" w:rsidP="00CD7915">
      <w:pPr>
        <w:pStyle w:val="Nadpis2"/>
        <w:numPr>
          <w:ilvl w:val="0"/>
          <w:numId w:val="2"/>
        </w:numPr>
        <w:tabs>
          <w:tab w:val="clear" w:pos="1134"/>
          <w:tab w:val="num" w:pos="1620"/>
        </w:tabs>
        <w:spacing w:before="120" w:after="0"/>
        <w:ind w:left="1620"/>
        <w:jc w:val="both"/>
        <w:rPr>
          <w:sz w:val="24"/>
          <w:szCs w:val="24"/>
        </w:rPr>
      </w:pPr>
      <w:r w:rsidRPr="00D23514">
        <w:rPr>
          <w:sz w:val="24"/>
          <w:szCs w:val="24"/>
        </w:rPr>
        <w:t>dílo nemá žádné právní vady a v souvislosti s ním nejsou vedeny žádné právní spory, které by mohly zpochybnit nebo omezit vlastnictví neb</w:t>
      </w:r>
      <w:r w:rsidR="00544FE4">
        <w:rPr>
          <w:sz w:val="24"/>
          <w:szCs w:val="24"/>
        </w:rPr>
        <w:t xml:space="preserve">o jiná práva </w:t>
      </w:r>
      <w:r w:rsidR="00E00076">
        <w:rPr>
          <w:sz w:val="24"/>
          <w:szCs w:val="24"/>
        </w:rPr>
        <w:t>zadavatel</w:t>
      </w:r>
      <w:r w:rsidR="00544FE4">
        <w:rPr>
          <w:sz w:val="24"/>
          <w:szCs w:val="24"/>
        </w:rPr>
        <w:t>e k dílu.</w:t>
      </w:r>
      <w:r w:rsidRPr="00D23514">
        <w:rPr>
          <w:sz w:val="24"/>
          <w:szCs w:val="24"/>
        </w:rPr>
        <w:t xml:space="preserve"> </w:t>
      </w:r>
      <w:bookmarkEnd w:id="2"/>
    </w:p>
    <w:p w:rsidR="00CD7915" w:rsidRDefault="00CD7915" w:rsidP="00CD7915">
      <w:pPr>
        <w:pStyle w:val="Nadpis2"/>
        <w:numPr>
          <w:ilvl w:val="0"/>
          <w:numId w:val="0"/>
        </w:numPr>
        <w:tabs>
          <w:tab w:val="num" w:pos="900"/>
        </w:tabs>
        <w:spacing w:before="0" w:after="0"/>
        <w:ind w:left="900" w:hanging="900"/>
        <w:jc w:val="both"/>
        <w:rPr>
          <w:sz w:val="24"/>
          <w:szCs w:val="24"/>
        </w:rPr>
      </w:pPr>
    </w:p>
    <w:p w:rsidR="00CD7915" w:rsidRDefault="00CD7915" w:rsidP="00CD7915">
      <w:pPr>
        <w:jc w:val="both"/>
      </w:pPr>
      <w:r>
        <w:t xml:space="preserve">3. </w:t>
      </w:r>
      <w:r>
        <w:tab/>
      </w:r>
      <w:r w:rsidR="00E00076">
        <w:t>Dodavatel</w:t>
      </w:r>
      <w:r>
        <w:t xml:space="preserve"> zajistí doklady nezbytné pro provedení přejímacího řízení, zejména:</w:t>
      </w:r>
    </w:p>
    <w:p w:rsidR="00212DCB" w:rsidRDefault="00212DCB" w:rsidP="00CD7915">
      <w:pPr>
        <w:pStyle w:val="Odstavecseseznamem"/>
        <w:numPr>
          <w:ilvl w:val="0"/>
          <w:numId w:val="14"/>
        </w:numPr>
        <w:tabs>
          <w:tab w:val="left" w:pos="284"/>
        </w:tabs>
        <w:ind w:left="993" w:hanging="284"/>
        <w:jc w:val="both"/>
      </w:pPr>
      <w:r>
        <w:t>atesty na jakost a výrobní data pro všechny použité materiály a výrobky,</w:t>
      </w:r>
    </w:p>
    <w:p w:rsidR="00CD7915" w:rsidRDefault="00CD7915" w:rsidP="00CD7915">
      <w:pPr>
        <w:pStyle w:val="Odstavecseseznamem"/>
        <w:numPr>
          <w:ilvl w:val="0"/>
          <w:numId w:val="13"/>
        </w:numPr>
        <w:tabs>
          <w:tab w:val="left" w:pos="284"/>
        </w:tabs>
        <w:ind w:left="993" w:hanging="284"/>
        <w:jc w:val="both"/>
      </w:pPr>
      <w:r>
        <w:t>atesty, pasporty a návody v českém jazyce,</w:t>
      </w:r>
    </w:p>
    <w:p w:rsidR="00CD7915" w:rsidRDefault="00CD7915" w:rsidP="00CD7915">
      <w:pPr>
        <w:pStyle w:val="Odstavecseseznamem"/>
        <w:numPr>
          <w:ilvl w:val="0"/>
          <w:numId w:val="13"/>
        </w:numPr>
        <w:tabs>
          <w:tab w:val="left" w:pos="284"/>
        </w:tabs>
        <w:ind w:left="993" w:hanging="284"/>
        <w:jc w:val="both"/>
      </w:pPr>
      <w:r>
        <w:t>zápisy o osvědčení o provedených zkouškách použitých materiálů,</w:t>
      </w:r>
    </w:p>
    <w:p w:rsidR="00CD7915" w:rsidRDefault="00CD7915" w:rsidP="00CD7915">
      <w:pPr>
        <w:pStyle w:val="Odstavecseseznamem"/>
        <w:numPr>
          <w:ilvl w:val="0"/>
          <w:numId w:val="13"/>
        </w:numPr>
        <w:tabs>
          <w:tab w:val="left" w:pos="284"/>
        </w:tabs>
        <w:ind w:left="993" w:hanging="284"/>
        <w:jc w:val="both"/>
      </w:pPr>
      <w:r>
        <w:t>zápisy o provedení prací a konstrukcí zakrytých v průběhu prací,</w:t>
      </w:r>
    </w:p>
    <w:p w:rsidR="00212DCB" w:rsidRDefault="00212DCB" w:rsidP="00CD7915">
      <w:pPr>
        <w:pStyle w:val="Odstavecseseznamem"/>
        <w:numPr>
          <w:ilvl w:val="0"/>
          <w:numId w:val="13"/>
        </w:numPr>
        <w:tabs>
          <w:tab w:val="left" w:pos="284"/>
        </w:tabs>
        <w:ind w:left="993" w:hanging="284"/>
        <w:jc w:val="both"/>
      </w:pPr>
      <w:r>
        <w:t>zápisy o kompletním vyzkoušení smontovaného zařízení a dodávek,</w:t>
      </w:r>
    </w:p>
    <w:p w:rsidR="00212DCB" w:rsidRDefault="00212DCB" w:rsidP="00CD7915">
      <w:pPr>
        <w:pStyle w:val="Odstavecseseznamem"/>
        <w:numPr>
          <w:ilvl w:val="0"/>
          <w:numId w:val="13"/>
        </w:numPr>
        <w:tabs>
          <w:tab w:val="left" w:pos="284"/>
        </w:tabs>
        <w:ind w:left="993" w:hanging="284"/>
        <w:jc w:val="both"/>
      </w:pPr>
      <w:r>
        <w:t>stavební deník (y),</w:t>
      </w:r>
    </w:p>
    <w:p w:rsidR="00AB62F0" w:rsidRDefault="00AB62F0" w:rsidP="00AB62F0">
      <w:pPr>
        <w:pStyle w:val="Odstavecseseznamem"/>
        <w:numPr>
          <w:ilvl w:val="0"/>
          <w:numId w:val="13"/>
        </w:numPr>
        <w:tabs>
          <w:tab w:val="left" w:pos="284"/>
        </w:tabs>
        <w:ind w:left="993" w:hanging="284"/>
        <w:jc w:val="both"/>
      </w:pPr>
      <w:r>
        <w:t xml:space="preserve">dokladování předání odpadu osobě oprávněné ke sběru nebo výkupu odpadů podle zákona </w:t>
      </w:r>
      <w:r w:rsidR="004A0974" w:rsidRPr="00374E51">
        <w:rPr>
          <w:color w:val="000000"/>
          <w:shd w:val="clear" w:color="auto" w:fill="FFFFFF"/>
        </w:rPr>
        <w:t xml:space="preserve">č. </w:t>
      </w:r>
      <w:r w:rsidR="003E684E">
        <w:rPr>
          <w:color w:val="000000"/>
          <w:shd w:val="clear" w:color="auto" w:fill="FFFFFF"/>
        </w:rPr>
        <w:t>185/2001</w:t>
      </w:r>
      <w:r w:rsidR="004A0974" w:rsidRPr="00374E51">
        <w:rPr>
          <w:color w:val="000000"/>
          <w:shd w:val="clear" w:color="auto" w:fill="FFFFFF"/>
        </w:rPr>
        <w:t xml:space="preserve"> Sb.</w:t>
      </w:r>
      <w:r w:rsidR="004A0974">
        <w:rPr>
          <w:color w:val="000000"/>
          <w:shd w:val="clear" w:color="auto" w:fill="FFFFFF"/>
        </w:rPr>
        <w:t>,</w:t>
      </w:r>
      <w:r w:rsidR="004A0974">
        <w:rPr>
          <w:color w:val="000000"/>
          <w:sz w:val="20"/>
          <w:szCs w:val="20"/>
          <w:shd w:val="clear" w:color="auto" w:fill="FFFFFF"/>
        </w:rPr>
        <w:t xml:space="preserve"> </w:t>
      </w:r>
      <w:r>
        <w:t>o odpadech a o</w:t>
      </w:r>
      <w:r w:rsidR="00544FE4">
        <w:t xml:space="preserve"> změně některých dalších zákonů</w:t>
      </w:r>
      <w:r w:rsidR="003E684E">
        <w:t>, ve znění pozdějších předpisů</w:t>
      </w:r>
      <w:r w:rsidR="00544FE4">
        <w:t>.</w:t>
      </w:r>
    </w:p>
    <w:p w:rsidR="00CD7915" w:rsidRDefault="00CD7915" w:rsidP="00CD7915">
      <w:pPr>
        <w:jc w:val="both"/>
      </w:pPr>
    </w:p>
    <w:p w:rsidR="00CD7915" w:rsidRDefault="00CD7915" w:rsidP="00CD7915">
      <w:pPr>
        <w:jc w:val="both"/>
      </w:pPr>
      <w:r>
        <w:t xml:space="preserve">4. </w:t>
      </w:r>
      <w:r>
        <w:tab/>
        <w:t xml:space="preserve">Pokud jsou splněny všechny podmínky pro podání výzvy k převzetí díla, dílo bylo </w:t>
      </w:r>
      <w:r w:rsidR="00E00076">
        <w:t>zadavatel</w:t>
      </w:r>
      <w:r>
        <w:t xml:space="preserve">em zkontrolováno, nemá faktické ani právní vady, je provedeno řádně a včas, potvrdí </w:t>
      </w:r>
      <w:r w:rsidR="00E00076">
        <w:t>zadavatel</w:t>
      </w:r>
      <w:r>
        <w:t xml:space="preserve"> a </w:t>
      </w:r>
      <w:r w:rsidR="00E00076">
        <w:t>dodavatel</w:t>
      </w:r>
      <w:r>
        <w:t xml:space="preserve"> zápis o předání a převzetí díla. V zápise bude uvedeno zejména:</w:t>
      </w:r>
    </w:p>
    <w:p w:rsidR="00CD7915" w:rsidRDefault="00CD7915" w:rsidP="00CD7915">
      <w:pPr>
        <w:pStyle w:val="Odstavecseseznamem"/>
        <w:numPr>
          <w:ilvl w:val="0"/>
          <w:numId w:val="15"/>
        </w:numPr>
        <w:jc w:val="both"/>
      </w:pPr>
      <w:r>
        <w:t>hodnocení prací, zejména jejich jakost</w:t>
      </w:r>
      <w:r w:rsidR="003E684E">
        <w:t>i,</w:t>
      </w:r>
    </w:p>
    <w:p w:rsidR="00CD7915" w:rsidRDefault="00CD7915" w:rsidP="00CD7915">
      <w:pPr>
        <w:pStyle w:val="Odstavecseseznamem"/>
        <w:numPr>
          <w:ilvl w:val="0"/>
          <w:numId w:val="15"/>
        </w:numPr>
        <w:jc w:val="both"/>
      </w:pPr>
      <w:r>
        <w:t xml:space="preserve">prohlášení </w:t>
      </w:r>
      <w:r w:rsidR="00E00076">
        <w:t>zadavatel</w:t>
      </w:r>
      <w:r>
        <w:t>e, že předávné dílo nebo jeho část přejímá,</w:t>
      </w:r>
    </w:p>
    <w:p w:rsidR="00CD7915" w:rsidRDefault="00CD7915" w:rsidP="00CD7915">
      <w:pPr>
        <w:pStyle w:val="Odstavecseseznamem"/>
        <w:numPr>
          <w:ilvl w:val="0"/>
          <w:numId w:val="15"/>
        </w:numPr>
        <w:jc w:val="both"/>
      </w:pPr>
      <w:r>
        <w:t>soupis zjištěných vad a nedodělků a dohodnuté lhůty k jejich bezplatnému odstranění, způsobu odstranění, popř. sleva z ceny díla,</w:t>
      </w:r>
    </w:p>
    <w:p w:rsidR="00CD7915" w:rsidRDefault="00CD7915" w:rsidP="00CD7915">
      <w:pPr>
        <w:pStyle w:val="Odstavecseseznamem"/>
        <w:numPr>
          <w:ilvl w:val="0"/>
          <w:numId w:val="15"/>
        </w:numPr>
        <w:jc w:val="both"/>
      </w:pPr>
      <w:r>
        <w:t>dohodou o jiných právech z odpovědnosti za vady (prodloužení záruční lhůty).</w:t>
      </w:r>
    </w:p>
    <w:p w:rsidR="00CD7915" w:rsidRDefault="00CD7915" w:rsidP="00CD7915">
      <w:pPr>
        <w:jc w:val="both"/>
      </w:pPr>
    </w:p>
    <w:p w:rsidR="00CD7915" w:rsidRDefault="00CD7915" w:rsidP="00CD7915">
      <w:pPr>
        <w:jc w:val="both"/>
      </w:pPr>
      <w:r>
        <w:t xml:space="preserve">5. </w:t>
      </w:r>
      <w:r>
        <w:tab/>
        <w:t xml:space="preserve">Sepsání a podpis zápisu o předání a převzetí díla nemá vliv na odpovědnost </w:t>
      </w:r>
      <w:r w:rsidR="00E00076">
        <w:t>dodavatel</w:t>
      </w:r>
      <w:r>
        <w:t>e za vady plnění.</w:t>
      </w:r>
    </w:p>
    <w:p w:rsidR="00CD7915" w:rsidRDefault="00CD7915" w:rsidP="00CD7915">
      <w:pPr>
        <w:jc w:val="both"/>
      </w:pPr>
    </w:p>
    <w:p w:rsidR="00CD7915" w:rsidRDefault="00CD7915" w:rsidP="00CD7915">
      <w:pPr>
        <w:jc w:val="both"/>
      </w:pPr>
      <w:r>
        <w:t xml:space="preserve">6. </w:t>
      </w:r>
      <w:r>
        <w:tab/>
      </w:r>
      <w:r w:rsidR="00E00076">
        <w:t>Zadavatel</w:t>
      </w:r>
      <w:r>
        <w:t xml:space="preserve"> splní svůj závazek převzít dílo podepsáním zápisu o předání a převzetí díla.</w:t>
      </w:r>
    </w:p>
    <w:p w:rsidR="00CD7915" w:rsidRDefault="00CD7915" w:rsidP="00CD7915">
      <w:pPr>
        <w:jc w:val="both"/>
      </w:pPr>
    </w:p>
    <w:p w:rsidR="00CD7915" w:rsidRDefault="00CD7915" w:rsidP="00CD7915">
      <w:pPr>
        <w:jc w:val="both"/>
      </w:pPr>
      <w:r>
        <w:t xml:space="preserve">7. </w:t>
      </w:r>
      <w:r>
        <w:tab/>
        <w:t xml:space="preserve">Nedokončené dílo nebo jeho část není </w:t>
      </w:r>
      <w:r w:rsidR="00E00076">
        <w:t>zadavatel</w:t>
      </w:r>
      <w:r>
        <w:t xml:space="preserve"> povinen převzít. </w:t>
      </w:r>
      <w:r w:rsidR="00E00076">
        <w:t>Zadavatel</w:t>
      </w:r>
      <w:r>
        <w:t xml:space="preserve"> rovněž není povinen dílo převzít, pokud bude vykazovat vady nebo nedodělky bránící jeho užívání, nebo bude mít větší množství vad nebo nedodělků nebránících však užívání. Ustanovení </w:t>
      </w:r>
      <w:r>
        <w:br/>
        <w:t>§ 2628 OZ se nepoužije.</w:t>
      </w:r>
    </w:p>
    <w:p w:rsidR="00CD7915" w:rsidRDefault="00CD7915" w:rsidP="00CD7915">
      <w:pPr>
        <w:jc w:val="both"/>
      </w:pPr>
    </w:p>
    <w:p w:rsidR="00CD7915" w:rsidRDefault="00CD7915" w:rsidP="00CD7915">
      <w:pPr>
        <w:jc w:val="both"/>
      </w:pPr>
      <w:r>
        <w:t xml:space="preserve">8. </w:t>
      </w:r>
      <w:r>
        <w:tab/>
      </w:r>
      <w:r w:rsidR="00E00076">
        <w:t>Zadavatel</w:t>
      </w:r>
      <w:r>
        <w:t xml:space="preserve"> není oprávněn odmítnout převzetí díla pro vadu, která má původ výlučně v podkladech, které sám předal. </w:t>
      </w:r>
      <w:r w:rsidR="00E00076">
        <w:t>Dodavatel</w:t>
      </w:r>
      <w:r>
        <w:t xml:space="preserve"> je však povinen za úplatu tyto vady odstranit v dohodnutém termínu. Toto ustanovení neplatí, jestliže </w:t>
      </w:r>
      <w:r w:rsidR="00E00076">
        <w:t>dodavatel</w:t>
      </w:r>
      <w:r>
        <w:t xml:space="preserve"> při předání věci věděl nebo vědět musel o vadách podkladů a na tyto neupozornil, nebo pokud </w:t>
      </w:r>
      <w:r w:rsidR="00E00076">
        <w:t>dodavatel</w:t>
      </w:r>
      <w:r>
        <w:t xml:space="preserve"> sám poskytl nesprávné údaje, na jejichž základě byly zpracovány </w:t>
      </w:r>
      <w:r w:rsidR="00E00076">
        <w:t>zadavatel</w:t>
      </w:r>
      <w:r>
        <w:t>em podklady.</w:t>
      </w:r>
    </w:p>
    <w:p w:rsidR="00CD7915" w:rsidRDefault="00CD7915" w:rsidP="00CD7915">
      <w:pPr>
        <w:jc w:val="both"/>
      </w:pPr>
    </w:p>
    <w:p w:rsidR="00CD7915" w:rsidRDefault="00CD7915" w:rsidP="00CD7915">
      <w:pPr>
        <w:jc w:val="both"/>
      </w:pPr>
      <w:r>
        <w:t xml:space="preserve">9. </w:t>
      </w:r>
      <w:r>
        <w:tab/>
      </w:r>
      <w:r w:rsidR="00E00076">
        <w:t>Dodavatel</w:t>
      </w:r>
      <w:r>
        <w:t xml:space="preserve"> zabezpečí k přejímacímu řízení zejména:</w:t>
      </w:r>
    </w:p>
    <w:p w:rsidR="00CD7915" w:rsidRDefault="00CD7915" w:rsidP="00CD7915">
      <w:pPr>
        <w:pStyle w:val="Odstavecseseznamem"/>
        <w:numPr>
          <w:ilvl w:val="0"/>
          <w:numId w:val="17"/>
        </w:numPr>
        <w:ind w:left="993" w:hanging="284"/>
        <w:jc w:val="both"/>
      </w:pPr>
      <w:r>
        <w:t>účast svého zástupce oprávněného přebírat závazky z tohoto řízení vyplývající,</w:t>
      </w:r>
    </w:p>
    <w:p w:rsidR="00CD7915" w:rsidRDefault="00CD7915" w:rsidP="00CD7915">
      <w:pPr>
        <w:pStyle w:val="Odstavecseseznamem"/>
        <w:numPr>
          <w:ilvl w:val="0"/>
          <w:numId w:val="16"/>
        </w:numPr>
        <w:ind w:left="993" w:hanging="284"/>
        <w:jc w:val="both"/>
      </w:pPr>
      <w:r>
        <w:t>účast zástupců svých dodavatelů, je-li k řádnému odevzdání a převzetí nutná.</w:t>
      </w:r>
    </w:p>
    <w:p w:rsidR="00CD7915" w:rsidRDefault="00CD7915" w:rsidP="00CD7915">
      <w:pPr>
        <w:jc w:val="both"/>
      </w:pPr>
    </w:p>
    <w:p w:rsidR="00CD7915" w:rsidRPr="004B4457" w:rsidRDefault="00CD7915" w:rsidP="004B4457">
      <w:pPr>
        <w:jc w:val="both"/>
      </w:pPr>
      <w:r>
        <w:t xml:space="preserve">10. </w:t>
      </w:r>
      <w:r>
        <w:tab/>
        <w:t>Účastníci se mohou dohodnout na samostatném odevzdání a převzetí jen takových dokončených prací a dodávek nebo jejich částí, které jsou schopny samostatného užívání.</w:t>
      </w:r>
    </w:p>
    <w:p w:rsidR="005F4E5D" w:rsidRDefault="005F4E5D" w:rsidP="00CD7915">
      <w:pPr>
        <w:jc w:val="center"/>
        <w:rPr>
          <w:b/>
        </w:rPr>
      </w:pPr>
    </w:p>
    <w:p w:rsidR="00CD7915" w:rsidRDefault="00CD7915" w:rsidP="00CD7915">
      <w:pPr>
        <w:jc w:val="center"/>
        <w:rPr>
          <w:b/>
        </w:rPr>
      </w:pPr>
      <w:r>
        <w:rPr>
          <w:b/>
        </w:rPr>
        <w:t>XI.</w:t>
      </w:r>
    </w:p>
    <w:p w:rsidR="00CD7915" w:rsidRDefault="00CD7915" w:rsidP="00CD7915">
      <w:pPr>
        <w:jc w:val="center"/>
        <w:rPr>
          <w:b/>
        </w:rPr>
      </w:pPr>
      <w:r>
        <w:rPr>
          <w:b/>
        </w:rPr>
        <w:t>Záruka za jakost, odpovědnost za vady</w:t>
      </w:r>
    </w:p>
    <w:p w:rsidR="00CD7915" w:rsidRDefault="00CD7915" w:rsidP="00CD7915"/>
    <w:p w:rsidR="00CD7915" w:rsidRDefault="00CD7915" w:rsidP="00CD7915">
      <w:pPr>
        <w:jc w:val="both"/>
      </w:pPr>
      <w:r>
        <w:t xml:space="preserve">1. </w:t>
      </w:r>
      <w:r>
        <w:tab/>
      </w:r>
      <w:r w:rsidR="00E00076">
        <w:t>Dodavatel</w:t>
      </w:r>
      <w:r>
        <w:t xml:space="preserve"> poskytuje </w:t>
      </w:r>
      <w:r w:rsidR="00E00076">
        <w:t>zadavatel</w:t>
      </w:r>
      <w:r>
        <w:t xml:space="preserve">i až do uplynutí záruční doby záruku za jakost díla, tedy přejímá závazek, že dílo bude v průběhu příslušných záručních dob odpovídat výsledku určenému v této Smlouvě, že nedojde ke zhoršení parametrů, standardů a jakosti. Záruční doby za jakost díla, za kvalitu použitých materiálů, a stejně tak i za odborné provedení, </w:t>
      </w:r>
      <w:r w:rsidR="005F4E5D">
        <w:t xml:space="preserve">které zaručuje správnou funkci </w:t>
      </w:r>
      <w:r>
        <w:t xml:space="preserve">dodaného díla v délce </w:t>
      </w:r>
      <w:proofErr w:type="gramStart"/>
      <w:r w:rsidRPr="008C56B9">
        <w:rPr>
          <w:highlight w:val="yellow"/>
        </w:rPr>
        <w:t>…..(doplní</w:t>
      </w:r>
      <w:proofErr w:type="gramEnd"/>
      <w:r w:rsidRPr="008C56B9">
        <w:rPr>
          <w:highlight w:val="yellow"/>
        </w:rPr>
        <w:t xml:space="preserve"> </w:t>
      </w:r>
      <w:r w:rsidR="00E00076">
        <w:rPr>
          <w:highlight w:val="yellow"/>
        </w:rPr>
        <w:t>dodavatel</w:t>
      </w:r>
      <w:r w:rsidRPr="008C56B9">
        <w:rPr>
          <w:highlight w:val="yellow"/>
        </w:rPr>
        <w:t>)</w:t>
      </w:r>
      <w:r>
        <w:t xml:space="preserve"> začínají</w:t>
      </w:r>
      <w:r w:rsidR="008B4F9F">
        <w:t>cí</w:t>
      </w:r>
      <w:r>
        <w:t xml:space="preserve"> běžet ode dne podpisu zápisu o předání a převzetí díla. </w:t>
      </w:r>
    </w:p>
    <w:p w:rsidR="00CD7915" w:rsidRDefault="00CD7915" w:rsidP="00CD7915">
      <w:pPr>
        <w:jc w:val="both"/>
      </w:pPr>
    </w:p>
    <w:p w:rsidR="00244433" w:rsidRDefault="00244433" w:rsidP="00244433">
      <w:pPr>
        <w:jc w:val="both"/>
      </w:pPr>
      <w:r>
        <w:t>2.</w:t>
      </w:r>
      <w:r>
        <w:tab/>
        <w:t>V případě opravy nebo výměny vadných dílů zařízení se prodlužuje záruční doba o dobu, po kterou se předmětné části zařízení v důsledku zjištěného nedostatku nemohly provozovat.</w:t>
      </w:r>
    </w:p>
    <w:p w:rsidR="00244433" w:rsidRDefault="00244433" w:rsidP="00244433">
      <w:pPr>
        <w:jc w:val="both"/>
      </w:pPr>
    </w:p>
    <w:p w:rsidR="00244433" w:rsidRDefault="00244433" w:rsidP="00244433">
      <w:pPr>
        <w:jc w:val="both"/>
      </w:pPr>
      <w:r>
        <w:t xml:space="preserve">3. </w:t>
      </w:r>
      <w:r>
        <w:tab/>
        <w:t xml:space="preserve">V případě, že se v záruční lhůtě vyskytne vada díla, má </w:t>
      </w:r>
      <w:r w:rsidR="00E00076">
        <w:t>zadavatel</w:t>
      </w:r>
      <w:r>
        <w:t xml:space="preserve"> právo na její bezplatné odstranění. V protokolu o nahlášení vady smluvní strany potvrdí lhůtu pro odstranění vady a rovněž den, kdy je vada skutečně odstraněna. </w:t>
      </w:r>
    </w:p>
    <w:p w:rsidR="00244433" w:rsidRDefault="00244433" w:rsidP="00244433">
      <w:pPr>
        <w:pStyle w:val="Nadpis2"/>
        <w:numPr>
          <w:ilvl w:val="0"/>
          <w:numId w:val="0"/>
        </w:numPr>
        <w:tabs>
          <w:tab w:val="left" w:pos="900"/>
        </w:tabs>
        <w:spacing w:before="120" w:after="0"/>
        <w:jc w:val="both"/>
        <w:rPr>
          <w:sz w:val="24"/>
          <w:szCs w:val="24"/>
        </w:rPr>
      </w:pPr>
      <w:r>
        <w:rPr>
          <w:sz w:val="24"/>
          <w:szCs w:val="24"/>
        </w:rPr>
        <w:t xml:space="preserve">4.    Bez ohledu na to, zda je vzniklou vadou tato Smlouva porušena podstatným nebo nepodstatným způsobem, má </w:t>
      </w:r>
      <w:r w:rsidR="00E00076">
        <w:rPr>
          <w:sz w:val="24"/>
          <w:szCs w:val="24"/>
        </w:rPr>
        <w:t>zadavatel</w:t>
      </w:r>
      <w:r>
        <w:rPr>
          <w:sz w:val="24"/>
          <w:szCs w:val="24"/>
        </w:rPr>
        <w:t xml:space="preserve"> v protokolu o nahlášení vady dle svého uvážení právo požadovat:</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244433" w:rsidRDefault="00244433" w:rsidP="00244433">
      <w:pPr>
        <w:pStyle w:val="Nadpis3"/>
        <w:tabs>
          <w:tab w:val="num" w:pos="1620"/>
        </w:tabs>
        <w:spacing w:before="120" w:after="0"/>
        <w:ind w:left="1620" w:hanging="900"/>
        <w:jc w:val="both"/>
        <w:rPr>
          <w:sz w:val="24"/>
          <w:szCs w:val="24"/>
        </w:rPr>
      </w:pPr>
      <w:r>
        <w:rPr>
          <w:sz w:val="24"/>
          <w:szCs w:val="24"/>
        </w:rPr>
        <w:t xml:space="preserve">přiměřenou slevu z ceny díla, </w:t>
      </w:r>
    </w:p>
    <w:p w:rsidR="00244433" w:rsidRDefault="00244433" w:rsidP="00244433">
      <w:pPr>
        <w:jc w:val="both"/>
      </w:pPr>
      <w:r>
        <w:tab/>
        <w:t xml:space="preserve">a </w:t>
      </w:r>
      <w:r w:rsidR="00E00076">
        <w:t>dodavatel</w:t>
      </w:r>
      <w:r>
        <w:t xml:space="preserve"> má povinnost tyto vady požadovaným způsobem a ve stanovené lhůtě odstranit, </w:t>
      </w:r>
      <w:r w:rsidR="00E00076">
        <w:t>zadavatel</w:t>
      </w:r>
      <w:r>
        <w:t xml:space="preserve"> lhůtu stanoví přiměřeně k rozsahu, povaze a zvolenému způsobu odstranění vady.</w:t>
      </w:r>
    </w:p>
    <w:p w:rsidR="00244433" w:rsidRDefault="00244433" w:rsidP="00244433">
      <w:pPr>
        <w:jc w:val="both"/>
      </w:pPr>
    </w:p>
    <w:p w:rsidR="00244433" w:rsidRDefault="00244433" w:rsidP="00244433">
      <w:pPr>
        <w:jc w:val="both"/>
      </w:pPr>
      <w:r>
        <w:t xml:space="preserve">5. </w:t>
      </w:r>
      <w:r>
        <w:tab/>
        <w:t xml:space="preserve">Ustanovením </w:t>
      </w:r>
      <w:r w:rsidRPr="008C56B9">
        <w:t>čl. XI.</w:t>
      </w:r>
      <w:r>
        <w:t xml:space="preserve"> této Smlouvy není dotčeno právo </w:t>
      </w:r>
      <w:r w:rsidR="00E00076">
        <w:t>zadavatel</w:t>
      </w:r>
      <w:r>
        <w:t>e odstoupit od této Smlouvy z důvodu vad díla v těch případech, kdy vada představuje podstatné porušení Smlouvy.</w:t>
      </w:r>
      <w:r w:rsidDel="00F013AF">
        <w:t xml:space="preserve"> </w:t>
      </w:r>
    </w:p>
    <w:p w:rsidR="00244433" w:rsidRDefault="00244433" w:rsidP="00244433">
      <w:pPr>
        <w:jc w:val="both"/>
      </w:pPr>
    </w:p>
    <w:p w:rsidR="00244433" w:rsidRDefault="00244433" w:rsidP="00244433">
      <w:pPr>
        <w:jc w:val="both"/>
      </w:pPr>
      <w:r>
        <w:t>6.</w:t>
      </w:r>
      <w:r>
        <w:tab/>
        <w:t xml:space="preserve">V případě, že </w:t>
      </w:r>
      <w:r w:rsidR="00E00076">
        <w:t>zadavatel</w:t>
      </w:r>
      <w:r>
        <w:t xml:space="preserve"> uplatní v záruční době nárok z odpovědnosti za vady, zahájí </w:t>
      </w:r>
      <w:r w:rsidR="00E00076">
        <w:t>dodavatel</w:t>
      </w:r>
      <w:r>
        <w:t xml:space="preserve"> práce na odstranění vad nebránících užívání díla do 2 pracovních dnů od písemného oznámení vad a práce provede ve lhůtě 15 dnů ode dne písemného oznámení </w:t>
      </w:r>
      <w:r w:rsidR="00E00076">
        <w:t>zadavatel</w:t>
      </w:r>
      <w:r>
        <w:t xml:space="preserve">em. V případě, že </w:t>
      </w:r>
      <w:r w:rsidR="00E00076">
        <w:t>dodavatel</w:t>
      </w:r>
      <w:r>
        <w:t xml:space="preserve"> prokáže, že lhůtu pro odstranění vad nelze s ohledem na technologické postupy, klimatické podmínky apod. objektivně dodržet, dohodnou obě strany lhůty náhradní. </w:t>
      </w:r>
      <w:r>
        <w:rPr>
          <w:bCs/>
        </w:rPr>
        <w:t xml:space="preserve">Pokud nedojde k dohodě ohledně termínu odstranění vady, určí přiměřený termín závazně </w:t>
      </w:r>
      <w:r w:rsidR="00E00076">
        <w:rPr>
          <w:bCs/>
        </w:rPr>
        <w:t>zadavatel</w:t>
      </w:r>
      <w:r>
        <w:rPr>
          <w:bCs/>
        </w:rPr>
        <w:t xml:space="preserve">. </w:t>
      </w:r>
      <w:r w:rsidR="00E00076">
        <w:t>Dodavatel</w:t>
      </w:r>
      <w:r>
        <w:t xml:space="preserve"> se zavazuje, že zahájené odstraňování vady nebude bez vážných důvodů přerušovat a bude v něm pokračovat až do úplného odstranění vady. Za důvod pro nezahájení nebo přerušení odstraňování vady se nepovažuje nedostupnost náhradních dílů. </w:t>
      </w:r>
      <w:r w:rsidR="00E00076">
        <w:t>Dodavatel</w:t>
      </w:r>
      <w:r>
        <w:t xml:space="preserve"> dodá </w:t>
      </w:r>
      <w:r w:rsidR="00E00076">
        <w:t>zadavatel</w:t>
      </w:r>
      <w:r>
        <w:t xml:space="preserve">i v den odstranění vady veškeré nové, případně opravené doklady vztahující se k opravené, případně vyměněné části díla potřebné k provozování díla. </w:t>
      </w:r>
      <w:r>
        <w:tab/>
      </w:r>
    </w:p>
    <w:p w:rsidR="00244433" w:rsidRDefault="00244433" w:rsidP="00244433">
      <w:pPr>
        <w:jc w:val="both"/>
      </w:pPr>
    </w:p>
    <w:p w:rsidR="00244433" w:rsidRDefault="00244433" w:rsidP="00244433">
      <w:pPr>
        <w:jc w:val="both"/>
      </w:pPr>
      <w:r>
        <w:t xml:space="preserve">7. </w:t>
      </w:r>
      <w:r>
        <w:tab/>
        <w:t xml:space="preserve">Odstraňování vad havarijního charakteru, které by </w:t>
      </w:r>
      <w:proofErr w:type="gramStart"/>
      <w:r>
        <w:t>bránily</w:t>
      </w:r>
      <w:proofErr w:type="gramEnd"/>
      <w:r>
        <w:t xml:space="preserve"> užívání díla </w:t>
      </w:r>
      <w:proofErr w:type="gramStart"/>
      <w:r>
        <w:t>bude</w:t>
      </w:r>
      <w:proofErr w:type="gramEnd"/>
      <w:r>
        <w:t xml:space="preserve"> zahájeno do 24 hodin od jejího nahlášení </w:t>
      </w:r>
      <w:r w:rsidR="00E00076">
        <w:t>dodavatel</w:t>
      </w:r>
      <w:r>
        <w:t>i, přičemž je dostačující způsob nahlášení i telefonem, faxem či elektronicky na dohodnutou e-mail adresu a dodatečně písemné oznámení.</w:t>
      </w:r>
    </w:p>
    <w:p w:rsidR="00244433" w:rsidRDefault="00244433" w:rsidP="00244433">
      <w:pPr>
        <w:jc w:val="both"/>
      </w:pPr>
    </w:p>
    <w:p w:rsidR="00244433" w:rsidRDefault="00244433" w:rsidP="00244433">
      <w:pPr>
        <w:jc w:val="both"/>
      </w:pPr>
      <w:r>
        <w:t>8.</w:t>
      </w:r>
      <w:r>
        <w:tab/>
        <w:t xml:space="preserve">Nároky z vad plnění se nedotýkají práv </w:t>
      </w:r>
      <w:r w:rsidR="00E00076">
        <w:t>zadavatel</w:t>
      </w:r>
      <w:r>
        <w:t xml:space="preserve">e na náhradu újmy vzniklé </w:t>
      </w:r>
      <w:r w:rsidR="00E00076">
        <w:t>zadavatel</w:t>
      </w:r>
      <w:r>
        <w:t>i v důsledku vady ani na smluvní pokutu vážící se na porušení povinnosti, jež vedlo ke vzniku vady.</w:t>
      </w:r>
    </w:p>
    <w:p w:rsidR="00244433" w:rsidRDefault="00244433" w:rsidP="00244433">
      <w:pPr>
        <w:jc w:val="both"/>
      </w:pPr>
    </w:p>
    <w:p w:rsidR="00244433" w:rsidRDefault="00244433" w:rsidP="00244433">
      <w:pPr>
        <w:jc w:val="center"/>
        <w:rPr>
          <w:b/>
        </w:rPr>
      </w:pPr>
      <w:r>
        <w:rPr>
          <w:b/>
        </w:rPr>
        <w:t>XII.</w:t>
      </w:r>
    </w:p>
    <w:p w:rsidR="00244433" w:rsidRDefault="00244433" w:rsidP="00244433">
      <w:pPr>
        <w:jc w:val="center"/>
        <w:rPr>
          <w:b/>
        </w:rPr>
      </w:pPr>
      <w:r>
        <w:rPr>
          <w:b/>
        </w:rPr>
        <w:t xml:space="preserve">Úrok z prodlení a smluvní pokuty </w:t>
      </w:r>
    </w:p>
    <w:p w:rsidR="00244433" w:rsidRDefault="00244433" w:rsidP="00244433"/>
    <w:p w:rsidR="00244433" w:rsidRDefault="00244433" w:rsidP="00244433">
      <w:pPr>
        <w:jc w:val="both"/>
      </w:pPr>
      <w:r>
        <w:t xml:space="preserve">1. </w:t>
      </w:r>
      <w:r>
        <w:tab/>
        <w:t xml:space="preserve">Je-li </w:t>
      </w:r>
      <w:r w:rsidR="00E00076">
        <w:t>zadavatel</w:t>
      </w:r>
      <w:r>
        <w:t xml:space="preserve"> v prodlení s úhradou plateb podle čl. VI. odst. 4. Smlouvy, kterou </w:t>
      </w:r>
      <w:r w:rsidR="00E00076">
        <w:t>dodavatel</w:t>
      </w:r>
      <w:r>
        <w:t xml:space="preserve"> oprávněně vystavil, uhradí </w:t>
      </w:r>
      <w:r w:rsidR="00E00076">
        <w:t>zadavatel</w:t>
      </w:r>
      <w:r>
        <w:t xml:space="preserve"> z neuhrazené dlužné částky konkrétní faktury za každý den prodlení úrok stanovený nařízením vlády č. 351/2013 Sb., kterým se určuje výše úroků z prodlení a nákladů spojených s uplatněním pohledávky</w:t>
      </w:r>
      <w:r w:rsidR="00701C92">
        <w:t xml:space="preserve"> </w:t>
      </w:r>
      <w:r w:rsidR="00701C92" w:rsidRPr="00BC346D">
        <w:t>určuje odměna likvidátora, likvidačního správce a člena orgánu právnické osoby jmenovaného soudem a upravují některé otázky Obchodního věstníku, veřejných rejstříků právnických a fyzických osob a evidence svěřen</w:t>
      </w:r>
      <w:r w:rsidR="00701C92">
        <w:t>ec</w:t>
      </w:r>
      <w:r w:rsidR="00701C92" w:rsidRPr="00BC346D">
        <w:t>kých fondů a evidence údajů o skutečných majitelích</w:t>
      </w:r>
      <w:r w:rsidR="00701C92">
        <w:t>, ve znění pozdějších předpisů</w:t>
      </w:r>
    </w:p>
    <w:p w:rsidR="00244433" w:rsidRDefault="00244433" w:rsidP="00244433">
      <w:pPr>
        <w:jc w:val="both"/>
      </w:pPr>
    </w:p>
    <w:p w:rsidR="00244433" w:rsidRDefault="00244433" w:rsidP="00244433">
      <w:pPr>
        <w:jc w:val="both"/>
      </w:pPr>
      <w:r>
        <w:t xml:space="preserve">2. </w:t>
      </w:r>
      <w:r>
        <w:tab/>
        <w:t xml:space="preserve">Za prodlení s provedením díla ve lhůtě uvedené v čl. IV. odst. </w:t>
      </w:r>
      <w:r w:rsidR="00434F1A">
        <w:t>2</w:t>
      </w:r>
      <w:r>
        <w:t xml:space="preserve">. této Smlouvy, uhradí </w:t>
      </w:r>
      <w:r w:rsidR="00E00076">
        <w:t>dodavatel</w:t>
      </w:r>
      <w:r>
        <w:t xml:space="preserve"> </w:t>
      </w:r>
      <w:r w:rsidR="00E00076">
        <w:t>zadavatel</w:t>
      </w:r>
      <w:r>
        <w:t>i smluvní pokutu ve výši 0,2</w:t>
      </w:r>
      <w:r w:rsidR="00701C92">
        <w:t xml:space="preserve"> </w:t>
      </w:r>
      <w:r>
        <w:t>% z ceny díla za každý i započatý den prodlení.</w:t>
      </w:r>
    </w:p>
    <w:p w:rsidR="00244433" w:rsidRDefault="00244433" w:rsidP="00244433">
      <w:pPr>
        <w:jc w:val="both"/>
      </w:pPr>
    </w:p>
    <w:p w:rsidR="00244433" w:rsidRDefault="00244433" w:rsidP="00244433">
      <w:pPr>
        <w:jc w:val="both"/>
      </w:pPr>
      <w:r>
        <w:t xml:space="preserve">3. </w:t>
      </w:r>
      <w:r>
        <w:tab/>
        <w:t xml:space="preserve">Za prodlení s odstraněním vad nebo nedodělků díla ve lhůtě uvedené v čl. XI. odst. </w:t>
      </w:r>
      <w:r w:rsidR="003E684E">
        <w:t>3</w:t>
      </w:r>
      <w:r>
        <w:t xml:space="preserve">. Této Smlouvy uhradí </w:t>
      </w:r>
      <w:r w:rsidR="00E00076">
        <w:t>dodavatel</w:t>
      </w:r>
      <w:r>
        <w:t xml:space="preserve"> </w:t>
      </w:r>
      <w:r w:rsidR="00E00076">
        <w:t>zadavatel</w:t>
      </w:r>
      <w:r>
        <w:t>i smluvní pokutu ve výši 500,- Kč za každý i započatý den prodlení, a to za každou vadu nebo nedodělek zvlášť.</w:t>
      </w:r>
    </w:p>
    <w:p w:rsidR="00244433" w:rsidRDefault="00244433" w:rsidP="00244433">
      <w:pPr>
        <w:jc w:val="both"/>
      </w:pPr>
    </w:p>
    <w:p w:rsidR="00244433" w:rsidRDefault="00244433" w:rsidP="00244433">
      <w:pPr>
        <w:jc w:val="both"/>
      </w:pPr>
      <w:r>
        <w:t xml:space="preserve">4. </w:t>
      </w:r>
      <w:r>
        <w:tab/>
        <w:t xml:space="preserve">Za prodlení s uvedením místa provádění díla do původního stavu oproti dohodnutému harmonogramu zaplatí </w:t>
      </w:r>
      <w:r w:rsidR="00E00076">
        <w:t>dodavatel</w:t>
      </w:r>
      <w:r>
        <w:t xml:space="preserve"> </w:t>
      </w:r>
      <w:r w:rsidR="00E00076">
        <w:t>zadavatel</w:t>
      </w:r>
      <w:r>
        <w:t>i smluvní pokutu ve výši 500,- Kč za každý i započatý den prodlení.</w:t>
      </w:r>
    </w:p>
    <w:p w:rsidR="00244433" w:rsidRDefault="00244433" w:rsidP="00244433">
      <w:pPr>
        <w:jc w:val="both"/>
      </w:pPr>
    </w:p>
    <w:p w:rsidR="00244433" w:rsidRDefault="00244433" w:rsidP="00244433">
      <w:pPr>
        <w:widowControl w:val="0"/>
        <w:autoSpaceDE w:val="0"/>
        <w:autoSpaceDN w:val="0"/>
        <w:adjustRightInd w:val="0"/>
        <w:jc w:val="both"/>
      </w:pPr>
      <w:r>
        <w:t xml:space="preserve">5.    </w:t>
      </w:r>
      <w:r>
        <w:tab/>
      </w:r>
      <w:r w:rsidRPr="00633465">
        <w:t>Za porušení povinnosti mlčenlivosti specifikované v</w:t>
      </w:r>
      <w:r>
        <w:t> čl. VII. odst. 3. této Smlouvy</w:t>
      </w:r>
      <w:r w:rsidRPr="00633465">
        <w:t xml:space="preserve"> je </w:t>
      </w:r>
      <w:r w:rsidR="00E00076">
        <w:t>dodavatel</w:t>
      </w:r>
      <w:r>
        <w:t xml:space="preserve"> povinen uhradit </w:t>
      </w:r>
      <w:r w:rsidR="00E00076">
        <w:t>zadavatel</w:t>
      </w:r>
      <w:r>
        <w:t xml:space="preserve">i </w:t>
      </w:r>
      <w:r w:rsidRPr="00633465">
        <w:t xml:space="preserve">smluvní pokutu ve výši </w:t>
      </w:r>
      <w:r>
        <w:t xml:space="preserve">5.000,- </w:t>
      </w:r>
      <w:r w:rsidRPr="00633465">
        <w:t>Kč, a to za každý jednot</w:t>
      </w:r>
      <w:r>
        <w:t>livý případ porušení povinnosti</w:t>
      </w:r>
    </w:p>
    <w:p w:rsidR="00244433" w:rsidRDefault="00244433" w:rsidP="00244433">
      <w:pPr>
        <w:jc w:val="both"/>
      </w:pPr>
    </w:p>
    <w:p w:rsidR="00244433" w:rsidRDefault="00244433" w:rsidP="00244433">
      <w:pPr>
        <w:jc w:val="both"/>
      </w:pPr>
      <w:r>
        <w:t xml:space="preserve">6. </w:t>
      </w:r>
      <w:r>
        <w:tab/>
        <w:t xml:space="preserve">Za porušení povinností nastoupit k odstraňování havarijní vady je </w:t>
      </w:r>
      <w:r w:rsidR="00E00076">
        <w:t>dodavatel</w:t>
      </w:r>
      <w:r>
        <w:t xml:space="preserve"> povinen zaplatit smluvní pokutu ve výši 500,- Kč, a to za každou i započatou hodinu prodlení.</w:t>
      </w:r>
    </w:p>
    <w:p w:rsidR="00244433" w:rsidRDefault="00244433" w:rsidP="00244433">
      <w:pPr>
        <w:jc w:val="both"/>
      </w:pPr>
    </w:p>
    <w:p w:rsidR="00244433" w:rsidRDefault="00244433" w:rsidP="00244433">
      <w:pPr>
        <w:jc w:val="both"/>
      </w:pPr>
      <w:r>
        <w:t xml:space="preserve">7. </w:t>
      </w:r>
      <w:r>
        <w:tab/>
      </w:r>
      <w:r w:rsidR="00E00076">
        <w:t>Dodavatel</w:t>
      </w:r>
      <w:r>
        <w:t xml:space="preserve"> je povinen zaplatit smluvní pokutu v případě nedodržení technologických postupů (zejména montáže technologie do stavebně nehotových prostor), a to za každý zjištěný případ ve výši 5.000,- Kč.</w:t>
      </w:r>
    </w:p>
    <w:p w:rsidR="00244433" w:rsidRDefault="00244433" w:rsidP="00244433">
      <w:pPr>
        <w:jc w:val="both"/>
      </w:pPr>
    </w:p>
    <w:p w:rsidR="00244433" w:rsidRDefault="00244433" w:rsidP="00244433">
      <w:pPr>
        <w:jc w:val="both"/>
      </w:pPr>
      <w:r>
        <w:t xml:space="preserve">8. </w:t>
      </w:r>
      <w:r>
        <w:tab/>
      </w:r>
      <w:r w:rsidR="00E00076">
        <w:t>Dodavatel</w:t>
      </w:r>
      <w:r>
        <w:t xml:space="preserve"> je povinen zaplatit smluvní pokutu ve výši 5.000,- Kč za každý jednotlivý případ, jestliže </w:t>
      </w:r>
      <w:r w:rsidR="00E00076">
        <w:t>dodavatel</w:t>
      </w:r>
      <w:r>
        <w:t xml:space="preserve"> poruší povinnosti při nakládání s odpady.</w:t>
      </w:r>
    </w:p>
    <w:p w:rsidR="00244433" w:rsidRDefault="00244433" w:rsidP="00244433">
      <w:pPr>
        <w:jc w:val="both"/>
      </w:pPr>
    </w:p>
    <w:p w:rsidR="00244433" w:rsidRPr="00075FE7" w:rsidRDefault="00244433" w:rsidP="00244433">
      <w:pPr>
        <w:jc w:val="both"/>
      </w:pPr>
      <w:r>
        <w:t xml:space="preserve">9. </w:t>
      </w:r>
      <w:r>
        <w:tab/>
        <w:t>Úhradou smluvní pokuty není dotčeno právo na náhradu újmy způsobené porušením povinnosti, pro kterou jsou smluvní pokuty sjednány.</w:t>
      </w:r>
    </w:p>
    <w:p w:rsidR="00244433" w:rsidRDefault="00244433" w:rsidP="00244433">
      <w:pPr>
        <w:jc w:val="both"/>
      </w:pPr>
    </w:p>
    <w:p w:rsidR="00244433" w:rsidRDefault="00244433" w:rsidP="00244433">
      <w:pPr>
        <w:jc w:val="both"/>
      </w:pPr>
      <w:r>
        <w:t>10.</w:t>
      </w:r>
      <w:r>
        <w:tab/>
        <w:t>Pro vyúčtování, náležitosti faktury a splatnost úroků z prodlení a smluvních pokut, platí obdobně ustanovení čl. VI. této Smlouvy.</w:t>
      </w:r>
    </w:p>
    <w:p w:rsidR="00244433" w:rsidRDefault="00244433" w:rsidP="00244433">
      <w:pPr>
        <w:jc w:val="both"/>
      </w:pPr>
    </w:p>
    <w:p w:rsidR="00244433" w:rsidRDefault="00244433" w:rsidP="00244433">
      <w:pPr>
        <w:jc w:val="both"/>
      </w:pPr>
      <w:r>
        <w:t>11.</w:t>
      </w:r>
      <w:r>
        <w:tab/>
        <w:t>Odstoupením od této Smlouvy dosud vzniklý nárok na úhradu smluvní pokuty nezaniká.</w:t>
      </w:r>
    </w:p>
    <w:p w:rsidR="00244433" w:rsidRDefault="00244433" w:rsidP="00244433">
      <w:pPr>
        <w:rPr>
          <w:b/>
        </w:rPr>
      </w:pPr>
    </w:p>
    <w:p w:rsidR="00244433" w:rsidRDefault="00244433" w:rsidP="00244433">
      <w:pPr>
        <w:jc w:val="center"/>
        <w:rPr>
          <w:b/>
        </w:rPr>
      </w:pPr>
      <w:r>
        <w:rPr>
          <w:b/>
        </w:rPr>
        <w:t>XIII.</w:t>
      </w:r>
    </w:p>
    <w:p w:rsidR="00244433" w:rsidRDefault="00244433" w:rsidP="00244433">
      <w:pPr>
        <w:jc w:val="center"/>
        <w:rPr>
          <w:b/>
        </w:rPr>
      </w:pPr>
      <w:r>
        <w:rPr>
          <w:b/>
        </w:rPr>
        <w:t>Ukončení Smlouvy</w:t>
      </w:r>
    </w:p>
    <w:p w:rsidR="00244433" w:rsidRPr="00E253D9" w:rsidRDefault="00244433" w:rsidP="00244433">
      <w:pPr>
        <w:jc w:val="center"/>
        <w:rPr>
          <w:b/>
        </w:rPr>
      </w:pPr>
    </w:p>
    <w:p w:rsidR="00244433" w:rsidRDefault="00244433" w:rsidP="00244433">
      <w:pPr>
        <w:pStyle w:val="Nadpis1"/>
        <w:numPr>
          <w:ilvl w:val="0"/>
          <w:numId w:val="23"/>
        </w:numPr>
        <w:spacing w:before="0" w:after="0"/>
        <w:ind w:left="0" w:firstLine="0"/>
        <w:rPr>
          <w:b w:val="0"/>
          <w:i w:val="0"/>
          <w:sz w:val="24"/>
          <w:szCs w:val="24"/>
        </w:rPr>
      </w:pPr>
      <w:r w:rsidRPr="004B4457">
        <w:rPr>
          <w:b w:val="0"/>
          <w:i w:val="0"/>
          <w:sz w:val="24"/>
          <w:szCs w:val="24"/>
        </w:rPr>
        <w:t>Odstoupit od této Smlouvy lze v případech podstatného porušení smluvní povinnosti ve smyslu ustanovení § 2106 a násl. OZ.</w:t>
      </w:r>
    </w:p>
    <w:p w:rsidR="00244433" w:rsidRPr="00D64527" w:rsidRDefault="00244433" w:rsidP="00244433">
      <w:pPr>
        <w:pStyle w:val="Nadpis2"/>
        <w:numPr>
          <w:ilvl w:val="0"/>
          <w:numId w:val="0"/>
        </w:numPr>
        <w:spacing w:before="0" w:after="0"/>
        <w:ind w:left="851"/>
      </w:pPr>
    </w:p>
    <w:p w:rsidR="00244433" w:rsidRDefault="00E00076" w:rsidP="00244433">
      <w:pPr>
        <w:pStyle w:val="Nadpis1"/>
        <w:keepNext w:val="0"/>
        <w:widowControl w:val="0"/>
        <w:numPr>
          <w:ilvl w:val="0"/>
          <w:numId w:val="23"/>
        </w:numPr>
        <w:autoSpaceDE w:val="0"/>
        <w:autoSpaceDN w:val="0"/>
        <w:adjustRightInd w:val="0"/>
        <w:spacing w:before="0" w:after="0"/>
        <w:ind w:left="0" w:firstLine="0"/>
        <w:jc w:val="both"/>
        <w:rPr>
          <w:b w:val="0"/>
          <w:i w:val="0"/>
          <w:sz w:val="24"/>
          <w:szCs w:val="24"/>
        </w:rPr>
      </w:pPr>
      <w:r>
        <w:rPr>
          <w:b w:val="0"/>
          <w:i w:val="0"/>
          <w:sz w:val="24"/>
          <w:szCs w:val="24"/>
        </w:rPr>
        <w:t>Zadavatel</w:t>
      </w:r>
      <w:r w:rsidR="00244433" w:rsidRPr="00DD32F7">
        <w:rPr>
          <w:b w:val="0"/>
          <w:i w:val="0"/>
          <w:sz w:val="24"/>
          <w:szCs w:val="24"/>
        </w:rPr>
        <w:t xml:space="preserve"> je dále oprávněn od </w:t>
      </w:r>
      <w:r w:rsidR="00244433">
        <w:rPr>
          <w:b w:val="0"/>
          <w:i w:val="0"/>
          <w:sz w:val="24"/>
          <w:szCs w:val="24"/>
        </w:rPr>
        <w:t xml:space="preserve">této </w:t>
      </w:r>
      <w:r w:rsidR="00244433" w:rsidRPr="00DD32F7">
        <w:rPr>
          <w:b w:val="0"/>
          <w:i w:val="0"/>
          <w:sz w:val="24"/>
          <w:szCs w:val="24"/>
        </w:rPr>
        <w:t xml:space="preserve">Smlouvy odstoupit bez udání důvodu. Tímto smluvní strany vylučují aplikaci ustanovení § 2004 odst. 3 OZ a odstoupením od </w:t>
      </w:r>
      <w:r w:rsidR="00244433">
        <w:rPr>
          <w:b w:val="0"/>
          <w:i w:val="0"/>
          <w:sz w:val="24"/>
          <w:szCs w:val="24"/>
        </w:rPr>
        <w:t>této S</w:t>
      </w:r>
      <w:r w:rsidR="00244433" w:rsidRPr="00DD32F7">
        <w:rPr>
          <w:b w:val="0"/>
          <w:i w:val="0"/>
          <w:sz w:val="24"/>
          <w:szCs w:val="24"/>
        </w:rPr>
        <w:t xml:space="preserve">mlouvy se závazek ruší vždy od počátku. </w:t>
      </w:r>
    </w:p>
    <w:p w:rsidR="00244433" w:rsidRPr="00D64527" w:rsidRDefault="00244433" w:rsidP="00244433">
      <w:pPr>
        <w:pStyle w:val="Nadpis2"/>
        <w:numPr>
          <w:ilvl w:val="0"/>
          <w:numId w:val="0"/>
        </w:numPr>
        <w:spacing w:before="0" w:after="0"/>
        <w:ind w:left="851"/>
      </w:pPr>
    </w:p>
    <w:p w:rsidR="00244433" w:rsidRDefault="00244433" w:rsidP="00244433">
      <w:pPr>
        <w:pStyle w:val="Odstavecseseznamem"/>
        <w:widowControl w:val="0"/>
        <w:numPr>
          <w:ilvl w:val="0"/>
          <w:numId w:val="23"/>
        </w:numPr>
        <w:autoSpaceDE w:val="0"/>
        <w:autoSpaceDN w:val="0"/>
        <w:adjustRightInd w:val="0"/>
        <w:ind w:left="0" w:firstLine="0"/>
        <w:jc w:val="both"/>
      </w:pPr>
      <w:r>
        <w:t>Odstoupení od této Smlouvy je účinné okamžikem doručení písemného oznámení o odstoupení uvádějícího důvod odstoupení druhé smluvní straně.</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V případě odstoupení kterékoli smluvní strany od této Smlouvy je </w:t>
      </w:r>
      <w:r w:rsidR="00E00076">
        <w:t>dodavatel</w:t>
      </w:r>
      <w:r>
        <w:t xml:space="preserve"> povinen vyklidit místo provádění díla ve lhůtě nejpozději do 3 dnů od odstoupení od této Smlouvy. V případě, že </w:t>
      </w:r>
      <w:r w:rsidR="00E00076">
        <w:t>dodavatel</w:t>
      </w:r>
      <w:r>
        <w:t xml:space="preserve"> v této lhůtě místo provádění díla nevyklidí, je </w:t>
      </w:r>
      <w:r w:rsidR="00E00076">
        <w:t>zadavatel</w:t>
      </w:r>
      <w:r>
        <w:t xml:space="preserve"> oprávněn provést nebo zajistit jeho vyklizení na náklady </w:t>
      </w:r>
      <w:r w:rsidR="00E00076">
        <w:t>dodavatel</w:t>
      </w:r>
      <w:r>
        <w:t>e.</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Odstoupení od této Smlouvy se nedotýká nároku na zaplacení smluvní pokuty, nároku na náhradu újmy vzniklé porušením této Smlouvy, práv </w:t>
      </w:r>
      <w:r w:rsidR="00E00076">
        <w:t>zadavatel</w:t>
      </w:r>
      <w:r>
        <w:t xml:space="preserve">e ze záruk </w:t>
      </w:r>
      <w:r w:rsidR="00E00076">
        <w:t>dodavatel</w:t>
      </w:r>
      <w:r>
        <w:t xml:space="preserve">e za jakost včetně podmínek stanovených pro odstranění záručních vad ani závazku mlčenlivosti </w:t>
      </w:r>
      <w:r w:rsidR="00E00076">
        <w:t>dodavatel</w:t>
      </w:r>
      <w:r>
        <w:t>e, ani dalších práv a povinností, z jejichž povahy plyne, že mají trvat i po ukončení této Smlouvy.</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Smluvní strany jsou oprávněny odstoupit od části plnění, pokud se důvod odstoupení týká jen části díla.</w:t>
      </w:r>
    </w:p>
    <w:p w:rsidR="00244433" w:rsidRDefault="00244433" w:rsidP="00244433">
      <w:pPr>
        <w:widowControl w:val="0"/>
        <w:autoSpaceDE w:val="0"/>
        <w:autoSpaceDN w:val="0"/>
        <w:adjustRightInd w:val="0"/>
        <w:jc w:val="both"/>
      </w:pPr>
    </w:p>
    <w:p w:rsidR="00244433" w:rsidRDefault="00E00076" w:rsidP="00244433">
      <w:pPr>
        <w:pStyle w:val="Odstavecseseznamem"/>
        <w:widowControl w:val="0"/>
        <w:numPr>
          <w:ilvl w:val="0"/>
          <w:numId w:val="23"/>
        </w:numPr>
        <w:autoSpaceDE w:val="0"/>
        <w:autoSpaceDN w:val="0"/>
        <w:adjustRightInd w:val="0"/>
        <w:ind w:left="0" w:firstLine="0"/>
        <w:jc w:val="both"/>
      </w:pPr>
      <w:r>
        <w:t>Dodavatel</w:t>
      </w:r>
      <w:r w:rsidR="00244433">
        <w:t xml:space="preserve"> výslovně prohlašuje, že na sebe přebírá nebezpečí změny okolností ve smyslu ustanovení § 1765 odst. 2 OZ.     </w:t>
      </w:r>
    </w:p>
    <w:p w:rsidR="007B4AFD" w:rsidRDefault="007B4AFD" w:rsidP="00244433">
      <w:pPr>
        <w:jc w:val="both"/>
      </w:pPr>
    </w:p>
    <w:p w:rsidR="00E038E7" w:rsidRDefault="00E038E7" w:rsidP="00244433">
      <w:pPr>
        <w:jc w:val="both"/>
      </w:pPr>
    </w:p>
    <w:p w:rsidR="00244433" w:rsidRDefault="00244433" w:rsidP="00244433">
      <w:pPr>
        <w:jc w:val="center"/>
        <w:rPr>
          <w:b/>
        </w:rPr>
      </w:pPr>
      <w:r>
        <w:rPr>
          <w:b/>
        </w:rPr>
        <w:t>XIV.</w:t>
      </w:r>
    </w:p>
    <w:p w:rsidR="00244433" w:rsidRDefault="00244433" w:rsidP="00244433">
      <w:pPr>
        <w:jc w:val="center"/>
        <w:rPr>
          <w:b/>
        </w:rPr>
      </w:pPr>
      <w:r>
        <w:rPr>
          <w:b/>
        </w:rPr>
        <w:t>Zvláštní ustanovení</w:t>
      </w:r>
    </w:p>
    <w:p w:rsidR="00244433" w:rsidRDefault="00244433" w:rsidP="00244433">
      <w:pPr>
        <w:jc w:val="both"/>
      </w:pPr>
    </w:p>
    <w:p w:rsidR="00244433" w:rsidRDefault="00244433" w:rsidP="00244433">
      <w:pPr>
        <w:jc w:val="both"/>
      </w:pPr>
      <w:r>
        <w:t>1.</w:t>
      </w:r>
      <w:r>
        <w:tab/>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této Smlouvy v tomto bodě nedopustila.</w:t>
      </w:r>
    </w:p>
    <w:p w:rsidR="00244433" w:rsidRDefault="00244433" w:rsidP="00244433">
      <w:pPr>
        <w:jc w:val="both"/>
      </w:pPr>
    </w:p>
    <w:p w:rsidR="00244433" w:rsidRDefault="00244433" w:rsidP="00244433">
      <w:pPr>
        <w:jc w:val="both"/>
      </w:pPr>
      <w:r>
        <w:t>2.</w:t>
      </w:r>
      <w: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244433" w:rsidRDefault="00244433" w:rsidP="00244433">
      <w:pPr>
        <w:jc w:val="both"/>
      </w:pPr>
    </w:p>
    <w:p w:rsidR="00244433" w:rsidRDefault="00244433" w:rsidP="00244433">
      <w:pPr>
        <w:widowControl w:val="0"/>
        <w:autoSpaceDE w:val="0"/>
        <w:autoSpaceDN w:val="0"/>
        <w:adjustRightInd w:val="0"/>
        <w:jc w:val="both"/>
      </w:pPr>
      <w:r>
        <w:t xml:space="preserve">3.       </w:t>
      </w:r>
      <w:r w:rsidR="00E00076">
        <w:t>Dodavatel</w:t>
      </w:r>
      <w:r>
        <w:t xml:space="preserve"> </w:t>
      </w:r>
      <w:r w:rsidRPr="00633465">
        <w:t>je podle § 2 písm. e) zákona č. 320/2001 Sb., o finanční kontrole ve veřejné správě a o změně některých zá</w:t>
      </w:r>
      <w:r>
        <w:t>konů, ve znění pozdějších předpisů</w:t>
      </w:r>
      <w:r w:rsidRPr="00633465">
        <w:t xml:space="preserve">, osobou povinnou spolupůsobit při výkonu finanční kontroly prováděné v souvislosti s úhradou zboží </w:t>
      </w:r>
      <w:r>
        <w:t>nebo služeb z veřejných výdajů.</w:t>
      </w:r>
    </w:p>
    <w:p w:rsidR="00244433" w:rsidRDefault="00244433" w:rsidP="00244433">
      <w:pPr>
        <w:widowControl w:val="0"/>
        <w:autoSpaceDE w:val="0"/>
        <w:autoSpaceDN w:val="0"/>
        <w:adjustRightInd w:val="0"/>
        <w:jc w:val="both"/>
      </w:pPr>
    </w:p>
    <w:p w:rsidR="00244433" w:rsidRDefault="00244433" w:rsidP="00244433">
      <w:pPr>
        <w:pStyle w:val="Nadpis1"/>
        <w:numPr>
          <w:ilvl w:val="0"/>
          <w:numId w:val="0"/>
        </w:numPr>
        <w:spacing w:before="0" w:after="0"/>
        <w:jc w:val="both"/>
        <w:rPr>
          <w:b w:val="0"/>
          <w:i w:val="0"/>
          <w:sz w:val="24"/>
          <w:szCs w:val="24"/>
        </w:rPr>
      </w:pPr>
      <w:r>
        <w:rPr>
          <w:b w:val="0"/>
          <w:i w:val="0"/>
          <w:sz w:val="24"/>
          <w:szCs w:val="24"/>
        </w:rPr>
        <w:t>4.</w:t>
      </w:r>
      <w:r>
        <w:rPr>
          <w:b w:val="0"/>
          <w:i w:val="0"/>
          <w:sz w:val="24"/>
          <w:szCs w:val="24"/>
        </w:rPr>
        <w:tab/>
      </w:r>
      <w:r w:rsidRPr="008A1309">
        <w:rPr>
          <w:b w:val="0"/>
          <w:i w:val="0"/>
          <w:sz w:val="24"/>
          <w:szCs w:val="24"/>
        </w:rPr>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244433" w:rsidRPr="008A1309" w:rsidRDefault="00244433" w:rsidP="00244433">
      <w:pPr>
        <w:pStyle w:val="Nadpis2"/>
        <w:numPr>
          <w:ilvl w:val="0"/>
          <w:numId w:val="0"/>
        </w:numPr>
        <w:spacing w:before="0" w:after="0"/>
        <w:ind w:left="851"/>
      </w:pPr>
    </w:p>
    <w:p w:rsidR="00244433" w:rsidRDefault="00244433" w:rsidP="00244433">
      <w:pPr>
        <w:pStyle w:val="Nadpis1"/>
        <w:numPr>
          <w:ilvl w:val="0"/>
          <w:numId w:val="25"/>
        </w:numPr>
        <w:tabs>
          <w:tab w:val="clear" w:pos="284"/>
          <w:tab w:val="num" w:pos="0"/>
          <w:tab w:val="left" w:pos="567"/>
        </w:tabs>
        <w:spacing w:before="0" w:after="0"/>
        <w:ind w:left="0" w:firstLine="0"/>
        <w:jc w:val="both"/>
        <w:rPr>
          <w:b w:val="0"/>
          <w:i w:val="0"/>
          <w:sz w:val="24"/>
          <w:szCs w:val="24"/>
        </w:rPr>
      </w:pPr>
      <w:r>
        <w:rPr>
          <w:b w:val="0"/>
          <w:i w:val="0"/>
          <w:sz w:val="24"/>
          <w:szCs w:val="24"/>
        </w:rPr>
        <w:t xml:space="preserve"> </w:t>
      </w:r>
      <w:r>
        <w:rPr>
          <w:b w:val="0"/>
          <w:i w:val="0"/>
          <w:sz w:val="24"/>
          <w:szCs w:val="24"/>
        </w:rPr>
        <w:tab/>
      </w:r>
      <w:r w:rsidRPr="00CF4F7F">
        <w:rPr>
          <w:b w:val="0"/>
          <w:i w:val="0"/>
          <w:sz w:val="24"/>
          <w:szCs w:val="24"/>
        </w:rPr>
        <w:t xml:space="preserve">Nestanoví-li některý právní předpis jinak, budou veškeré spory mezi smluvními stranami vzniklé ze Smlouvy nebo v souvislosti s nimi řešeny před věcně a místně příslušným soudem České republiky. </w:t>
      </w:r>
    </w:p>
    <w:p w:rsidR="00244433" w:rsidRPr="008A1309" w:rsidRDefault="00244433" w:rsidP="00244433">
      <w:pPr>
        <w:pStyle w:val="Nadpis2"/>
        <w:numPr>
          <w:ilvl w:val="0"/>
          <w:numId w:val="0"/>
        </w:numPr>
        <w:spacing w:before="0" w:after="0"/>
        <w:ind w:left="851"/>
      </w:pPr>
    </w:p>
    <w:p w:rsidR="00244433" w:rsidRDefault="00244433" w:rsidP="00244433">
      <w:pPr>
        <w:widowControl w:val="0"/>
        <w:autoSpaceDE w:val="0"/>
        <w:autoSpaceDN w:val="0"/>
        <w:adjustRightInd w:val="0"/>
        <w:jc w:val="both"/>
      </w:pPr>
      <w:r>
        <w:t>6.</w:t>
      </w:r>
      <w:r>
        <w:tab/>
      </w:r>
      <w:r w:rsidR="00E00076">
        <w:t>Zadavatel</w:t>
      </w:r>
      <w:r>
        <w:t xml:space="preserve"> uveřejní dle zákona č. 340/2015 Sb., o zvláštních podmínkách účinnosti některých smluv, uveřejňování těchto smluv a o registru smluv (zákon o registru smluv) v registru smluv spravovaném Ministerstvem vnitra tuto Smlouvu, vše za předpokladu nebrání-li uveřejnění zvláštní předpis.</w:t>
      </w:r>
    </w:p>
    <w:p w:rsidR="00244433" w:rsidRDefault="00244433" w:rsidP="00244433">
      <w:pPr>
        <w:widowControl w:val="0"/>
        <w:autoSpaceDE w:val="0"/>
        <w:autoSpaceDN w:val="0"/>
        <w:adjustRightInd w:val="0"/>
        <w:jc w:val="both"/>
      </w:pPr>
      <w:r>
        <w:t xml:space="preserve"> </w:t>
      </w:r>
    </w:p>
    <w:p w:rsidR="00434F1A" w:rsidRDefault="00244433" w:rsidP="00244433">
      <w:pPr>
        <w:widowControl w:val="0"/>
        <w:autoSpaceDE w:val="0"/>
        <w:autoSpaceDN w:val="0"/>
        <w:adjustRightInd w:val="0"/>
        <w:jc w:val="both"/>
      </w:pPr>
      <w:r>
        <w:t>7.</w:t>
      </w:r>
      <w:r>
        <w:tab/>
      </w:r>
      <w:r w:rsidR="00E00076">
        <w:t>Dodavatel</w:t>
      </w:r>
      <w:r>
        <w:t xml:space="preserve"> výslovně prohlašuje, že na sebe přebírá nebezpečí změny okolností ve smyslu ust</w:t>
      </w:r>
      <w:r w:rsidR="00F72EAE">
        <w:t xml:space="preserve">anovení § 1765 odst. 2 OZ.     </w:t>
      </w:r>
    </w:p>
    <w:p w:rsidR="005844F1" w:rsidRPr="00633465" w:rsidRDefault="005844F1" w:rsidP="00244433">
      <w:pPr>
        <w:widowControl w:val="0"/>
        <w:autoSpaceDE w:val="0"/>
        <w:autoSpaceDN w:val="0"/>
        <w:adjustRightInd w:val="0"/>
        <w:jc w:val="both"/>
      </w:pPr>
    </w:p>
    <w:p w:rsidR="00244433" w:rsidRDefault="00244433" w:rsidP="00244433">
      <w:pPr>
        <w:jc w:val="center"/>
        <w:rPr>
          <w:b/>
        </w:rPr>
      </w:pPr>
      <w:r>
        <w:rPr>
          <w:b/>
        </w:rPr>
        <w:t>XV.</w:t>
      </w:r>
    </w:p>
    <w:p w:rsidR="00244433" w:rsidRDefault="00244433" w:rsidP="00244433">
      <w:pPr>
        <w:jc w:val="center"/>
        <w:rPr>
          <w:b/>
        </w:rPr>
      </w:pPr>
      <w:r>
        <w:rPr>
          <w:b/>
        </w:rPr>
        <w:t>Závěrečná ustanovení</w:t>
      </w:r>
    </w:p>
    <w:p w:rsidR="00244433" w:rsidRDefault="00244433" w:rsidP="00244433">
      <w:pPr>
        <w:jc w:val="center"/>
        <w:rPr>
          <w:b/>
        </w:rPr>
      </w:pPr>
    </w:p>
    <w:p w:rsidR="00244433" w:rsidRDefault="00244433" w:rsidP="00244433">
      <w:pPr>
        <w:jc w:val="both"/>
      </w:pPr>
      <w:r>
        <w:t>1.</w:t>
      </w:r>
      <w:r>
        <w:tab/>
        <w:t xml:space="preserve">Na právní vztahy, touto Smlouvou založené a v ní výslovně neupravené, se použijí příslušná ustanovení OZ. </w:t>
      </w:r>
    </w:p>
    <w:p w:rsidR="00244433" w:rsidRDefault="00244433" w:rsidP="00244433">
      <w:pPr>
        <w:jc w:val="both"/>
      </w:pPr>
    </w:p>
    <w:p w:rsidR="00244433" w:rsidRDefault="00244433" w:rsidP="00244433">
      <w:pPr>
        <w:jc w:val="both"/>
      </w:pPr>
      <w:r>
        <w:t xml:space="preserve">2. </w:t>
      </w:r>
      <w:r>
        <w:tab/>
        <w:t>Smluvní strany v souladu s ustanovením § 558 odst. 2 OZ vylučují použití obchodních zvyklostí na právní vztahy vzniklé z této Smlouvy.</w:t>
      </w:r>
    </w:p>
    <w:p w:rsidR="00244433" w:rsidRDefault="00244433" w:rsidP="00244433">
      <w:pPr>
        <w:jc w:val="both"/>
      </w:pPr>
    </w:p>
    <w:p w:rsidR="00244433" w:rsidRDefault="00244433" w:rsidP="00244433">
      <w:pPr>
        <w:jc w:val="both"/>
      </w:pPr>
      <w:r>
        <w:t xml:space="preserve">3. </w:t>
      </w:r>
      <w:r>
        <w:tab/>
        <w:t xml:space="preserve">Smluvní strany souhlasně prohlašují, že tato Smlouva není smlouvou uzavřenou adhezním způsobem ve smyslu ustanovení § 1798 a násl. OZ.  Ustanovení § 1799 a § 1800 OZ se nepoužijí. </w:t>
      </w:r>
    </w:p>
    <w:p w:rsidR="00244433" w:rsidRDefault="00244433" w:rsidP="00244433">
      <w:pPr>
        <w:jc w:val="both"/>
      </w:pPr>
    </w:p>
    <w:p w:rsidR="00244433" w:rsidRDefault="00244433" w:rsidP="00244433">
      <w:pPr>
        <w:jc w:val="both"/>
      </w:pPr>
      <w:r>
        <w:t>4.</w:t>
      </w:r>
      <w:r>
        <w:tab/>
        <w:t>Přílohy této Smlouvy, tvoří její nedílnou součást.</w:t>
      </w:r>
    </w:p>
    <w:p w:rsidR="00244433" w:rsidRDefault="00244433" w:rsidP="00244433">
      <w:pPr>
        <w:jc w:val="both"/>
      </w:pPr>
    </w:p>
    <w:p w:rsidR="00244433" w:rsidRDefault="00244433" w:rsidP="00244433">
      <w:pPr>
        <w:jc w:val="both"/>
      </w:pPr>
      <w:r>
        <w:t>5.</w:t>
      </w:r>
      <w:r>
        <w:tab/>
        <w:t>Veškeré změny a doplňky této Smlouvy musí být učiněny písemně ve formě číslovaného dodatku k této Smlouvě, podepsaného oprávněnými zástupci obou smluvních stran.</w:t>
      </w:r>
    </w:p>
    <w:p w:rsidR="00244433" w:rsidRDefault="00244433" w:rsidP="00244433">
      <w:pPr>
        <w:jc w:val="both"/>
      </w:pPr>
    </w:p>
    <w:p w:rsidR="00244433" w:rsidRDefault="00244433" w:rsidP="00244433">
      <w:pPr>
        <w:jc w:val="both"/>
      </w:pPr>
      <w:r>
        <w:t>6.</w:t>
      </w:r>
      <w:r>
        <w:tab/>
        <w:t xml:space="preserve">Tato Smlouva je vyhotovena v 5 stejnopisech s platností originálu, z nichž </w:t>
      </w:r>
      <w:r w:rsidR="00E00076">
        <w:t>dodavatel</w:t>
      </w:r>
      <w:r>
        <w:t xml:space="preserve"> obdrží po 2 vyhotovení, </w:t>
      </w:r>
      <w:r w:rsidR="00E00076">
        <w:t>zadavatel</w:t>
      </w:r>
      <w:r>
        <w:t xml:space="preserve"> obdrží po 3 vyhotoveních.</w:t>
      </w:r>
    </w:p>
    <w:p w:rsidR="00244433" w:rsidRDefault="00244433" w:rsidP="00244433">
      <w:pPr>
        <w:jc w:val="both"/>
      </w:pPr>
    </w:p>
    <w:p w:rsidR="00244433" w:rsidRDefault="00244433" w:rsidP="00244433">
      <w:pPr>
        <w:jc w:val="both"/>
      </w:pPr>
      <w:r>
        <w:t>7.</w:t>
      </w:r>
      <w:r>
        <w:tab/>
        <w:t>Účastníci této Smlouvy prohlašují, že tato Smlouva byla sjednána na základě jejich pravé a svobodné vůle, že si její obsah přečetli a bezvýhradně s ním souhlasí, což stvrzují svými vlastnoručními podpisy.</w:t>
      </w:r>
    </w:p>
    <w:p w:rsidR="00244433" w:rsidRDefault="00244433" w:rsidP="00244433"/>
    <w:p w:rsidR="00244433" w:rsidRDefault="00244433" w:rsidP="00244433">
      <w:pPr>
        <w:jc w:val="both"/>
      </w:pPr>
      <w:r>
        <w:t>8.</w:t>
      </w:r>
      <w:r>
        <w:tab/>
        <w:t>Tato Smlouva vstupuje v</w:t>
      </w:r>
      <w:r w:rsidR="00D34E32">
        <w:t> </w:t>
      </w:r>
      <w:r>
        <w:t>platnost</w:t>
      </w:r>
      <w:r w:rsidR="00D34E32">
        <w:t xml:space="preserve"> dnem jejího podpisu</w:t>
      </w:r>
      <w:r>
        <w:t xml:space="preserve"> oběma smluvními stranami</w:t>
      </w:r>
      <w:r w:rsidR="00D34E32">
        <w:t xml:space="preserve"> a účinnosti nabývá okamžikem uveřejnění v registru smluv</w:t>
      </w:r>
      <w:r>
        <w:t>.</w:t>
      </w:r>
    </w:p>
    <w:p w:rsidR="001C52C8" w:rsidRDefault="001C52C8"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01C92" w:rsidRDefault="00701C92" w:rsidP="00CD7915"/>
    <w:p w:rsidR="007304EB" w:rsidRDefault="007304EB" w:rsidP="00CD7915"/>
    <w:p w:rsidR="00CD7915" w:rsidRDefault="00CD7915" w:rsidP="00CD7915">
      <w:pPr>
        <w:jc w:val="center"/>
        <w:rPr>
          <w:b/>
        </w:rPr>
      </w:pPr>
      <w:r>
        <w:rPr>
          <w:b/>
        </w:rPr>
        <w:t>XVI.</w:t>
      </w:r>
    </w:p>
    <w:p w:rsidR="00CD7915" w:rsidRDefault="00CD7915" w:rsidP="00CD7915">
      <w:pPr>
        <w:jc w:val="center"/>
        <w:rPr>
          <w:b/>
        </w:rPr>
      </w:pPr>
      <w:r>
        <w:rPr>
          <w:b/>
        </w:rPr>
        <w:t>Seznam příloh</w:t>
      </w:r>
    </w:p>
    <w:p w:rsidR="00CD7915" w:rsidRDefault="00CD7915" w:rsidP="00CD7915"/>
    <w:p w:rsidR="00CD7915" w:rsidRPr="00520253" w:rsidRDefault="00CD7915" w:rsidP="00CD7915">
      <w:r w:rsidRPr="00520253">
        <w:t>Nedílnou součástí této Smlouvy jsou tyto přílohy:</w:t>
      </w:r>
    </w:p>
    <w:p w:rsidR="00AF23EC" w:rsidRPr="00520253" w:rsidRDefault="00AF23EC" w:rsidP="00AF23EC">
      <w:pPr>
        <w:pStyle w:val="Odstavecseseznamem"/>
        <w:numPr>
          <w:ilvl w:val="0"/>
          <w:numId w:val="26"/>
        </w:numPr>
        <w:jc w:val="both"/>
      </w:pPr>
      <w:r w:rsidRPr="00520253">
        <w:t xml:space="preserve">Výzva </w:t>
      </w:r>
      <w:r>
        <w:t>zadavatel</w:t>
      </w:r>
      <w:r w:rsidRPr="00520253">
        <w:t xml:space="preserve">e k podání nabídky ze dne </w:t>
      </w:r>
      <w:r w:rsidR="00F72EAE">
        <w:t>00</w:t>
      </w:r>
      <w:r>
        <w:t>.0</w:t>
      </w:r>
      <w:r w:rsidR="00F72EAE">
        <w:t>0</w:t>
      </w:r>
      <w:r>
        <w:t>.</w:t>
      </w:r>
      <w:r w:rsidRPr="00520253">
        <w:t>201</w:t>
      </w:r>
      <w:r w:rsidR="00F72EAE">
        <w:t>8</w:t>
      </w:r>
      <w:r w:rsidRPr="00520253">
        <w:t xml:space="preserve">, pod </w:t>
      </w:r>
      <w:proofErr w:type="gramStart"/>
      <w:r w:rsidRPr="00520253">
        <w:t>č.j.</w:t>
      </w:r>
      <w:proofErr w:type="gramEnd"/>
      <w:r w:rsidRPr="00520253">
        <w:t>: VS</w:t>
      </w:r>
      <w:r>
        <w:t>-</w:t>
      </w:r>
      <w:r w:rsidRPr="00520253">
        <w:t xml:space="preserve"> -  Příloha č. 1</w:t>
      </w:r>
    </w:p>
    <w:p w:rsidR="005E4854" w:rsidRDefault="005E4854" w:rsidP="005E4854">
      <w:pPr>
        <w:pStyle w:val="Odstavecseseznamem"/>
        <w:numPr>
          <w:ilvl w:val="0"/>
          <w:numId w:val="26"/>
        </w:numPr>
        <w:jc w:val="both"/>
      </w:pPr>
      <w:r>
        <w:t xml:space="preserve">Nabídka </w:t>
      </w:r>
      <w:r w:rsidR="00E00076">
        <w:t>dodavatel</w:t>
      </w:r>
      <w:r>
        <w:t xml:space="preserve">e ze dne </w:t>
      </w:r>
      <w:r w:rsidRPr="00D777C2">
        <w:rPr>
          <w:highlight w:val="yellow"/>
        </w:rPr>
        <w:t>00.00.201</w:t>
      </w:r>
      <w:r w:rsidR="00F72EAE">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2</w:t>
      </w:r>
    </w:p>
    <w:p w:rsidR="005E4854" w:rsidRPr="00D777C2" w:rsidRDefault="005E4854" w:rsidP="005E4854">
      <w:pPr>
        <w:pStyle w:val="Odstavecseseznamem"/>
        <w:numPr>
          <w:ilvl w:val="0"/>
          <w:numId w:val="26"/>
        </w:numPr>
        <w:jc w:val="both"/>
        <w:rPr>
          <w:rStyle w:val="Odkaznakoment"/>
          <w:sz w:val="24"/>
          <w:szCs w:val="24"/>
        </w:rPr>
      </w:pPr>
      <w:r>
        <w:t>Podrobný technický popis předmětu plnění veřejné zakázky     -  Příloha č. 3</w:t>
      </w:r>
    </w:p>
    <w:p w:rsidR="005E4854" w:rsidRDefault="005E4854" w:rsidP="005E4854">
      <w:pPr>
        <w:pStyle w:val="Odstavecseseznamem"/>
        <w:numPr>
          <w:ilvl w:val="0"/>
          <w:numId w:val="26"/>
        </w:numPr>
        <w:jc w:val="both"/>
      </w:pPr>
      <w:r>
        <w:t>Podmínky zvláštního režimu pohybu osob a vozidel ve střeženém prostoru - Příloha   č. 4</w:t>
      </w:r>
    </w:p>
    <w:p w:rsidR="005E4854" w:rsidRDefault="005E4854" w:rsidP="005E4854">
      <w:pPr>
        <w:pStyle w:val="Odstavecseseznamem"/>
        <w:numPr>
          <w:ilvl w:val="0"/>
          <w:numId w:val="26"/>
        </w:numPr>
        <w:tabs>
          <w:tab w:val="left" w:pos="567"/>
        </w:tabs>
        <w:jc w:val="both"/>
      </w:pPr>
      <w:r>
        <w:t xml:space="preserve">Harmonogram postupu provedení díla ze </w:t>
      </w:r>
      <w:proofErr w:type="gramStart"/>
      <w:r>
        <w:t xml:space="preserve">dne  </w:t>
      </w:r>
      <w:r>
        <w:rPr>
          <w:highlight w:val="yellow"/>
        </w:rPr>
        <w:t>00.00.201</w:t>
      </w:r>
      <w:r w:rsidR="00F72EAE">
        <w:rPr>
          <w:highlight w:val="yellow"/>
        </w:rPr>
        <w:t>8</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5E4854" w:rsidRDefault="005E4854" w:rsidP="005E4854">
      <w:pPr>
        <w:pStyle w:val="Odstavecseseznamem"/>
        <w:numPr>
          <w:ilvl w:val="0"/>
          <w:numId w:val="26"/>
        </w:numPr>
        <w:jc w:val="both"/>
      </w:pPr>
      <w:r>
        <w:t>Rozhodnutí zadavatele o výběru nejvhodnější nabídky ze dne………., pod č…-Příloha č. 6</w:t>
      </w:r>
    </w:p>
    <w:p w:rsidR="005E4854" w:rsidRDefault="005E4854" w:rsidP="005E4854">
      <w:pPr>
        <w:pStyle w:val="Odstavecseseznamem"/>
        <w:numPr>
          <w:ilvl w:val="0"/>
          <w:numId w:val="26"/>
        </w:numPr>
        <w:tabs>
          <w:tab w:val="left" w:pos="567"/>
        </w:tabs>
        <w:jc w:val="both"/>
      </w:pPr>
      <w:r>
        <w:t xml:space="preserve">Oceněný položkový rozpočet ze dne </w:t>
      </w:r>
      <w:r>
        <w:rPr>
          <w:highlight w:val="yellow"/>
        </w:rPr>
        <w:t>00.00.201</w:t>
      </w:r>
      <w:r w:rsidR="00F72EAE">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w:t>
      </w:r>
      <w:r w:rsidR="00157BB4">
        <w:t>7</w:t>
      </w:r>
    </w:p>
    <w:p w:rsidR="001851B6" w:rsidRDefault="001851B6" w:rsidP="001851B6">
      <w:pPr>
        <w:pStyle w:val="Odstavecseseznamem"/>
        <w:tabs>
          <w:tab w:val="left" w:pos="567"/>
        </w:tabs>
        <w:ind w:left="1080"/>
        <w:jc w:val="both"/>
      </w:pPr>
    </w:p>
    <w:p w:rsidR="006B750F" w:rsidRDefault="006B750F" w:rsidP="006B750F">
      <w:pPr>
        <w:pStyle w:val="Odstavecseseznamem"/>
        <w:ind w:left="720"/>
      </w:pPr>
    </w:p>
    <w:p w:rsidR="00CD7915" w:rsidRDefault="00CD7915" w:rsidP="00CD7915">
      <w:pPr>
        <w:jc w:val="both"/>
      </w:pPr>
    </w:p>
    <w:p w:rsidR="00CD7915" w:rsidRDefault="00CD7915" w:rsidP="00CD7915">
      <w:pPr>
        <w:jc w:val="both"/>
      </w:pPr>
    </w:p>
    <w:p w:rsidR="00CD7915" w:rsidRDefault="00CD7915" w:rsidP="00CD7915">
      <w:pPr>
        <w:jc w:val="both"/>
      </w:pPr>
    </w:p>
    <w:p w:rsidR="00CD7915" w:rsidRDefault="00CD7915" w:rsidP="00CD7915">
      <w:pPr>
        <w:jc w:val="both"/>
      </w:pPr>
      <w:r>
        <w:t xml:space="preserve">V </w:t>
      </w:r>
      <w:proofErr w:type="spellStart"/>
      <w:r>
        <w:rPr>
          <w:lang w:val="en-US"/>
        </w:rPr>
        <w:t>Ostravě</w:t>
      </w:r>
      <w:proofErr w:type="spellEnd"/>
      <w:r>
        <w:rPr>
          <w:lang w:val="en-US"/>
        </w:rPr>
        <w:t xml:space="preserve"> </w:t>
      </w:r>
      <w:r>
        <w:t xml:space="preserve">dne   </w:t>
      </w:r>
      <w:r>
        <w:tab/>
      </w:r>
      <w:r>
        <w:tab/>
      </w:r>
      <w:r>
        <w:tab/>
      </w:r>
      <w:r>
        <w:tab/>
      </w:r>
      <w:r>
        <w:tab/>
        <w:t>V </w:t>
      </w:r>
      <w:proofErr w:type="spellStart"/>
      <w:r>
        <w:rPr>
          <w:lang w:val="en-US"/>
        </w:rPr>
        <w:t>Ostravě</w:t>
      </w:r>
      <w:proofErr w:type="spellEnd"/>
      <w:r>
        <w:rPr>
          <w:lang w:val="en-US"/>
        </w:rPr>
        <w:t xml:space="preserve"> </w:t>
      </w:r>
      <w:r>
        <w:t>dne</w:t>
      </w:r>
    </w:p>
    <w:p w:rsidR="00CD7915" w:rsidRDefault="00CD7915" w:rsidP="00CD7915">
      <w:pPr>
        <w:jc w:val="both"/>
      </w:pPr>
    </w:p>
    <w:p w:rsidR="00CD7915" w:rsidRDefault="00CD7915" w:rsidP="00CD7915">
      <w:pPr>
        <w:jc w:val="both"/>
      </w:pPr>
    </w:p>
    <w:p w:rsidR="00CD7915" w:rsidRDefault="00CD7915" w:rsidP="00CD7915">
      <w:pPr>
        <w:jc w:val="both"/>
      </w:pPr>
    </w:p>
    <w:p w:rsidR="00CD7915" w:rsidRDefault="00CD7915" w:rsidP="00CD7915">
      <w:pPr>
        <w:jc w:val="both"/>
      </w:pPr>
      <w:r>
        <w:t xml:space="preserve">Za </w:t>
      </w:r>
      <w:r w:rsidR="00E00076">
        <w:t>dodavatel</w:t>
      </w:r>
      <w:r>
        <w:t xml:space="preserve">e:      </w:t>
      </w:r>
      <w:r>
        <w:tab/>
      </w:r>
      <w:r>
        <w:tab/>
      </w:r>
      <w:r>
        <w:tab/>
      </w:r>
      <w:r>
        <w:tab/>
      </w:r>
      <w:r>
        <w:tab/>
        <w:t xml:space="preserve">Za </w:t>
      </w:r>
      <w:r w:rsidR="00E00076">
        <w:t>zadavatel</w:t>
      </w:r>
      <w:r>
        <w:t>e:</w:t>
      </w:r>
    </w:p>
    <w:p w:rsidR="00CD7915" w:rsidRDefault="00CD7915" w:rsidP="00CD7915"/>
    <w:p w:rsidR="00CD7915" w:rsidRDefault="00CD7915" w:rsidP="00CD7915">
      <w:r>
        <w:rPr>
          <w:highlight w:val="yellow"/>
          <w:lang w:val="en-US"/>
        </w:rPr>
        <w:t>[</w:t>
      </w:r>
      <w:r>
        <w:rPr>
          <w:highlight w:val="yellow"/>
        </w:rPr>
        <w:t>•]</w:t>
      </w:r>
      <w:r>
        <w:t xml:space="preserve">                             </w:t>
      </w:r>
      <w:r>
        <w:tab/>
      </w:r>
      <w:r>
        <w:tab/>
      </w:r>
      <w:r>
        <w:tab/>
      </w:r>
      <w:r>
        <w:tab/>
      </w:r>
      <w:r>
        <w:tab/>
        <w:t xml:space="preserve">           Vrchní rada</w:t>
      </w:r>
    </w:p>
    <w:p w:rsidR="00CD7915" w:rsidRDefault="00CD7915" w:rsidP="00CD7915">
      <w:pPr>
        <w:ind w:left="4248" w:firstLine="708"/>
      </w:pPr>
      <w:proofErr w:type="spellStart"/>
      <w:proofErr w:type="gramStart"/>
      <w:r>
        <w:rPr>
          <w:lang w:val="en-US"/>
        </w:rPr>
        <w:t>plk</w:t>
      </w:r>
      <w:proofErr w:type="spellEnd"/>
      <w:proofErr w:type="gramEnd"/>
      <w:r>
        <w:rPr>
          <w:lang w:val="en-US"/>
        </w:rPr>
        <w:t>. Mgr. Roman Záhorský</w:t>
      </w:r>
    </w:p>
    <w:p w:rsidR="00CD7915" w:rsidRDefault="001C52C8" w:rsidP="00CD7915">
      <w:r>
        <w:tab/>
      </w:r>
      <w:r>
        <w:tab/>
      </w:r>
      <w:r>
        <w:tab/>
      </w:r>
      <w:r>
        <w:tab/>
      </w:r>
      <w:r>
        <w:tab/>
        <w:t xml:space="preserve">                     </w:t>
      </w:r>
      <w:r w:rsidR="00CD7915">
        <w:t xml:space="preserve">ředitel </w:t>
      </w:r>
      <w:r>
        <w:t>V</w:t>
      </w:r>
      <w:r w:rsidR="00CD7915">
        <w:t>azební věznice</w:t>
      </w:r>
      <w:r>
        <w:t xml:space="preserve"> Ostrava</w:t>
      </w:r>
    </w:p>
    <w:p w:rsidR="00CD7915" w:rsidRDefault="00CD7915" w:rsidP="00CD7915"/>
    <w:p w:rsidR="00CD7915" w:rsidRPr="005C5372" w:rsidRDefault="00CD7915" w:rsidP="00CD7915"/>
    <w:p w:rsidR="005D19F3" w:rsidRDefault="005D19F3"/>
    <w:sectPr w:rsidR="005D19F3" w:rsidSect="005D19F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EC" w:rsidRDefault="00D400EC">
      <w:r>
        <w:separator/>
      </w:r>
    </w:p>
  </w:endnote>
  <w:endnote w:type="continuationSeparator" w:id="0">
    <w:p w:rsidR="00D400EC" w:rsidRDefault="00D4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EC" w:rsidRDefault="00D400EC">
    <w:pPr>
      <w:pStyle w:val="Zpat"/>
      <w:jc w:val="right"/>
    </w:pPr>
    <w:r>
      <w:fldChar w:fldCharType="begin"/>
    </w:r>
    <w:r>
      <w:instrText>PAGE   \* MERGEFORMAT</w:instrText>
    </w:r>
    <w:r>
      <w:fldChar w:fldCharType="separate"/>
    </w:r>
    <w:r w:rsidR="005C4F5E">
      <w:rPr>
        <w:noProof/>
      </w:rPr>
      <w:t>10</w:t>
    </w:r>
    <w:r>
      <w:fldChar w:fldCharType="end"/>
    </w:r>
  </w:p>
  <w:p w:rsidR="00D400EC" w:rsidRDefault="00D400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EC" w:rsidRDefault="00D400EC">
      <w:r>
        <w:separator/>
      </w:r>
    </w:p>
  </w:footnote>
  <w:footnote w:type="continuationSeparator" w:id="0">
    <w:p w:rsidR="00D400EC" w:rsidRDefault="00D40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0A0"/>
    <w:multiLevelType w:val="hybridMultilevel"/>
    <w:tmpl w:val="A880B53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2A873F9"/>
    <w:multiLevelType w:val="hybridMultilevel"/>
    <w:tmpl w:val="D4D8EDDC"/>
    <w:lvl w:ilvl="0" w:tplc="0405000B">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
    <w:nsid w:val="173C7D3E"/>
    <w:multiLevelType w:val="hybridMultilevel"/>
    <w:tmpl w:val="0004124C"/>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18CF6E71"/>
    <w:multiLevelType w:val="hybridMultilevel"/>
    <w:tmpl w:val="712889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69293E"/>
    <w:multiLevelType w:val="hybridMultilevel"/>
    <w:tmpl w:val="F1C4B13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D374DF"/>
    <w:multiLevelType w:val="hybridMultilevel"/>
    <w:tmpl w:val="9C16892C"/>
    <w:lvl w:ilvl="0" w:tplc="1024701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26FA0ADB"/>
    <w:multiLevelType w:val="hybridMultilevel"/>
    <w:tmpl w:val="47C23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3001598"/>
    <w:multiLevelType w:val="hybridMultilevel"/>
    <w:tmpl w:val="41385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8A0795"/>
    <w:multiLevelType w:val="hybridMultilevel"/>
    <w:tmpl w:val="28B637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45B9207B"/>
    <w:multiLevelType w:val="hybridMultilevel"/>
    <w:tmpl w:val="8E002A8C"/>
    <w:lvl w:ilvl="0" w:tplc="0405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1810644"/>
    <w:multiLevelType w:val="hybridMultilevel"/>
    <w:tmpl w:val="FA66C9B2"/>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nsid w:val="54E512DC"/>
    <w:multiLevelType w:val="hybridMultilevel"/>
    <w:tmpl w:val="62666396"/>
    <w:lvl w:ilvl="0" w:tplc="4EFC6B92">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511470B"/>
    <w:multiLevelType w:val="hybridMultilevel"/>
    <w:tmpl w:val="86562952"/>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55526627"/>
    <w:multiLevelType w:val="hybridMultilevel"/>
    <w:tmpl w:val="64E048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1B6E60"/>
    <w:multiLevelType w:val="hybridMultilevel"/>
    <w:tmpl w:val="4D9496E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977E16"/>
    <w:multiLevelType w:val="hybridMultilevel"/>
    <w:tmpl w:val="C5E0AB54"/>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59F3087A"/>
    <w:multiLevelType w:val="hybridMultilevel"/>
    <w:tmpl w:val="AD2CF9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B7157CE"/>
    <w:multiLevelType w:val="hybridMultilevel"/>
    <w:tmpl w:val="8ABCBE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65355C60"/>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3">
    <w:nsid w:val="762B10A4"/>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97E3B3D"/>
    <w:multiLevelType w:val="hybridMultilevel"/>
    <w:tmpl w:val="7136AF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2"/>
  </w:num>
  <w:num w:numId="2">
    <w:abstractNumId w:val="11"/>
  </w:num>
  <w:num w:numId="3">
    <w:abstractNumId w:val="5"/>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18"/>
  </w:num>
  <w:num w:numId="11">
    <w:abstractNumId w:val="3"/>
  </w:num>
  <w:num w:numId="12">
    <w:abstractNumId w:val="10"/>
  </w:num>
  <w:num w:numId="13">
    <w:abstractNumId w:val="14"/>
  </w:num>
  <w:num w:numId="14">
    <w:abstractNumId w:val="12"/>
  </w:num>
  <w:num w:numId="15">
    <w:abstractNumId w:val="9"/>
  </w:num>
  <w:num w:numId="16">
    <w:abstractNumId w:val="17"/>
  </w:num>
  <w:num w:numId="17">
    <w:abstractNumId w:val="2"/>
  </w:num>
  <w:num w:numId="18">
    <w:abstractNumId w:val="8"/>
  </w:num>
  <w:num w:numId="19">
    <w:abstractNumId w:val="16"/>
  </w:num>
  <w:num w:numId="20">
    <w:abstractNumId w:val="15"/>
  </w:num>
  <w:num w:numId="21">
    <w:abstractNumId w:val="4"/>
  </w:num>
  <w:num w:numId="22">
    <w:abstractNumId w:val="23"/>
  </w:num>
  <w:num w:numId="23">
    <w:abstractNumId w:val="6"/>
  </w:num>
  <w:num w:numId="24">
    <w:abstractNumId w:val="13"/>
  </w:num>
  <w:num w:numId="25">
    <w:abstractNumId w:val="22"/>
    <w:lvlOverride w:ilvl="0">
      <w:startOverride w:val="5"/>
    </w:lvlOverride>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15"/>
    <w:rsid w:val="0001493A"/>
    <w:rsid w:val="000235F5"/>
    <w:rsid w:val="0007476C"/>
    <w:rsid w:val="00092298"/>
    <w:rsid w:val="000C0766"/>
    <w:rsid w:val="000E39B8"/>
    <w:rsid w:val="000F01D0"/>
    <w:rsid w:val="00111729"/>
    <w:rsid w:val="001559F8"/>
    <w:rsid w:val="001560D7"/>
    <w:rsid w:val="00157BB4"/>
    <w:rsid w:val="001851B6"/>
    <w:rsid w:val="00195F8B"/>
    <w:rsid w:val="00197D61"/>
    <w:rsid w:val="001A3653"/>
    <w:rsid w:val="001B2042"/>
    <w:rsid w:val="001C3445"/>
    <w:rsid w:val="001C52C8"/>
    <w:rsid w:val="001F33F3"/>
    <w:rsid w:val="0020222A"/>
    <w:rsid w:val="00211C03"/>
    <w:rsid w:val="00212DCB"/>
    <w:rsid w:val="00236AC7"/>
    <w:rsid w:val="00244433"/>
    <w:rsid w:val="002708FD"/>
    <w:rsid w:val="002F7064"/>
    <w:rsid w:val="003341A7"/>
    <w:rsid w:val="00341216"/>
    <w:rsid w:val="003544F3"/>
    <w:rsid w:val="00385745"/>
    <w:rsid w:val="00390DE0"/>
    <w:rsid w:val="003C0EE2"/>
    <w:rsid w:val="003E684E"/>
    <w:rsid w:val="00402E75"/>
    <w:rsid w:val="00410B37"/>
    <w:rsid w:val="00413B21"/>
    <w:rsid w:val="00434F1A"/>
    <w:rsid w:val="004A0974"/>
    <w:rsid w:val="004A0F68"/>
    <w:rsid w:val="004B4457"/>
    <w:rsid w:val="004D4BFD"/>
    <w:rsid w:val="004E1AE1"/>
    <w:rsid w:val="004F77FD"/>
    <w:rsid w:val="00520253"/>
    <w:rsid w:val="005254BB"/>
    <w:rsid w:val="005345F1"/>
    <w:rsid w:val="0053513C"/>
    <w:rsid w:val="00544FE4"/>
    <w:rsid w:val="005844F1"/>
    <w:rsid w:val="005A7908"/>
    <w:rsid w:val="005B47C4"/>
    <w:rsid w:val="005C4F5E"/>
    <w:rsid w:val="005D19F3"/>
    <w:rsid w:val="005E0A03"/>
    <w:rsid w:val="005E0DEA"/>
    <w:rsid w:val="005E4854"/>
    <w:rsid w:val="005E625E"/>
    <w:rsid w:val="005F4DE7"/>
    <w:rsid w:val="005F4E5D"/>
    <w:rsid w:val="0062219C"/>
    <w:rsid w:val="00653E72"/>
    <w:rsid w:val="00655A71"/>
    <w:rsid w:val="0068759F"/>
    <w:rsid w:val="00692B6F"/>
    <w:rsid w:val="006B750F"/>
    <w:rsid w:val="00701C92"/>
    <w:rsid w:val="00720886"/>
    <w:rsid w:val="00721C55"/>
    <w:rsid w:val="007304EB"/>
    <w:rsid w:val="007642C9"/>
    <w:rsid w:val="007B06FD"/>
    <w:rsid w:val="007B4A69"/>
    <w:rsid w:val="007B4AFD"/>
    <w:rsid w:val="007D7190"/>
    <w:rsid w:val="007E6683"/>
    <w:rsid w:val="00815DAF"/>
    <w:rsid w:val="008251E5"/>
    <w:rsid w:val="008528D2"/>
    <w:rsid w:val="008B4F9F"/>
    <w:rsid w:val="00907DF6"/>
    <w:rsid w:val="009149CF"/>
    <w:rsid w:val="0097735D"/>
    <w:rsid w:val="009842A4"/>
    <w:rsid w:val="009B64CD"/>
    <w:rsid w:val="009D4102"/>
    <w:rsid w:val="009E03C6"/>
    <w:rsid w:val="009E5700"/>
    <w:rsid w:val="00A44261"/>
    <w:rsid w:val="00A464BC"/>
    <w:rsid w:val="00A72CC8"/>
    <w:rsid w:val="00A867A2"/>
    <w:rsid w:val="00AB07CD"/>
    <w:rsid w:val="00AB62F0"/>
    <w:rsid w:val="00AC15C3"/>
    <w:rsid w:val="00AD7E6C"/>
    <w:rsid w:val="00AF23EC"/>
    <w:rsid w:val="00B16968"/>
    <w:rsid w:val="00B50976"/>
    <w:rsid w:val="00B55773"/>
    <w:rsid w:val="00B62000"/>
    <w:rsid w:val="00BC346D"/>
    <w:rsid w:val="00BD0C6E"/>
    <w:rsid w:val="00C000AE"/>
    <w:rsid w:val="00C2376E"/>
    <w:rsid w:val="00C36F09"/>
    <w:rsid w:val="00C5707B"/>
    <w:rsid w:val="00C8170D"/>
    <w:rsid w:val="00CA1DD0"/>
    <w:rsid w:val="00CD53C5"/>
    <w:rsid w:val="00CD7915"/>
    <w:rsid w:val="00CF25FD"/>
    <w:rsid w:val="00D075DE"/>
    <w:rsid w:val="00D34CB5"/>
    <w:rsid w:val="00D34E32"/>
    <w:rsid w:val="00D400EC"/>
    <w:rsid w:val="00D777C2"/>
    <w:rsid w:val="00DC420D"/>
    <w:rsid w:val="00DC6C6F"/>
    <w:rsid w:val="00DD56F9"/>
    <w:rsid w:val="00DD7513"/>
    <w:rsid w:val="00DE2AB8"/>
    <w:rsid w:val="00DE4F6E"/>
    <w:rsid w:val="00DF3110"/>
    <w:rsid w:val="00DF33C5"/>
    <w:rsid w:val="00E00076"/>
    <w:rsid w:val="00E038E7"/>
    <w:rsid w:val="00E253D9"/>
    <w:rsid w:val="00E365D0"/>
    <w:rsid w:val="00E85620"/>
    <w:rsid w:val="00EA5A48"/>
    <w:rsid w:val="00EF4F04"/>
    <w:rsid w:val="00F1137A"/>
    <w:rsid w:val="00F36CA2"/>
    <w:rsid w:val="00F541BE"/>
    <w:rsid w:val="00F61691"/>
    <w:rsid w:val="00F61E15"/>
    <w:rsid w:val="00F666FC"/>
    <w:rsid w:val="00F72EAE"/>
    <w:rsid w:val="00F85948"/>
    <w:rsid w:val="00FB79AE"/>
    <w:rsid w:val="00FC5800"/>
    <w:rsid w:val="00FE554D"/>
    <w:rsid w:val="00FF6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598">
      <w:bodyDiv w:val="1"/>
      <w:marLeft w:val="0"/>
      <w:marRight w:val="0"/>
      <w:marTop w:val="0"/>
      <w:marBottom w:val="0"/>
      <w:divBdr>
        <w:top w:val="none" w:sz="0" w:space="0" w:color="auto"/>
        <w:left w:val="none" w:sz="0" w:space="0" w:color="auto"/>
        <w:bottom w:val="none" w:sz="0" w:space="0" w:color="auto"/>
        <w:right w:val="none" w:sz="0" w:space="0" w:color="auto"/>
      </w:divBdr>
    </w:div>
    <w:div w:id="3868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imkova@vez.ova.just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leckova@vez.ova.just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asnisin@vez.ova.just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stasa@vez.ova.justice.cz" TargetMode="External"/><Relationship Id="rId4" Type="http://schemas.microsoft.com/office/2007/relationships/stylesWithEffects" Target="stylesWithEffects.xml"/><Relationship Id="rId9" Type="http://schemas.openxmlformats.org/officeDocument/2006/relationships/hyperlink" Target="mailto:lgemza@vez.ova.just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C3DE-E71C-476B-A9E9-11134178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6178</Words>
  <Characters>36453</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Dabrowská Michaela</dc:creator>
  <cp:lastModifiedBy>Dabrowská Michaela</cp:lastModifiedBy>
  <cp:revision>4</cp:revision>
  <cp:lastPrinted>2018-03-05T12:06:00Z</cp:lastPrinted>
  <dcterms:created xsi:type="dcterms:W3CDTF">2018-02-26T09:08:00Z</dcterms:created>
  <dcterms:modified xsi:type="dcterms:W3CDTF">2018-03-05T12:08:00Z</dcterms:modified>
</cp:coreProperties>
</file>