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9C" w:rsidRPr="00DA2C84" w:rsidRDefault="005F139C" w:rsidP="005F139C">
      <w:pPr>
        <w:pageBreakBefore/>
        <w:spacing w:after="200"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bCs/>
          <w:lang w:eastAsia="en-US"/>
        </w:rPr>
        <w:t xml:space="preserve">Příloha č. </w:t>
      </w:r>
      <w:r w:rsidR="00C831F7">
        <w:rPr>
          <w:rFonts w:eastAsia="Calibri"/>
          <w:b/>
          <w:bCs/>
          <w:lang w:eastAsia="en-US"/>
        </w:rPr>
        <w:t>3</w:t>
      </w:r>
      <w:r w:rsidRPr="00DA2C84">
        <w:rPr>
          <w:rFonts w:eastAsia="Calibri"/>
          <w:b/>
          <w:bCs/>
          <w:lang w:eastAsia="en-US"/>
        </w:rPr>
        <w:t xml:space="preserve"> – Vzor s</w:t>
      </w:r>
      <w:r w:rsidRPr="00DA2C84">
        <w:rPr>
          <w:rFonts w:eastAsia="Calibri"/>
          <w:b/>
          <w:lang w:eastAsia="en-US"/>
        </w:rPr>
        <w:t xml:space="preserve">eznamu významných </w:t>
      </w:r>
      <w:r w:rsidR="008B465B">
        <w:rPr>
          <w:rFonts w:eastAsia="Calibri"/>
          <w:b/>
          <w:lang w:eastAsia="en-US"/>
        </w:rPr>
        <w:t>stavebních prací</w:t>
      </w:r>
      <w:r w:rsidRPr="00DA2C84">
        <w:rPr>
          <w:rFonts w:eastAsia="Calibri"/>
          <w:b/>
          <w:lang w:eastAsia="en-US"/>
        </w:rPr>
        <w:t xml:space="preserve"> obdobného charakteru</w:t>
      </w:r>
    </w:p>
    <w:p w:rsidR="005F139C" w:rsidRPr="008B465B" w:rsidRDefault="008B465B" w:rsidP="005F139C">
      <w:pPr>
        <w:rPr>
          <w:rFonts w:eastAsia="Calibri"/>
          <w:sz w:val="22"/>
          <w:szCs w:val="22"/>
          <w:lang w:eastAsia="en-US"/>
        </w:rPr>
      </w:pPr>
      <w:bookmarkStart w:id="0" w:name="_GoBack"/>
      <w:r w:rsidRPr="008B465B">
        <w:rPr>
          <w:rFonts w:eastAsia="Calibri"/>
          <w:sz w:val="22"/>
          <w:szCs w:val="22"/>
          <w:lang w:eastAsia="en-US"/>
        </w:rPr>
        <w:t>Dodavatel prohlašuje, že v posledních 5 letech</w:t>
      </w:r>
      <w:r w:rsidR="00F42B7C">
        <w:rPr>
          <w:rFonts w:eastAsia="Calibri"/>
          <w:sz w:val="22"/>
          <w:szCs w:val="22"/>
          <w:lang w:eastAsia="en-US"/>
        </w:rPr>
        <w:t xml:space="preserve"> před</w:t>
      </w:r>
      <w:r w:rsidRPr="008B465B">
        <w:rPr>
          <w:rFonts w:eastAsia="Calibri"/>
          <w:sz w:val="22"/>
          <w:szCs w:val="22"/>
          <w:lang w:eastAsia="en-US"/>
        </w:rPr>
        <w:t xml:space="preserve"> zahájením výběrového řízení realizoval níže uvedené stavební práce:</w:t>
      </w:r>
    </w:p>
    <w:bookmarkEnd w:id="0"/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03"/>
        <w:gridCol w:w="2767"/>
        <w:gridCol w:w="2409"/>
        <w:gridCol w:w="1843"/>
      </w:tblGrid>
      <w:tr w:rsidR="005F139C" w:rsidRPr="005E3220" w:rsidTr="00B219FA">
        <w:tc>
          <w:tcPr>
            <w:tcW w:w="9322" w:type="dxa"/>
            <w:gridSpan w:val="4"/>
          </w:tcPr>
          <w:p w:rsidR="005F139C" w:rsidRPr="00DA2C84" w:rsidRDefault="005F139C" w:rsidP="00B219FA">
            <w:pPr>
              <w:jc w:val="center"/>
              <w:rPr>
                <w:rFonts w:eastAsia="Calibri"/>
                <w:lang w:eastAsia="en-US"/>
              </w:rPr>
            </w:pPr>
          </w:p>
          <w:p w:rsidR="005F139C" w:rsidRPr="00DA2C84" w:rsidRDefault="005F139C" w:rsidP="00B219FA">
            <w:pPr>
              <w:jc w:val="center"/>
              <w:rPr>
                <w:rFonts w:eastAsia="Calibri"/>
                <w:b/>
                <w:lang w:eastAsia="en-US"/>
              </w:rPr>
            </w:pPr>
            <w:r w:rsidRPr="00DA2C84">
              <w:rPr>
                <w:rFonts w:eastAsia="Calibri"/>
                <w:b/>
                <w:lang w:eastAsia="en-US"/>
              </w:rPr>
              <w:t xml:space="preserve">Seznam významných </w:t>
            </w:r>
            <w:r w:rsidR="008B465B">
              <w:rPr>
                <w:rFonts w:eastAsia="Calibri"/>
                <w:b/>
                <w:lang w:eastAsia="en-US"/>
              </w:rPr>
              <w:t>stavebních prací</w:t>
            </w:r>
            <w:r w:rsidR="00A97273">
              <w:rPr>
                <w:rFonts w:eastAsia="Calibri"/>
                <w:b/>
                <w:lang w:eastAsia="en-US"/>
              </w:rPr>
              <w:t xml:space="preserve"> </w:t>
            </w:r>
          </w:p>
          <w:p w:rsidR="005F139C" w:rsidRPr="00DA2C84" w:rsidRDefault="005F139C" w:rsidP="00B219FA">
            <w:pPr>
              <w:rPr>
                <w:rFonts w:eastAsia="Calibri"/>
                <w:b/>
                <w:lang w:eastAsia="en-US"/>
              </w:rPr>
            </w:pPr>
          </w:p>
          <w:p w:rsidR="005F139C" w:rsidRPr="00DA2C84" w:rsidRDefault="005F139C" w:rsidP="008B465B">
            <w:pPr>
              <w:jc w:val="both"/>
              <w:rPr>
                <w:rFonts w:eastAsia="Calibri"/>
                <w:lang w:eastAsia="en-US"/>
              </w:rPr>
            </w:pPr>
            <w:r w:rsidRPr="00DA2C84">
              <w:rPr>
                <w:rFonts w:eastAsia="Calibri"/>
                <w:b/>
                <w:lang w:eastAsia="en-US"/>
              </w:rPr>
              <w:t xml:space="preserve">provedených dodavatelem v posledních </w:t>
            </w:r>
            <w:r w:rsidR="008B465B">
              <w:rPr>
                <w:rFonts w:eastAsia="Calibri"/>
                <w:b/>
                <w:lang w:eastAsia="en-US"/>
              </w:rPr>
              <w:t>5</w:t>
            </w:r>
            <w:r w:rsidRPr="00DA2C84">
              <w:rPr>
                <w:rFonts w:eastAsia="Calibri"/>
                <w:b/>
                <w:lang w:eastAsia="en-US"/>
              </w:rPr>
              <w:t xml:space="preserve"> letech s uvedení</w:t>
            </w:r>
            <w:r w:rsidR="00C831F7">
              <w:rPr>
                <w:rFonts w:eastAsia="Calibri"/>
                <w:b/>
                <w:lang w:eastAsia="en-US"/>
              </w:rPr>
              <w:t>m rozsahu a doby plnění</w:t>
            </w:r>
          </w:p>
        </w:tc>
      </w:tr>
      <w:tr w:rsidR="005F139C" w:rsidRPr="009F69A8" w:rsidTr="00B219FA">
        <w:trPr>
          <w:trHeight w:val="364"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5F139C" w:rsidRPr="00DA2C84" w:rsidRDefault="005F139C" w:rsidP="00B219F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Popis předmětu plnění</w:t>
            </w:r>
          </w:p>
        </w:tc>
        <w:tc>
          <w:tcPr>
            <w:tcW w:w="2767" w:type="dxa"/>
            <w:shd w:val="clear" w:color="auto" w:fill="F2F2F2" w:themeFill="background1" w:themeFillShade="F2"/>
            <w:vAlign w:val="center"/>
          </w:tcPr>
          <w:p w:rsidR="005F139C" w:rsidRPr="00DA2C84" w:rsidRDefault="005F139C" w:rsidP="00B219F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Tel. kontakt na objednatele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5F139C" w:rsidRPr="00DA2C84" w:rsidRDefault="005F139C" w:rsidP="00B219F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Objem zakázky</w:t>
            </w:r>
            <w:r w:rsidR="00F42B7C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5F139C" w:rsidRPr="00DA2C84" w:rsidRDefault="005F139C" w:rsidP="00B219F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v Kč bez DPH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5F139C" w:rsidRPr="00DA2C84" w:rsidRDefault="005F139C" w:rsidP="00B219F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 xml:space="preserve">Doba realizace </w:t>
            </w:r>
            <w:r w:rsidR="00C831F7">
              <w:rPr>
                <w:rFonts w:eastAsia="Calibri"/>
                <w:b/>
                <w:sz w:val="20"/>
                <w:szCs w:val="20"/>
                <w:lang w:eastAsia="en-US"/>
              </w:rPr>
              <w:br/>
            </w:r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 xml:space="preserve">(od – </w:t>
            </w:r>
            <w:proofErr w:type="gramStart"/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do</w:t>
            </w:r>
            <w:proofErr w:type="gramEnd"/>
            <w:r w:rsidRPr="00DA2C84"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</w:p>
        </w:tc>
      </w:tr>
      <w:tr w:rsidR="005F139C" w:rsidRPr="005E3220" w:rsidTr="00B219FA"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5F139C" w:rsidRPr="005E3220" w:rsidTr="00B219FA"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5F139C" w:rsidRPr="005E3220" w:rsidTr="00B219FA"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5F139C" w:rsidRPr="005E3220" w:rsidTr="00B219FA"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5F139C" w:rsidRPr="005E3220" w:rsidTr="00B219FA"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5F139C" w:rsidRPr="005E3220" w:rsidTr="00B219FA">
        <w:trPr>
          <w:trHeight w:val="537"/>
        </w:trPr>
        <w:tc>
          <w:tcPr>
            <w:tcW w:w="230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767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09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</w:tcPr>
          <w:p w:rsidR="005F139C" w:rsidRPr="005E3220" w:rsidRDefault="005F139C" w:rsidP="00B219FA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F139C" w:rsidRDefault="005F139C" w:rsidP="005F139C">
      <w:pPr>
        <w:rPr>
          <w:rFonts w:ascii="Arial" w:eastAsia="Calibri" w:hAnsi="Arial" w:cs="Arial"/>
          <w:lang w:eastAsia="en-US"/>
        </w:rPr>
      </w:pPr>
    </w:p>
    <w:p w:rsidR="00A97273" w:rsidRPr="00735443" w:rsidRDefault="00A97273" w:rsidP="005F139C">
      <w:pPr>
        <w:rPr>
          <w:rFonts w:eastAsia="Calibri"/>
          <w:sz w:val="22"/>
          <w:szCs w:val="22"/>
          <w:lang w:eastAsia="en-US"/>
        </w:rPr>
      </w:pPr>
      <w:r w:rsidRPr="00735443">
        <w:rPr>
          <w:rFonts w:eastAsia="Calibri"/>
          <w:sz w:val="22"/>
          <w:szCs w:val="22"/>
          <w:lang w:eastAsia="en-US"/>
        </w:rPr>
        <w:t>Pozn.:</w:t>
      </w:r>
    </w:p>
    <w:p w:rsidR="00A97273" w:rsidRDefault="00A97273" w:rsidP="00735443">
      <w:pPr>
        <w:pStyle w:val="Zkladntextodsazen2"/>
        <w:ind w:left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Přílohou seznamu významných služeb obdobného charakteru </w:t>
      </w:r>
      <w:r w:rsidR="008B465B">
        <w:rPr>
          <w:rFonts w:ascii="Times New Roman" w:hAnsi="Times New Roman"/>
          <w:szCs w:val="22"/>
        </w:rPr>
        <w:t xml:space="preserve">může </w:t>
      </w:r>
      <w:r>
        <w:rPr>
          <w:rFonts w:ascii="Times New Roman" w:hAnsi="Times New Roman"/>
          <w:szCs w:val="22"/>
        </w:rPr>
        <w:t xml:space="preserve">být osvědčení objednatele </w:t>
      </w:r>
      <w:r w:rsidR="00467322">
        <w:rPr>
          <w:rFonts w:ascii="Times New Roman" w:hAnsi="Times New Roman"/>
          <w:szCs w:val="22"/>
        </w:rPr>
        <w:br/>
      </w:r>
      <w:r>
        <w:rPr>
          <w:rFonts w:ascii="Times New Roman" w:hAnsi="Times New Roman"/>
          <w:szCs w:val="22"/>
        </w:rPr>
        <w:t>o</w:t>
      </w:r>
      <w:r w:rsidR="00467322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řádném poskytnutí a dokončení těchto nejvýznamnějších služeb, rovnocenným dokladem k prokázání kritéria je též uzavřená smlouva s objednatelem a doklad o uskutečnění plnění služby dodavatelem. </w:t>
      </w:r>
      <w:r w:rsidRPr="00A85768">
        <w:rPr>
          <w:rFonts w:ascii="Times New Roman" w:hAnsi="Times New Roman"/>
          <w:szCs w:val="22"/>
        </w:rPr>
        <w:t>Za</w:t>
      </w:r>
      <w:r>
        <w:rPr>
          <w:rFonts w:ascii="Times New Roman" w:hAnsi="Times New Roman"/>
          <w:szCs w:val="22"/>
        </w:rPr>
        <w:t xml:space="preserve"> účelem prokázání splnění kritéria technické kvalifikace se považují doby za splněné, pokud byla služba uvedená v příslušném seznamu v průběhu této doby dokončena.</w:t>
      </w:r>
    </w:p>
    <w:p w:rsidR="00A97273" w:rsidRPr="005E3220" w:rsidRDefault="00A97273" w:rsidP="005F139C">
      <w:pPr>
        <w:rPr>
          <w:rFonts w:ascii="Arial" w:eastAsia="Calibri" w:hAnsi="Arial" w:cs="Arial"/>
          <w:lang w:eastAsia="en-US"/>
        </w:rPr>
      </w:pPr>
    </w:p>
    <w:p w:rsidR="005F139C" w:rsidRPr="005E3220" w:rsidRDefault="005F139C" w:rsidP="005F139C">
      <w:pPr>
        <w:rPr>
          <w:rFonts w:ascii="Arial" w:hAnsi="Arial" w:cs="Arial"/>
        </w:rPr>
      </w:pPr>
    </w:p>
    <w:p w:rsidR="00B219FA" w:rsidRDefault="00EC2BAB">
      <w:r>
        <w:t xml:space="preserve">V ……………. </w:t>
      </w:r>
      <w:proofErr w:type="gramStart"/>
      <w:r>
        <w:t>dne</w:t>
      </w:r>
      <w:proofErr w:type="gramEnd"/>
      <w:r>
        <w:t xml:space="preserve"> ……………</w:t>
      </w:r>
    </w:p>
    <w:p w:rsidR="00EC2BAB" w:rsidRDefault="00EC2BAB"/>
    <w:p w:rsidR="00EC2BAB" w:rsidRDefault="00EC2BAB"/>
    <w:p w:rsidR="00EC2BAB" w:rsidRDefault="00EC2BAB"/>
    <w:p w:rsidR="00EC2BAB" w:rsidRDefault="00EC2BAB"/>
    <w:p w:rsidR="00EC2BAB" w:rsidRPr="00EC2BAB" w:rsidRDefault="00EC2BAB" w:rsidP="00EC2BAB">
      <w:pPr>
        <w:rPr>
          <w:sz w:val="22"/>
          <w:szCs w:val="22"/>
        </w:rPr>
      </w:pPr>
      <w:r w:rsidRPr="00EC2BAB">
        <w:rPr>
          <w:sz w:val="22"/>
          <w:szCs w:val="22"/>
        </w:rPr>
        <w:t xml:space="preserve">  </w:t>
      </w:r>
      <w:r w:rsidRPr="00EC2BAB">
        <w:rPr>
          <w:sz w:val="22"/>
          <w:szCs w:val="22"/>
          <w:highlight w:val="yellow"/>
        </w:rPr>
        <w:t>..…………………………………..……………………</w:t>
      </w:r>
    </w:p>
    <w:p w:rsidR="00EC2BAB" w:rsidRPr="00EC2BAB" w:rsidRDefault="00EC2BAB" w:rsidP="00EC2BAB">
      <w:pPr>
        <w:rPr>
          <w:sz w:val="22"/>
          <w:szCs w:val="22"/>
          <w:highlight w:val="yellow"/>
          <w:vertAlign w:val="superscript"/>
        </w:rPr>
      </w:pPr>
      <w:r w:rsidRPr="00EC2BAB">
        <w:rPr>
          <w:sz w:val="22"/>
          <w:szCs w:val="22"/>
          <w:highlight w:val="yellow"/>
        </w:rPr>
        <w:t>Podpis osoby/osob oprávněné/</w:t>
      </w:r>
      <w:proofErr w:type="spellStart"/>
      <w:r w:rsidRPr="00EC2BAB">
        <w:rPr>
          <w:sz w:val="22"/>
          <w:szCs w:val="22"/>
          <w:highlight w:val="yellow"/>
        </w:rPr>
        <w:t>ých</w:t>
      </w:r>
      <w:proofErr w:type="spellEnd"/>
      <w:r w:rsidRPr="00EC2BAB">
        <w:rPr>
          <w:sz w:val="22"/>
          <w:szCs w:val="22"/>
          <w:highlight w:val="yellow"/>
        </w:rPr>
        <w:t xml:space="preserve"> jednat za dodavatele</w:t>
      </w:r>
    </w:p>
    <w:p w:rsidR="00EC2BAB" w:rsidRDefault="00EC2BAB">
      <w:r w:rsidRPr="00EC2BAB">
        <w:rPr>
          <w:sz w:val="22"/>
          <w:szCs w:val="22"/>
          <w:highlight w:val="yellow"/>
        </w:rPr>
        <w:t>Jméno, příjmení  osob/osob  oprávněné/</w:t>
      </w:r>
      <w:proofErr w:type="spellStart"/>
      <w:r w:rsidRPr="00EC2BAB">
        <w:rPr>
          <w:sz w:val="22"/>
          <w:szCs w:val="22"/>
          <w:highlight w:val="yellow"/>
        </w:rPr>
        <w:t>ých</w:t>
      </w:r>
      <w:proofErr w:type="spellEnd"/>
      <w:r w:rsidRPr="00EC2BAB">
        <w:rPr>
          <w:sz w:val="22"/>
          <w:szCs w:val="22"/>
          <w:highlight w:val="yellow"/>
        </w:rPr>
        <w:t xml:space="preserve"> jednat za dodavatele</w:t>
      </w:r>
    </w:p>
    <w:p w:rsidR="00EC2BAB" w:rsidRDefault="00EC2BAB"/>
    <w:sectPr w:rsidR="00EC2BAB" w:rsidSect="00B219FA">
      <w:headerReference w:type="default" r:id="rId8"/>
      <w:footerReference w:type="default" r:id="rId9"/>
      <w:pgSz w:w="11906" w:h="16838"/>
      <w:pgMar w:top="2127" w:right="1417" w:bottom="1417" w:left="1417" w:header="426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54D" w:rsidRDefault="000D254D" w:rsidP="005F139C">
      <w:r>
        <w:separator/>
      </w:r>
    </w:p>
  </w:endnote>
  <w:endnote w:type="continuationSeparator" w:id="0">
    <w:p w:rsidR="000D254D" w:rsidRDefault="000D254D" w:rsidP="005F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524828"/>
      <w:docPartObj>
        <w:docPartGallery w:val="Page Numbers (Bottom of Page)"/>
        <w:docPartUnique/>
      </w:docPartObj>
    </w:sdtPr>
    <w:sdtEndPr/>
    <w:sdtContent>
      <w:p w:rsidR="00B219FA" w:rsidRDefault="00B219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B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19FA" w:rsidRDefault="00B219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54D" w:rsidRDefault="000D254D" w:rsidP="005F139C">
      <w:r>
        <w:separator/>
      </w:r>
    </w:p>
  </w:footnote>
  <w:footnote w:type="continuationSeparator" w:id="0">
    <w:p w:rsidR="000D254D" w:rsidRDefault="000D254D" w:rsidP="005F1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22" w:rsidRDefault="00367E0D" w:rsidP="00467322">
    <w:pPr>
      <w:pStyle w:val="Zhlav"/>
      <w:jc w:val="center"/>
      <w:rPr>
        <w:i/>
      </w:rPr>
    </w:pPr>
    <w:r>
      <w:tab/>
      <w:t xml:space="preserve">                                         </w:t>
    </w:r>
    <w:r>
      <w:tab/>
    </w:r>
    <w:r w:rsidRPr="00C40D89">
      <w:rPr>
        <w:rFonts w:eastAsia="Calibri"/>
        <w:b/>
        <w:bCs/>
        <w:i/>
        <w:lang w:eastAsia="en-US"/>
      </w:rPr>
      <w:t>Příloha č. 3 ZD</w:t>
    </w:r>
    <w:r w:rsidR="00467322" w:rsidRPr="00467322">
      <w:rPr>
        <w:i/>
      </w:rPr>
      <w:t xml:space="preserve"> </w:t>
    </w:r>
  </w:p>
  <w:p w:rsidR="00467322" w:rsidRDefault="00467322" w:rsidP="00467322">
    <w:pPr>
      <w:pStyle w:val="Zhlav"/>
      <w:jc w:val="center"/>
      <w:rPr>
        <w:i/>
      </w:rPr>
    </w:pPr>
  </w:p>
  <w:p w:rsidR="00467322" w:rsidRPr="00F42B7C" w:rsidRDefault="00467322" w:rsidP="00467322">
    <w:pPr>
      <w:pStyle w:val="Zhlav"/>
      <w:jc w:val="center"/>
    </w:pPr>
    <w:r w:rsidRPr="00F42B7C">
      <w:t xml:space="preserve">Ostrov – </w:t>
    </w:r>
    <w:r w:rsidR="008B465B" w:rsidRPr="00F42B7C">
      <w:t>oprava výtahu (výtah č. 1) kuchyně</w:t>
    </w:r>
  </w:p>
  <w:p w:rsidR="004322EC" w:rsidRDefault="004322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6F"/>
    <w:rsid w:val="000D254D"/>
    <w:rsid w:val="000D60A5"/>
    <w:rsid w:val="000E6D9D"/>
    <w:rsid w:val="001B0EB1"/>
    <w:rsid w:val="002B1AF0"/>
    <w:rsid w:val="002C4790"/>
    <w:rsid w:val="00367E0D"/>
    <w:rsid w:val="004322EC"/>
    <w:rsid w:val="00467322"/>
    <w:rsid w:val="005F139C"/>
    <w:rsid w:val="00623B0A"/>
    <w:rsid w:val="00695EE7"/>
    <w:rsid w:val="006F11DA"/>
    <w:rsid w:val="00735443"/>
    <w:rsid w:val="008B465B"/>
    <w:rsid w:val="008F4F35"/>
    <w:rsid w:val="009164E0"/>
    <w:rsid w:val="009626E9"/>
    <w:rsid w:val="009A7082"/>
    <w:rsid w:val="00A97273"/>
    <w:rsid w:val="00AB0F7C"/>
    <w:rsid w:val="00AE6D7B"/>
    <w:rsid w:val="00B219FA"/>
    <w:rsid w:val="00C831F7"/>
    <w:rsid w:val="00C910F3"/>
    <w:rsid w:val="00CA1B6F"/>
    <w:rsid w:val="00EA28F3"/>
    <w:rsid w:val="00EC2BAB"/>
    <w:rsid w:val="00F128E7"/>
    <w:rsid w:val="00F4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13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3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139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5F139C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F139C"/>
    <w:rPr>
      <w:rFonts w:ascii="Times New Roman" w:eastAsia="Calibri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5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5F139C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28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8E7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A97273"/>
    <w:pPr>
      <w:ind w:left="180"/>
    </w:pPr>
    <w:rPr>
      <w:rFonts w:ascii="Palatino Linotype" w:hAnsi="Palatino Linotype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A97273"/>
    <w:rPr>
      <w:rFonts w:ascii="Palatino Linotype" w:eastAsia="Times New Roman" w:hAnsi="Palatino Linotype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13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3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139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5F139C"/>
    <w:rPr>
      <w:rFonts w:eastAsia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F139C"/>
    <w:rPr>
      <w:rFonts w:ascii="Times New Roman" w:eastAsia="Calibri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5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5F13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5F139C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28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8E7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A97273"/>
    <w:pPr>
      <w:ind w:left="180"/>
    </w:pPr>
    <w:rPr>
      <w:rFonts w:ascii="Palatino Linotype" w:hAnsi="Palatino Linotype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A97273"/>
    <w:rPr>
      <w:rFonts w:ascii="Palatino Linotype" w:eastAsia="Times New Roman" w:hAnsi="Palatino Linotype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F185-3C42-4774-84A1-EB50F2AA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B80DBEF5</Template>
  <TotalTime>1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Polanský Tomáš, Bc.</dc:creator>
  <cp:lastModifiedBy>Nováková Petra Ing.</cp:lastModifiedBy>
  <cp:revision>3</cp:revision>
  <cp:lastPrinted>2018-06-12T10:59:00Z</cp:lastPrinted>
  <dcterms:created xsi:type="dcterms:W3CDTF">2018-06-12T10:57:00Z</dcterms:created>
  <dcterms:modified xsi:type="dcterms:W3CDTF">2018-06-12T11:00:00Z</dcterms:modified>
</cp:coreProperties>
</file>